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A4" w:rsidRDefault="006963A4" w:rsidP="006963A4">
      <w:pPr>
        <w:spacing w:line="579" w:lineRule="exact"/>
        <w:jc w:val="left"/>
        <w:rPr>
          <w:rFonts w:ascii="宋体" w:eastAsia="方正黑体_GBK" w:hAnsi="宋体" w:cs="方正黑体_GBK"/>
          <w:kern w:val="0"/>
          <w:sz w:val="32"/>
          <w:szCs w:val="32"/>
          <w:shd w:val="clear" w:color="auto" w:fill="FFFFFF"/>
        </w:rPr>
      </w:pPr>
      <w:r>
        <w:rPr>
          <w:rFonts w:ascii="宋体" w:eastAsia="方正黑体_GBK" w:hAnsi="宋体" w:cs="方正黑体_GBK" w:hint="eastAsia"/>
          <w:kern w:val="0"/>
          <w:sz w:val="32"/>
          <w:szCs w:val="32"/>
          <w:shd w:val="clear" w:color="auto" w:fill="FFFFFF"/>
        </w:rPr>
        <w:t>附件</w:t>
      </w:r>
      <w:r w:rsidR="007D7760">
        <w:rPr>
          <w:rFonts w:ascii="宋体" w:eastAsia="方正黑体_GBK" w:hAnsi="宋体" w:cs="方正黑体_GBK" w:hint="eastAsia"/>
          <w:kern w:val="0"/>
          <w:sz w:val="32"/>
          <w:szCs w:val="32"/>
          <w:shd w:val="clear" w:color="auto" w:fill="FFFFFF"/>
        </w:rPr>
        <w:t>7</w:t>
      </w:r>
    </w:p>
    <w:p w:rsidR="006963A4" w:rsidRDefault="004D167D" w:rsidP="006963A4">
      <w:pPr>
        <w:spacing w:line="579" w:lineRule="exact"/>
        <w:jc w:val="center"/>
        <w:rPr>
          <w:rFonts w:ascii="宋体" w:eastAsia="方正黑体_GBK" w:hAnsi="宋体" w:cs="方正黑体_GBK"/>
          <w:kern w:val="0"/>
          <w:sz w:val="32"/>
          <w:szCs w:val="32"/>
          <w:shd w:val="clear" w:color="auto" w:fill="FFFFFF"/>
        </w:rPr>
      </w:pPr>
      <w:r>
        <w:rPr>
          <w:rFonts w:ascii="宋体" w:eastAsia="方正小标宋_GBK" w:hAnsi="宋体" w:cs="方正小标宋_GBK" w:hint="eastAsia"/>
          <w:kern w:val="0"/>
          <w:sz w:val="44"/>
          <w:szCs w:val="44"/>
        </w:rPr>
        <w:t>区县</w:t>
      </w:r>
      <w:r w:rsidR="006963A4">
        <w:rPr>
          <w:rFonts w:ascii="宋体" w:eastAsia="方正小标宋_GBK" w:hAnsi="宋体" w:cs="方正小标宋_GBK" w:hint="eastAsia"/>
          <w:kern w:val="0"/>
          <w:sz w:val="44"/>
          <w:szCs w:val="44"/>
        </w:rPr>
        <w:t>交叉检查分组表</w:t>
      </w:r>
    </w:p>
    <w:tbl>
      <w:tblPr>
        <w:tblW w:w="5120" w:type="pct"/>
        <w:tblCellMar>
          <w:left w:w="0" w:type="dxa"/>
          <w:right w:w="0" w:type="dxa"/>
        </w:tblCellMar>
        <w:tblLook w:val="04A0"/>
      </w:tblPr>
      <w:tblGrid>
        <w:gridCol w:w="1435"/>
        <w:gridCol w:w="1274"/>
        <w:gridCol w:w="1694"/>
        <w:gridCol w:w="67"/>
        <w:gridCol w:w="1434"/>
        <w:gridCol w:w="1436"/>
        <w:gridCol w:w="1747"/>
      </w:tblGrid>
      <w:tr w:rsidR="006963A4" w:rsidTr="00372DCE">
        <w:trPr>
          <w:trHeight w:val="600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3A4" w:rsidRDefault="006963A4">
            <w:pPr>
              <w:widowControl/>
              <w:jc w:val="center"/>
              <w:textAlignment w:val="center"/>
              <w:rPr>
                <w:rFonts w:ascii="宋体" w:eastAsia="方正黑体_GBK" w:hAnsi="宋体" w:cs="方正黑体_GBK"/>
                <w:sz w:val="30"/>
                <w:szCs w:val="30"/>
              </w:rPr>
            </w:pPr>
            <w:r>
              <w:rPr>
                <w:rFonts w:ascii="宋体" w:eastAsia="方正黑体_GBK" w:hAnsi="宋体" w:cs="方正黑体_GBK" w:hint="eastAsia"/>
                <w:kern w:val="0"/>
                <w:sz w:val="30"/>
                <w:szCs w:val="30"/>
              </w:rPr>
              <w:t>检查组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3A4" w:rsidRDefault="006963A4">
            <w:pPr>
              <w:widowControl/>
              <w:jc w:val="center"/>
              <w:textAlignment w:val="center"/>
              <w:rPr>
                <w:rFonts w:ascii="宋体" w:eastAsia="方正黑体_GBK" w:hAnsi="宋体" w:cs="方正黑体_GBK"/>
                <w:sz w:val="30"/>
                <w:szCs w:val="30"/>
              </w:rPr>
            </w:pPr>
            <w:r>
              <w:rPr>
                <w:rFonts w:ascii="宋体" w:eastAsia="方正黑体_GBK" w:hAnsi="宋体" w:cs="方正黑体_GBK" w:hint="eastAsia"/>
                <w:kern w:val="0"/>
                <w:sz w:val="30"/>
                <w:szCs w:val="30"/>
              </w:rPr>
              <w:t>被检查区县</w:t>
            </w:r>
          </w:p>
        </w:tc>
        <w:tc>
          <w:tcPr>
            <w:tcW w:w="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63A4" w:rsidRDefault="006963A4">
            <w:pPr>
              <w:jc w:val="center"/>
              <w:rPr>
                <w:rFonts w:ascii="宋体" w:eastAsia="方正黑体_GBK" w:hAnsi="宋体" w:cs="方正黑体_GBK"/>
                <w:sz w:val="30"/>
                <w:szCs w:val="30"/>
              </w:rPr>
            </w:pP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3A4" w:rsidRDefault="006963A4">
            <w:pPr>
              <w:widowControl/>
              <w:jc w:val="center"/>
              <w:textAlignment w:val="center"/>
              <w:rPr>
                <w:rFonts w:ascii="宋体" w:eastAsia="方正黑体_GBK" w:hAnsi="宋体" w:cs="方正黑体_GBK"/>
                <w:sz w:val="30"/>
                <w:szCs w:val="30"/>
              </w:rPr>
            </w:pPr>
            <w:r>
              <w:rPr>
                <w:rFonts w:ascii="宋体" w:eastAsia="方正黑体_GBK" w:hAnsi="宋体" w:cs="方正黑体_GBK" w:hint="eastAsia"/>
                <w:kern w:val="0"/>
                <w:sz w:val="30"/>
                <w:szCs w:val="30"/>
              </w:rPr>
              <w:t>检查组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3A4" w:rsidRDefault="006963A4">
            <w:pPr>
              <w:widowControl/>
              <w:jc w:val="center"/>
              <w:textAlignment w:val="center"/>
              <w:rPr>
                <w:rFonts w:ascii="宋体" w:eastAsia="方正黑体_GBK" w:hAnsi="宋体" w:cs="方正黑体_GBK"/>
                <w:sz w:val="30"/>
                <w:szCs w:val="30"/>
              </w:rPr>
            </w:pPr>
            <w:r>
              <w:rPr>
                <w:rFonts w:ascii="宋体" w:eastAsia="方正黑体_GBK" w:hAnsi="宋体" w:cs="方正黑体_GBK" w:hint="eastAsia"/>
                <w:kern w:val="0"/>
                <w:sz w:val="30"/>
                <w:szCs w:val="30"/>
              </w:rPr>
              <w:t>被检查区县</w:t>
            </w:r>
          </w:p>
        </w:tc>
      </w:tr>
      <w:tr w:rsidR="004067F2" w:rsidTr="00372DCE">
        <w:trPr>
          <w:trHeight w:val="439"/>
        </w:trPr>
        <w:tc>
          <w:tcPr>
            <w:tcW w:w="7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长寿区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江北区</w:t>
            </w:r>
          </w:p>
        </w:tc>
        <w:tc>
          <w:tcPr>
            <w:tcW w:w="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23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石柱县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长寿区</w:t>
            </w:r>
          </w:p>
        </w:tc>
      </w:tr>
      <w:tr w:rsidR="004067F2" w:rsidTr="00372DCE">
        <w:trPr>
          <w:trHeight w:val="403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梁平区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沙坪坝区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24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秀山县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万州区</w:t>
            </w:r>
          </w:p>
        </w:tc>
      </w:tr>
      <w:tr w:rsidR="004067F2" w:rsidTr="00372DCE">
        <w:trPr>
          <w:trHeight w:val="395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垫江县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九龙坡区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25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江北区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梁平区</w:t>
            </w:r>
          </w:p>
        </w:tc>
      </w:tr>
      <w:tr w:rsidR="004067F2" w:rsidTr="00372DCE">
        <w:trPr>
          <w:trHeight w:val="40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忠县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北碚区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26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双桥经开区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云阳县</w:t>
            </w:r>
          </w:p>
        </w:tc>
      </w:tr>
      <w:tr w:rsidR="004067F2" w:rsidTr="00372DCE">
        <w:trPr>
          <w:trHeight w:val="407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5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城口县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渝北区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27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江津区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丰都县</w:t>
            </w:r>
          </w:p>
        </w:tc>
      </w:tr>
      <w:tr w:rsidR="004067F2" w:rsidTr="00372DCE">
        <w:trPr>
          <w:trHeight w:val="399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开州区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巴南区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28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璧山区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垫江县</w:t>
            </w:r>
          </w:p>
        </w:tc>
      </w:tr>
      <w:tr w:rsidR="004067F2" w:rsidTr="00372DCE">
        <w:trPr>
          <w:trHeight w:val="391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7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云阳县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两江新区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29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铜梁区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忠县</w:t>
            </w:r>
          </w:p>
        </w:tc>
      </w:tr>
      <w:tr w:rsidR="004067F2" w:rsidTr="00372DCE">
        <w:trPr>
          <w:trHeight w:val="396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8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万州区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经开区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30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沙坪坝区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开州区</w:t>
            </w:r>
          </w:p>
        </w:tc>
      </w:tr>
      <w:tr w:rsidR="004067F2" w:rsidTr="00372DCE">
        <w:trPr>
          <w:trHeight w:val="402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9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巫山县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高新区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31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合川区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城口县</w:t>
            </w:r>
          </w:p>
        </w:tc>
      </w:tr>
      <w:tr w:rsidR="004067F2" w:rsidTr="00372DCE">
        <w:trPr>
          <w:trHeight w:val="409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奉节县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万盛经开区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32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潼南区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奉节县</w:t>
            </w:r>
          </w:p>
        </w:tc>
      </w:tr>
      <w:tr w:rsidR="004067F2" w:rsidTr="00372DCE">
        <w:trPr>
          <w:trHeight w:val="498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11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巫溪县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双桥经开区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33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荣昌区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巫山县</w:t>
            </w:r>
          </w:p>
        </w:tc>
      </w:tr>
      <w:tr w:rsidR="004067F2" w:rsidTr="00372DCE">
        <w:trPr>
          <w:trHeight w:val="392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12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彭水县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江津区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34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渝中区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巫溪县</w:t>
            </w:r>
          </w:p>
        </w:tc>
      </w:tr>
      <w:tr w:rsidR="004067F2" w:rsidTr="00372DCE">
        <w:trPr>
          <w:trHeight w:val="456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13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酉阳县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合川区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35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永川区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黔江区</w:t>
            </w:r>
          </w:p>
        </w:tc>
      </w:tr>
      <w:tr w:rsidR="004067F2" w:rsidTr="00372DCE">
        <w:trPr>
          <w:trHeight w:val="392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14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南川区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永川区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36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大足区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石柱县</w:t>
            </w:r>
          </w:p>
        </w:tc>
      </w:tr>
      <w:tr w:rsidR="004067F2" w:rsidTr="00372DCE">
        <w:trPr>
          <w:trHeight w:val="541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15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綦江区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荣昌区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37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高新区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南川区</w:t>
            </w:r>
          </w:p>
        </w:tc>
      </w:tr>
      <w:tr w:rsidR="004067F2" w:rsidTr="00372DCE">
        <w:trPr>
          <w:trHeight w:val="393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16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涪陵区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璧山区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38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九龙坡区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綦江区</w:t>
            </w:r>
          </w:p>
        </w:tc>
      </w:tr>
      <w:tr w:rsidR="004067F2" w:rsidTr="00372DCE">
        <w:trPr>
          <w:trHeight w:val="541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17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万盛经开区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涪陵区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39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渝北区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潼南区</w:t>
            </w:r>
          </w:p>
        </w:tc>
      </w:tr>
      <w:tr w:rsidR="004067F2" w:rsidTr="00372DCE">
        <w:trPr>
          <w:trHeight w:val="421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18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南岸区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铜梁区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40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巴南区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武隆区</w:t>
            </w:r>
          </w:p>
        </w:tc>
      </w:tr>
      <w:tr w:rsidR="004067F2" w:rsidTr="00372DCE">
        <w:trPr>
          <w:trHeight w:val="526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19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大渡口区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大足区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41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两江新区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sz w:val="24"/>
              </w:rPr>
              <w:t>南岸区</w:t>
            </w:r>
          </w:p>
        </w:tc>
      </w:tr>
      <w:tr w:rsidR="004067F2" w:rsidTr="00372DCE">
        <w:trPr>
          <w:trHeight w:val="406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20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丰都县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秀山县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42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经开区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sz w:val="24"/>
              </w:rPr>
              <w:t>渝中区</w:t>
            </w:r>
          </w:p>
        </w:tc>
      </w:tr>
      <w:tr w:rsidR="004067F2" w:rsidTr="00372DCE">
        <w:trPr>
          <w:trHeight w:val="554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21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黔江区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酉阳县</w:t>
            </w:r>
          </w:p>
        </w:tc>
        <w:tc>
          <w:tcPr>
            <w:tcW w:w="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43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北碚区</w:t>
            </w:r>
          </w:p>
        </w:tc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sz w:val="24"/>
              </w:rPr>
              <w:t>大渡口区</w:t>
            </w:r>
            <w:bookmarkStart w:id="0" w:name="_GoBack"/>
            <w:bookmarkEnd w:id="0"/>
          </w:p>
        </w:tc>
      </w:tr>
      <w:tr w:rsidR="004067F2" w:rsidTr="00372DCE">
        <w:trPr>
          <w:trHeight w:val="392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Times New Roman"/>
                <w:kern w:val="0"/>
                <w:sz w:val="24"/>
              </w:rPr>
              <w:t>22</w:t>
            </w:r>
            <w:r w:rsidRPr="004D167D">
              <w:rPr>
                <w:rFonts w:ascii="Times New Roman" w:eastAsia="方正仿宋_GBK" w:hAnsi="宋体"/>
                <w:kern w:val="0"/>
                <w:sz w:val="24"/>
              </w:rPr>
              <w:t>组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武隆区</w:t>
            </w: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4D167D">
              <w:rPr>
                <w:rFonts w:ascii="Times New Roman" w:eastAsia="方正仿宋_GBK" w:hAnsi="宋体"/>
                <w:kern w:val="0"/>
                <w:sz w:val="24"/>
              </w:rPr>
              <w:t>彭水县</w:t>
            </w:r>
          </w:p>
        </w:tc>
        <w:tc>
          <w:tcPr>
            <w:tcW w:w="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67F2" w:rsidRPr="004D167D" w:rsidRDefault="004067F2" w:rsidP="00372D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964A70" w:rsidRDefault="00774ABC"/>
    <w:sectPr w:rsidR="00964A70" w:rsidSect="00372DC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ABC" w:rsidRDefault="00774ABC" w:rsidP="00372DCE">
      <w:r>
        <w:separator/>
      </w:r>
    </w:p>
  </w:endnote>
  <w:endnote w:type="continuationSeparator" w:id="1">
    <w:p w:rsidR="00774ABC" w:rsidRDefault="00774ABC" w:rsidP="00372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ABC" w:rsidRDefault="00774ABC" w:rsidP="00372DCE">
      <w:r>
        <w:separator/>
      </w:r>
    </w:p>
  </w:footnote>
  <w:footnote w:type="continuationSeparator" w:id="1">
    <w:p w:rsidR="00774ABC" w:rsidRDefault="00774ABC" w:rsidP="00372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5F3"/>
    <w:rsid w:val="00372DCE"/>
    <w:rsid w:val="004067F2"/>
    <w:rsid w:val="004D167D"/>
    <w:rsid w:val="004E1068"/>
    <w:rsid w:val="00525FAF"/>
    <w:rsid w:val="00600705"/>
    <w:rsid w:val="006963A4"/>
    <w:rsid w:val="00753D08"/>
    <w:rsid w:val="00774ABC"/>
    <w:rsid w:val="007D7760"/>
    <w:rsid w:val="00AB55F3"/>
    <w:rsid w:val="00C059AE"/>
    <w:rsid w:val="00E4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2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2DC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2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2DC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 晓通</dc:creator>
  <cp:keywords/>
  <dc:description/>
  <cp:lastModifiedBy>za201905</cp:lastModifiedBy>
  <cp:revision>8</cp:revision>
  <dcterms:created xsi:type="dcterms:W3CDTF">2021-05-12T06:03:00Z</dcterms:created>
  <dcterms:modified xsi:type="dcterms:W3CDTF">2021-05-17T01:23:00Z</dcterms:modified>
</cp:coreProperties>
</file>