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cs="黑体" w:hint="eastAsia"/>
          <w:bCs/>
          <w:color w:val="000000"/>
          <w:sz w:val="32"/>
          <w:szCs w:val="32"/>
        </w:rPr>
        <w:t>附件20</w:t>
      </w:r>
    </w:p>
    <w:p w:rsidR="00060CD7" w:rsidRPr="00060CD7" w:rsidRDefault="00060CD7" w:rsidP="00060CD7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装配式钢结构住宅区域试点申请表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689"/>
        <w:gridCol w:w="1249"/>
        <w:gridCol w:w="440"/>
        <w:gridCol w:w="1261"/>
        <w:gridCol w:w="428"/>
        <w:gridCol w:w="2350"/>
      </w:tblGrid>
      <w:tr w:rsidR="00060CD7" w:rsidRPr="00060CD7" w:rsidTr="004E564F">
        <w:tc>
          <w:tcPr>
            <w:tcW w:w="9180" w:type="dxa"/>
            <w:gridSpan w:val="7"/>
          </w:tcPr>
          <w:p w:rsidR="00060CD7" w:rsidRPr="00060CD7" w:rsidRDefault="00060CD7" w:rsidP="00060CD7">
            <w:pPr>
              <w:rPr>
                <w:rFonts w:ascii="宋体" w:hAnsi="宋体" w:cs="宋体-18030"/>
                <w:b/>
                <w:color w:val="000000"/>
                <w:sz w:val="36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一、基本情况</w:t>
            </w:r>
          </w:p>
        </w:tc>
      </w:tr>
      <w:tr w:rsidR="00060CD7" w:rsidRPr="00060CD7" w:rsidTr="004E564F">
        <w:trPr>
          <w:trHeight w:hRule="exact" w:val="663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7417" w:type="dxa"/>
            <w:gridSpan w:val="6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u w:val="single"/>
              </w:rPr>
              <w:t xml:space="preserve">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县（区）人民政府</w:t>
            </w:r>
          </w:p>
        </w:tc>
      </w:tr>
      <w:tr w:rsidR="00060CD7" w:rsidRPr="00060CD7" w:rsidTr="004E564F">
        <w:trPr>
          <w:trHeight w:hRule="exact" w:val="84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常住人口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（万人）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行政辖区面积（平方公里）</w:t>
            </w:r>
          </w:p>
        </w:tc>
        <w:tc>
          <w:tcPr>
            <w:tcW w:w="2778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98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生产总值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（亿元）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建筑业总产值（亿元）</w:t>
            </w:r>
          </w:p>
        </w:tc>
        <w:tc>
          <w:tcPr>
            <w:tcW w:w="2778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</w:t>
            </w:r>
          </w:p>
        </w:tc>
      </w:tr>
      <w:tr w:rsidR="00060CD7" w:rsidRPr="00060CD7" w:rsidTr="004E564F">
        <w:trPr>
          <w:trHeight w:hRule="exact" w:val="726"/>
        </w:trPr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060CD7" w:rsidRPr="00060CD7" w:rsidTr="004E564F">
        <w:trPr>
          <w:trHeight w:hRule="exact" w:val="745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联系单位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5728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5728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69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61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val="732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三、本地区发展现状</w:t>
            </w:r>
          </w:p>
        </w:tc>
      </w:tr>
      <w:tr w:rsidR="00060CD7" w:rsidRPr="00060CD7" w:rsidTr="004E564F">
        <w:trPr>
          <w:trHeight w:val="1732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  <w:t>（包括装配式钢结构住宅推进情况、规划目标、主要技术类型等，限1000字）</w:t>
            </w: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060CD7" w:rsidRPr="00060CD7" w:rsidTr="004E564F"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lastRenderedPageBreak/>
              <w:t>四、</w:t>
            </w:r>
            <w:r w:rsidRPr="00060CD7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试点建设目标</w:t>
            </w:r>
          </w:p>
        </w:tc>
      </w:tr>
      <w:tr w:rsidR="00060CD7" w:rsidRPr="00060CD7" w:rsidTr="004E564F">
        <w:trPr>
          <w:trHeight w:val="3351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pacing w:before="60" w:after="6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  <w:t>（装配式钢结构住宅课题研究、试点项目建设等内容，限1000字）</w:t>
            </w:r>
          </w:p>
        </w:tc>
      </w:tr>
      <w:tr w:rsidR="00060CD7" w:rsidRPr="00060CD7" w:rsidTr="004E564F">
        <w:trPr>
          <w:trHeight w:val="2959"/>
        </w:trPr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五、申请试点县（区）人民政府意见：</w:t>
            </w: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 w:hint="eastAsia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  </w:t>
            </w:r>
          </w:p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　　　　　　　　       </w:t>
            </w:r>
            <w:r w:rsidRPr="00060CD7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36"/>
              </w:rPr>
              <w:t xml:space="preserve">　　（单位盖章）    年    月    日</w:t>
            </w:r>
          </w:p>
        </w:tc>
      </w:tr>
      <w:tr w:rsidR="00060CD7" w:rsidRPr="00060CD7" w:rsidTr="004E564F">
        <w:trPr>
          <w:trHeight w:val="2959"/>
        </w:trPr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六、市级住房和城乡建设主管部门、财政主管部门意见：</w:t>
            </w:r>
          </w:p>
          <w:p w:rsidR="00060CD7" w:rsidRPr="00060CD7" w:rsidRDefault="00060CD7" w:rsidP="00060CD7">
            <w:pPr>
              <w:rPr>
                <w:rFonts w:ascii="仿宋" w:eastAsia="仿宋" w:hAnsi="仿宋" w:cs="仿宋_GB2312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rPr>
                <w:rFonts w:ascii="仿宋" w:eastAsia="仿宋" w:hAnsi="仿宋" w:cs="仿宋_GB2312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" w:cs="仿宋_GB2312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jc w:val="right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仿宋_GB2312" w:eastAsia="仿宋_GB2312" w:hAnsi="仿宋" w:cs="仿宋_GB2312" w:hint="eastAsia"/>
                <w:b/>
                <w:color w:val="000000"/>
                <w:sz w:val="28"/>
                <w:szCs w:val="36"/>
              </w:rPr>
              <w:t>（单位盖章）    年    月    日</w:t>
            </w:r>
          </w:p>
        </w:tc>
      </w:tr>
    </w:tbl>
    <w:p w:rsidR="00D3424F" w:rsidRPr="00060CD7" w:rsidRDefault="00D3424F" w:rsidP="00373AE2">
      <w:pPr>
        <w:rPr>
          <w:szCs w:val="20"/>
        </w:rPr>
      </w:pPr>
    </w:p>
    <w:sectPr w:rsidR="00D3424F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373AE2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373AE2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73AE2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6C7655"/>
    <w:rsid w:val="0071118E"/>
    <w:rsid w:val="00713084"/>
    <w:rsid w:val="00822B9F"/>
    <w:rsid w:val="0086031E"/>
    <w:rsid w:val="0087172E"/>
    <w:rsid w:val="008A6331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64141"/>
    <w:rsid w:val="00DD4235"/>
    <w:rsid w:val="00E01DFF"/>
    <w:rsid w:val="00E27A40"/>
    <w:rsid w:val="00ED3AC9"/>
    <w:rsid w:val="00EF3128"/>
    <w:rsid w:val="00F53571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246</Characters>
  <Application>Microsoft Office Word</Application>
  <DocSecurity>0</DocSecurity>
  <Lines>18</Lines>
  <Paragraphs>28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2022-11-17T02:48:00Z</dcterms:created>
  <dcterms:modified xsi:type="dcterms:W3CDTF">2022-11-17T02:48:00Z</dcterms:modified>
</cp:coreProperties>
</file>