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outlineLvl w:val="9"/>
        <w:rPr>
          <w:rFonts w:hint="eastAsia" w:ascii="黑体" w:hAnsi="宋体" w:eastAsia="黑体" w:cs="黑体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附件</w:t>
      </w:r>
      <w:r>
        <w:rPr>
          <w:rFonts w:hint="eastAsia" w:ascii="黑体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5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eastAsia" w:ascii="方正小标宋简体" w:hAnsi="方正小标宋简体" w:eastAsia="方正小标宋简体" w:cs="方正小标宋简体"/>
          <w:caps w:val="0"/>
          <w:color w:val="auto"/>
          <w:sz w:val="44"/>
          <w:szCs w:val="44"/>
          <w:vertAlign w:val="baseline"/>
        </w:rPr>
      </w:pPr>
      <w:bookmarkStart w:id="0" w:name="_GoBack"/>
      <w:r>
        <w:rPr>
          <w:rFonts w:ascii="方正小标宋简体" w:hAnsi="方正小标宋简体" w:eastAsia="方正小标宋简体" w:cs="方正小标宋简体"/>
          <w:b w:val="0"/>
          <w:bCs w:val="0"/>
          <w:caps w:val="0"/>
          <w:color w:val="auto"/>
          <w:kern w:val="2"/>
          <w:sz w:val="44"/>
          <w:szCs w:val="44"/>
          <w:vertAlign w:val="baseline"/>
          <w:lang w:val="en-US" w:eastAsia="zh-CN" w:bidi="ar"/>
        </w:rPr>
        <w:t>违规行为整改通知书</w:t>
      </w:r>
    </w:p>
    <w:bookmarkEnd w:id="0"/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center"/>
        <w:outlineLvl w:val="9"/>
        <w:rPr>
          <w:rFonts w:hint="default" w:ascii="Times New Roman" w:hAnsi="Times New Roman" w:eastAsia="宋体" w:cs="Times New Roman"/>
          <w:caps w:val="0"/>
          <w:color w:val="auto"/>
          <w:sz w:val="24"/>
          <w:szCs w:val="24"/>
          <w:vertAlign w:val="baseline"/>
        </w:rPr>
      </w:pPr>
      <w:r>
        <w:rPr>
          <w:rFonts w:ascii="Times New Roman" w:hAnsi="Calibri" w:eastAsia="楷体_GB2312" w:cs="楷体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（示范文本）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960" w:firstLineChars="3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号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室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（业主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使用人）：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aps w:val="0"/>
          <w:color w:val="auto"/>
          <w:kern w:val="2"/>
          <w:sz w:val="24"/>
          <w:szCs w:val="24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经查，你在物业使用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装饰装修过程中有下列行为：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（一）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/>
        <w:jc w:val="left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（二）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上述行为违反了物业管理的有关规定，按照《黑龙江省住宅物业管理条例》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第五十三条、第五十七条的规定，请你立即停止上述违规行为，并于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日内予以整改。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逾期未整改的，将依法报告街道办事处（乡镇人民政府）或者有关行政主管部门处理。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3840" w:firstLineChars="12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（物业服务企业盖章）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4800" w:firstLineChars="150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日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注：本通知书一式三份，一份送达业主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/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使用人、一份由物业服务企业留存，一份报备街道办事处（乡镇人民政府）或者有关行政主管部门。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-------------------------------------------------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3206" w:firstLineChars="1002"/>
        <w:jc w:val="left"/>
        <w:outlineLvl w:val="9"/>
        <w:rPr>
          <w:rFonts w:hint="eastAsia" w:ascii="Times New Roman" w:hAnsi="宋体" w:eastAsia="黑体" w:cs="黑体"/>
          <w:caps w:val="0"/>
          <w:color w:val="auto"/>
          <w:sz w:val="32"/>
          <w:szCs w:val="32"/>
          <w:vertAlign w:val="baseline"/>
        </w:rPr>
      </w:pPr>
      <w:r>
        <w:rPr>
          <w:rFonts w:hint="eastAsia" w:ascii="Times New Roman" w:hAnsi="宋体" w:eastAsia="黑体" w:cs="黑体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送达回证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eastAsia="仿宋_GB2312" w:cs="仿宋_GB2312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送达人（盖章）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送达地点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送达日期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 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送达方式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Autospacing="0" w:after="0" w:afterAutospacing="0" w:line="520" w:lineRule="exact"/>
        <w:ind w:left="0" w:right="0" w:firstLine="0"/>
        <w:jc w:val="both"/>
        <w:outlineLvl w:val="9"/>
        <w:rPr>
          <w:rFonts w:hint="default" w:ascii="Times New Roman" w:hAnsi="Times New Roman" w:eastAsia="仿宋_GB2312" w:cs="Times New Roman"/>
          <w:caps w:val="0"/>
          <w:color w:val="auto"/>
          <w:sz w:val="32"/>
          <w:szCs w:val="32"/>
          <w:vertAlign w:val="baseline"/>
        </w:rPr>
      </w:pP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被送达人（签名）</w:t>
      </w:r>
      <w:r>
        <w:rPr>
          <w:rFonts w:hint="default" w:ascii="Times New Roman" w:hAnsi="Times New Roman" w:eastAsia="仿宋_GB2312" w:cs="Times New Roman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 xml:space="preserve">           </w:t>
      </w:r>
      <w:r>
        <w:rPr>
          <w:rFonts w:hint="default" w:ascii="Times New Roman" w:hAnsi="Calibri" w:eastAsia="仿宋_GB2312" w:cs="仿宋_GB2312"/>
          <w:b w:val="0"/>
          <w:bCs w:val="0"/>
          <w:caps w:val="0"/>
          <w:color w:val="auto"/>
          <w:kern w:val="2"/>
          <w:sz w:val="32"/>
          <w:szCs w:val="32"/>
          <w:vertAlign w:val="baseline"/>
          <w:lang w:val="en-US" w:eastAsia="zh-CN" w:bidi="ar"/>
        </w:rPr>
        <w:t>见证人</w:t>
      </w:r>
    </w:p>
    <w:p/>
    <w:sectPr>
      <w:pgSz w:w="11906" w:h="16838"/>
      <w:pgMar w:top="1440" w:right="1800" w:bottom="1440" w:left="1800" w:header="851" w:footer="992" w:gutter="0"/>
      <w:paperSrc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29EAD3D-767D-4C31-B08E-25E4DD1E4D9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09CF45EC-EB1E-416B-90A5-012C9E30400C}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407D8369-84DD-46A6-8D37-FE2870B0A13B}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2A9B817F-E621-404D-A8DE-1100BF86E6E2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815B749C-89BB-419F-9483-920010DF7EF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0NTU0MmVmZDkyNGJlZTMwZWU0NDA4MWQ3YTkyNTYifQ=="/>
  </w:docVars>
  <w:rsids>
    <w:rsidRoot w:val="7A376519"/>
    <w:rsid w:val="7A37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2022-09-29T00:44:00Z</dcterms:created>
  <dc:creator>'`Lu 。</dc:creator>
  <cp:lastModifiedBy>'`Lu 。</cp:lastModifiedBy>
  <dcterms:modified xsi:type="dcterms:W3CDTF">2022-09-29T00:44:30Z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0BCCF5B8520E4FC9B5A6877270EAD98C</vt:lpwstr>
  </property>
</Properties>
</file>