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核准2022年度第十一批建筑业企业资质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（含部下放）的单位名单</w:t>
      </w:r>
    </w:p>
    <w:p>
      <w:pPr>
        <w:widowControl/>
        <w:jc w:val="center"/>
        <w:textAlignment w:val="center"/>
        <w:rPr>
          <w:rFonts w:ascii="仿宋" w:hAnsi="仿宋" w:eastAsia="仿宋" w:cs="仿宋"/>
          <w:kern w:val="0"/>
          <w:szCs w:val="21"/>
          <w:lang w:bidi="ar"/>
        </w:rPr>
      </w:pPr>
    </w:p>
    <w:tbl>
      <w:tblPr>
        <w:tblStyle w:val="4"/>
        <w:tblW w:w="9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49"/>
        <w:gridCol w:w="3684"/>
        <w:gridCol w:w="1134"/>
        <w:gridCol w:w="3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辖区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等级范围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Arial"/>
                <w:color w:val="333333"/>
                <w:sz w:val="20"/>
                <w:szCs w:val="20"/>
                <w:lang w:eastAsia="zh-CN"/>
              </w:rPr>
              <w:t>德州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山东森和建筑工程有限公司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山东嘉盛路桥集团有限公司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日照中大建筑工程有限公司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奥新建设科技有限公司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曹县鸿安建筑有限公司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滨州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彩鑫建设集团有限公司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淄博市建服空调工程有限责任公司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山东起凤建筑装饰工程有限公司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潍坊亚龙节能保温工程有限公司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济宁应达消防工程有限公司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山东熙德建筑工程有限公司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山东鑫鲁钢结构工程有限公司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建筑幕墙工程专业承包一级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山东国龙重钢有限公司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山东盈森建设工程有限公司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鲁京建设工程有限公司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中驰永筑建设工程有限公司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德义诚建设有限公司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机电工程施工总承包二级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山东鲁中能源集团建筑安装工程有限公司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山东鲁班建设集团总公司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国方建设有限公司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山东兴德建筑工程有限公司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山东安盛建筑安装有限公司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临沂双正建设工程有限公司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龙海建筑科技有限公司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建筑幕墙工程专业承包一级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香山红叶集团有限公司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山东鸿豫建筑工程有限公司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滨州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滨州德正基础工程有限公司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山东德顺水利工程有限公司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山东康熙建设集团有限公司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20"/>
                <w:szCs w:val="20"/>
              </w:rPr>
              <w:t>建筑工程施工总承包二级</w:t>
            </w:r>
          </w:p>
        </w:tc>
      </w:tr>
    </w:tbl>
    <w:p/>
    <w:sectPr>
      <w:pgSz w:w="11906" w:h="16838"/>
      <w:pgMar w:top="1418" w:right="567" w:bottom="141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TgyNTY3NzAxZDJmOTQ4MWVmMDFhYzZmNGZjNjMifQ=="/>
  </w:docVars>
  <w:rsids>
    <w:rsidRoot w:val="5C7B390D"/>
    <w:rsid w:val="00030179"/>
    <w:rsid w:val="00030623"/>
    <w:rsid w:val="0008294B"/>
    <w:rsid w:val="00087CE3"/>
    <w:rsid w:val="001275FA"/>
    <w:rsid w:val="00132D4C"/>
    <w:rsid w:val="00156862"/>
    <w:rsid w:val="00290FAF"/>
    <w:rsid w:val="004C1FDD"/>
    <w:rsid w:val="004F4678"/>
    <w:rsid w:val="00607F6B"/>
    <w:rsid w:val="00625C65"/>
    <w:rsid w:val="00827862"/>
    <w:rsid w:val="0084505C"/>
    <w:rsid w:val="008901BA"/>
    <w:rsid w:val="009D57CD"/>
    <w:rsid w:val="00B45B03"/>
    <w:rsid w:val="00D81769"/>
    <w:rsid w:val="00E445BD"/>
    <w:rsid w:val="00F46C5F"/>
    <w:rsid w:val="00F75525"/>
    <w:rsid w:val="00FD2BCF"/>
    <w:rsid w:val="072F0585"/>
    <w:rsid w:val="16D02451"/>
    <w:rsid w:val="237C1F25"/>
    <w:rsid w:val="26A807EA"/>
    <w:rsid w:val="2CDF1B63"/>
    <w:rsid w:val="2D4A60E1"/>
    <w:rsid w:val="3A7466B0"/>
    <w:rsid w:val="484C7E64"/>
    <w:rsid w:val="50BF2ADA"/>
    <w:rsid w:val="536640B4"/>
    <w:rsid w:val="5C7B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2167-7AF5-4A25-B076-A95F3C245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937</Characters>
  <Lines>7</Lines>
  <Paragraphs>2</Paragraphs>
  <TotalTime>157</TotalTime>
  <ScaleCrop>false</ScaleCrop>
  <LinksUpToDate>false</LinksUpToDate>
  <CharactersWithSpaces>937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2022-04-08T01:27:00Z</dcterms:created>
  <dc:creator>千面怪手</dc:creator>
  <cp:lastModifiedBy>千面怪手</cp:lastModifiedBy>
  <cp:lastPrinted>2022-07-07T02:10:00Z</cp:lastPrinted>
  <dcterms:modified xsi:type="dcterms:W3CDTF">2022-07-07T05:56:02Z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0F578EFBBB0B4B4EB37A03777BA19D19</vt:lpwstr>
  </property>
</Properties>
</file>