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  <w:t>附件1</w:t>
      </w: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  <w:t>2022年度山东省住房城乡建设系统重点工程“聚焦‘双碳’目标 聚力新型建造”创新创优劳动竞赛先进集体申报表</w:t>
      </w: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单位名称（盖章）：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推荐单位（盖章）：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  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jc w:val="center"/>
        <w:textAlignment w:val="auto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widowControl w:val="0"/>
        <w:kinsoku/>
        <w:autoSpaceDE/>
        <w:autoSpaceDN/>
        <w:adjustRightInd/>
        <w:snapToGrid/>
        <w:spacing w:before="312" w:beforeLines="100"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山东省住房和城乡建设厅</w:t>
      </w:r>
    </w:p>
    <w:p>
      <w:pPr>
        <w:widowControl w:val="0"/>
        <w:kinsoku/>
        <w:autoSpaceDE/>
        <w:autoSpaceDN/>
        <w:adjustRightInd/>
        <w:snapToGrid/>
        <w:spacing w:before="312" w:beforeLines="100"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中共山东省委省直机关工作委员会</w:t>
      </w:r>
    </w:p>
    <w:p>
      <w:pPr>
        <w:widowControl w:val="0"/>
        <w:kinsoku/>
        <w:autoSpaceDE/>
        <w:autoSpaceDN/>
        <w:adjustRightInd/>
        <w:snapToGrid/>
        <w:spacing w:before="312" w:beforeLines="100"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山东省总工会</w:t>
      </w:r>
    </w:p>
    <w:p>
      <w:pPr>
        <w:widowControl w:val="0"/>
        <w:kinsoku/>
        <w:autoSpaceDE/>
        <w:autoSpaceDN/>
        <w:adjustRightInd/>
        <w:snapToGrid/>
        <w:spacing w:before="312" w:beforeLines="100" w:line="4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before="312" w:beforeLines="100"/>
        <w:ind w:left="718" w:leftChars="342"/>
        <w:jc w:val="center"/>
        <w:rPr>
          <w:rFonts w:eastAsia="仿宋_GB2312"/>
          <w:sz w:val="44"/>
          <w:szCs w:val="44"/>
        </w:rPr>
      </w:pP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611"/>
        <w:gridCol w:w="3153"/>
        <w:gridCol w:w="2113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企业类型（公有制、非公有制）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企业地址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法人代表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职工总数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班组数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二、企业获得荣誉（2020年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—2022年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党组织建设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质量安全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科技创新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技能竞赛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行业标准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等方面。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劳动竞赛简要事迹（1000字以内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4"/>
              <w:widowControl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pStyle w:val="4"/>
              <w:widowControl w:val="0"/>
              <w:rPr>
                <w:rFonts w:hint="eastAsia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省劳动竞赛组委会意见</w:t>
            </w:r>
          </w:p>
        </w:tc>
        <w:tc>
          <w:tcPr>
            <w:tcW w:w="42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4"/>
              <w:widowControl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4"/>
              <w:widowControl w:val="0"/>
              <w:rPr>
                <w:rFonts w:hint="eastAsia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pStyle w:val="4"/>
              <w:widowControl w:val="0"/>
              <w:rPr>
                <w:rFonts w:hint="eastAsia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  <w:t>附件2</w:t>
      </w:r>
    </w:p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  <w:t>2022年度山东省住房城乡建设系统重点工程“聚焦‘双碳’目标 聚力新型建造”创新创优劳动竞赛优秀项目部（班组）申报表</w:t>
      </w: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项目部（班组）：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推荐单位（盖章）：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60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 </w:t>
      </w:r>
    </w:p>
    <w:p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山东省住房和城乡建设厅</w:t>
      </w: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中共山东省委省直机关工作委员会</w:t>
      </w: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山东省总工会</w:t>
      </w: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p>
      <w:pPr>
        <w:pStyle w:val="2"/>
      </w:pPr>
    </w:p>
    <w:p>
      <w:pPr>
        <w:widowControl w:val="0"/>
        <w:kinsoku/>
        <w:autoSpaceDE/>
        <w:autoSpaceDN/>
        <w:adjustRightInd/>
        <w:snapToGrid/>
        <w:spacing w:before="312" w:beforeLines="100"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tbl>
      <w:tblPr>
        <w:tblStyle w:val="11"/>
        <w:tblpPr w:leftFromText="180" w:rightFromText="180" w:vertAnchor="text" w:horzAnchor="page" w:tblpX="1509" w:tblpY="36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628"/>
        <w:gridCol w:w="2343"/>
        <w:gridCol w:w="346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一、优胜项目部（班组）基本情况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项目（班组）名称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单位类型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负责人姓名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项目部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（班组）人数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联系人及电话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高级职称人数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中级职称人数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本项目所获荣誉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widowControl w:val="0"/>
              <w:rPr>
                <w:rFonts w:hint="eastAsi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leftChars="0"/>
              <w:jc w:val="left"/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劳动竞赛简要事迹（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</w:pPr>
          </w:p>
          <w:p>
            <w:pPr>
              <w:pStyle w:val="5"/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right"/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right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省劳动竞赛组委会意见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widowControl w:val="0"/>
              <w:jc w:val="right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</w:tbl>
    <w:p/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  <w:t>附件3</w:t>
      </w:r>
    </w:p>
    <w:p>
      <w:pPr>
        <w:pStyle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pacing w:val="6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  <w:t>2022年度山东省住房城乡建设系统重点工程“聚焦‘双碳’目标 聚力新型建造”创新创优劳动竞赛先进个人申报表</w:t>
      </w:r>
    </w:p>
    <w:p>
      <w:pPr>
        <w:ind w:firstLine="3640" w:firstLineChars="7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姓     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推荐单位（盖章）：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  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</w:pP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山东省住房和城乡建设厅</w:t>
      </w: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中共山东省委省直机关工作委员会</w:t>
      </w: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山东省总工会</w:t>
      </w:r>
    </w:p>
    <w:p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10"/>
        <w:tblW w:w="503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01"/>
        <w:gridCol w:w="1036"/>
        <w:gridCol w:w="1071"/>
        <w:gridCol w:w="1430"/>
        <w:gridCol w:w="1302"/>
        <w:gridCol w:w="1757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83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照片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65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71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文化程度</w:t>
            </w:r>
          </w:p>
        </w:tc>
        <w:tc>
          <w:tcPr>
            <w:tcW w:w="58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7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pct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68" w:hRule="atLeast"/>
        </w:trPr>
        <w:tc>
          <w:tcPr>
            <w:tcW w:w="65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868" w:type="pct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pct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261" w:hRule="atLeast"/>
        </w:trPr>
        <w:tc>
          <w:tcPr>
            <w:tcW w:w="65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参赛工程项目名称及起止时间</w:t>
            </w:r>
          </w:p>
        </w:tc>
        <w:tc>
          <w:tcPr>
            <w:tcW w:w="4329" w:type="pct"/>
            <w:gridSpan w:val="6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667" w:hRule="atLeast"/>
        </w:trPr>
        <w:tc>
          <w:tcPr>
            <w:tcW w:w="65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何时受过何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表彰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925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要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事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迹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（800字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以内）</w:t>
            </w:r>
          </w:p>
          <w:p>
            <w:pPr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329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0" w:hRule="atLeast"/>
        </w:trPr>
        <w:tc>
          <w:tcPr>
            <w:tcW w:w="659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4340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</w:p>
          <w:p>
            <w:pPr>
              <w:spacing w:line="620" w:lineRule="exact"/>
              <w:ind w:right="630" w:rightChars="300"/>
            </w:pPr>
            <w:r>
              <w:rPr>
                <w:rFonts w:hint="eastAsia"/>
                <w:sz w:val="28"/>
              </w:rPr>
              <w:t xml:space="preserve">          </w:t>
            </w:r>
          </w:p>
          <w:p/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0" w:hRule="atLeas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340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</w:pPr>
            <w:r>
              <w:rPr>
                <w:rFonts w:hint="eastAsia"/>
                <w:sz w:val="28"/>
              </w:rPr>
              <w:t xml:space="preserve">              </w:t>
            </w:r>
          </w:p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</w:trPr>
        <w:tc>
          <w:tcPr>
            <w:tcW w:w="120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省劳动竞赛组委会意见</w:t>
            </w:r>
          </w:p>
        </w:tc>
        <w:tc>
          <w:tcPr>
            <w:tcW w:w="4340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</w:pPr>
            <w:r>
              <w:rPr>
                <w:rFonts w:hint="eastAsia"/>
                <w:sz w:val="28"/>
              </w:rPr>
              <w:t xml:space="preserve">               </w:t>
            </w:r>
          </w:p>
          <w:p/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eastAsia="黑体"/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0"/>
          <w:sz w:val="28"/>
          <w:szCs w:val="28"/>
          <w:highlight w:val="none"/>
          <w:lang w:val="en-US" w:eastAsia="zh-CN" w:bidi="ar-SA"/>
        </w:rPr>
        <w:t>附件4</w:t>
      </w:r>
    </w:p>
    <w:p>
      <w:pPr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pStyle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lang w:val="en-US" w:eastAsia="zh-CN"/>
        </w:rPr>
        <w:t>2022年度山东省住房城乡建设系统重点工程“聚焦‘双碳’目标 聚力新型建造”创新创优劳动竞赛优秀组织奖申报表</w:t>
      </w:r>
    </w:p>
    <w:p>
      <w:pPr>
        <w:ind w:firstLine="3640" w:firstLineChars="7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姓     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推荐单位（盖章）：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before="312" w:beforeLines="100" w:line="540" w:lineRule="exact"/>
        <w:ind w:left="718" w:leftChars="342"/>
        <w:textAlignment w:val="auto"/>
        <w:rPr>
          <w:rFonts w:ascii="方正小标宋简体" w:hAnsi="方正小标宋简体" w:eastAsia="方正小标宋简体" w:cs="方正小标宋简体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           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1920" w:firstLineChars="60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山东省住房和城乡建设厅</w:t>
      </w: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中共山东省委省直机关工作委员会</w:t>
      </w: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32"/>
          <w:szCs w:val="32"/>
        </w:rPr>
        <w:t>山东省总工会</w:t>
      </w:r>
    </w:p>
    <w:p>
      <w:pPr>
        <w:widowControl w:val="0"/>
        <w:kinsoku/>
        <w:autoSpaceDE/>
        <w:autoSpaceDN/>
        <w:adjustRightInd/>
        <w:snapToGrid/>
        <w:spacing w:before="312" w:beforeLines="10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p>
      <w:pPr>
        <w:pStyle w:val="9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p>
      <w:pPr>
        <w:pStyle w:val="9"/>
        <w:rPr>
          <w:rFonts w:ascii="方正小标宋简体" w:hAnsi="方正小标宋简体" w:eastAsia="方正小标宋简体" w:cs="方正小标宋简体"/>
          <w:w w:val="110"/>
          <w:sz w:val="32"/>
          <w:szCs w:val="32"/>
        </w:rPr>
      </w:pPr>
    </w:p>
    <w:p>
      <w:pPr>
        <w:pStyle w:val="9"/>
        <w:rPr>
          <w:rFonts w:eastAsiaTheme="minorEastAsia"/>
          <w:b/>
          <w:bCs/>
        </w:rPr>
      </w:pPr>
    </w:p>
    <w:tbl>
      <w:tblPr>
        <w:tblStyle w:val="10"/>
        <w:tblW w:w="5043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02"/>
        <w:gridCol w:w="1035"/>
        <w:gridCol w:w="1075"/>
        <w:gridCol w:w="1429"/>
        <w:gridCol w:w="1303"/>
        <w:gridCol w:w="1766"/>
        <w:gridCol w:w="2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89" w:hRule="atLeast"/>
        </w:trPr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照片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36" w:hRule="atLeast"/>
        </w:trPr>
        <w:tc>
          <w:tcPr>
            <w:tcW w:w="65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71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文化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程度</w:t>
            </w:r>
          </w:p>
        </w:tc>
        <w:tc>
          <w:tcPr>
            <w:tcW w:w="58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7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pct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80" w:hRule="atLeast"/>
        </w:trPr>
        <w:tc>
          <w:tcPr>
            <w:tcW w:w="6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pct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886" w:hRule="atLeast"/>
        </w:trPr>
        <w:tc>
          <w:tcPr>
            <w:tcW w:w="65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4327" w:type="pct"/>
            <w:gridSpan w:val="6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1756" w:hRule="atLeast"/>
        </w:trPr>
        <w:tc>
          <w:tcPr>
            <w:tcW w:w="6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何时受过何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表彰</w:t>
            </w:r>
          </w:p>
        </w:tc>
        <w:tc>
          <w:tcPr>
            <w:tcW w:w="4327" w:type="pct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/>
              <w:spacing w:before="141" w:beforeAutospacing="0" w:after="141" w:afterAutospacing="0"/>
              <w:ind w:left="0" w:right="0" w:firstLine="964" w:firstLineChars="200"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935" w:hRule="atLeast"/>
        </w:trPr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要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事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迹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（800字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以内）</w:t>
            </w:r>
          </w:p>
          <w:p>
            <w:pPr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32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9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3" w:hRule="atLeast"/>
        </w:trPr>
        <w:tc>
          <w:tcPr>
            <w:tcW w:w="657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4342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620" w:lineRule="exact"/>
              <w:ind w:right="630" w:rightChars="3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</w:p>
          <w:p/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3" w:hRule="atLeas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342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620" w:lineRule="exact"/>
              <w:ind w:right="630" w:rightChars="3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</w:p>
          <w:p/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120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省劳动竞赛组委会意见</w:t>
            </w:r>
          </w:p>
        </w:tc>
        <w:tc>
          <w:tcPr>
            <w:tcW w:w="4342" w:type="pct"/>
            <w:gridSpan w:val="7"/>
            <w:vAlign w:val="bottom"/>
          </w:tcPr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rFonts w:hint="eastAsia"/>
                <w:sz w:val="28"/>
              </w:rPr>
            </w:pPr>
          </w:p>
          <w:p>
            <w:pPr>
              <w:spacing w:line="620" w:lineRule="exact"/>
              <w:ind w:right="630" w:rightChars="3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</w:p>
          <w:p/>
          <w:p>
            <w:pPr>
              <w:widowControl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eastAsia="黑体"/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 月     日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</w:tbl>
    <w:p>
      <w:pPr>
        <w:pStyle w:val="9"/>
        <w:rPr>
          <w:rFonts w:hint="eastAsia" w:eastAsiaTheme="minorEastAsia"/>
          <w:b/>
          <w:bCs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54C5FA02-7246-4386-9D18-8DFBAA699D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7B0A82-A963-4B4C-8AF4-4BBC7ECF1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543B25-BD0B-4020-BEA5-ABD4B3140FE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BA84FD-BBCE-4FE7-9DB9-E7ACDB7CCB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792013-08F4-4CF3-A17D-4C77973BF1A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112F"/>
    <w:multiLevelType w:val="singleLevel"/>
    <w:tmpl w:val="17E811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OTMwMGFlODRlNzgyNTM3ZDg3ZGEzY2FlZDE3YWEifQ=="/>
  </w:docVars>
  <w:rsids>
    <w:rsidRoot w:val="18ED64F9"/>
    <w:rsid w:val="000A00AE"/>
    <w:rsid w:val="001351DB"/>
    <w:rsid w:val="004206A5"/>
    <w:rsid w:val="00561F41"/>
    <w:rsid w:val="00572EC1"/>
    <w:rsid w:val="005B238C"/>
    <w:rsid w:val="006B7DAC"/>
    <w:rsid w:val="007E7C8F"/>
    <w:rsid w:val="008944B8"/>
    <w:rsid w:val="008B04E2"/>
    <w:rsid w:val="009179AC"/>
    <w:rsid w:val="00975D66"/>
    <w:rsid w:val="00986552"/>
    <w:rsid w:val="00995B22"/>
    <w:rsid w:val="00A6473F"/>
    <w:rsid w:val="00B20078"/>
    <w:rsid w:val="00B208BB"/>
    <w:rsid w:val="00BB5EC4"/>
    <w:rsid w:val="00C1725C"/>
    <w:rsid w:val="00C97E8B"/>
    <w:rsid w:val="00D1132B"/>
    <w:rsid w:val="00D21DA2"/>
    <w:rsid w:val="00E33034"/>
    <w:rsid w:val="00E957C4"/>
    <w:rsid w:val="00FB1393"/>
    <w:rsid w:val="01673257"/>
    <w:rsid w:val="05B253F0"/>
    <w:rsid w:val="075A0D9C"/>
    <w:rsid w:val="09357E34"/>
    <w:rsid w:val="0AE56DC7"/>
    <w:rsid w:val="15681628"/>
    <w:rsid w:val="16775FC6"/>
    <w:rsid w:val="18ED64F9"/>
    <w:rsid w:val="1ACF49AF"/>
    <w:rsid w:val="1BDD37F8"/>
    <w:rsid w:val="1D583A08"/>
    <w:rsid w:val="1EAD07DA"/>
    <w:rsid w:val="23556714"/>
    <w:rsid w:val="24403244"/>
    <w:rsid w:val="254E1914"/>
    <w:rsid w:val="263E31C5"/>
    <w:rsid w:val="265C0D35"/>
    <w:rsid w:val="26A30B56"/>
    <w:rsid w:val="28AA3E79"/>
    <w:rsid w:val="2D95095F"/>
    <w:rsid w:val="304B0466"/>
    <w:rsid w:val="309C1176"/>
    <w:rsid w:val="322A4AA9"/>
    <w:rsid w:val="33DC4CB7"/>
    <w:rsid w:val="341A0ACC"/>
    <w:rsid w:val="35377F9B"/>
    <w:rsid w:val="361F6612"/>
    <w:rsid w:val="363B6594"/>
    <w:rsid w:val="370C5981"/>
    <w:rsid w:val="39CB615B"/>
    <w:rsid w:val="3B3358AC"/>
    <w:rsid w:val="3EF24C01"/>
    <w:rsid w:val="3F0551A0"/>
    <w:rsid w:val="3FD22E6B"/>
    <w:rsid w:val="415C622B"/>
    <w:rsid w:val="41CC687E"/>
    <w:rsid w:val="42BA6AC5"/>
    <w:rsid w:val="46981A4A"/>
    <w:rsid w:val="46A24AFE"/>
    <w:rsid w:val="49AC2AF4"/>
    <w:rsid w:val="4BCE587B"/>
    <w:rsid w:val="4D950F2D"/>
    <w:rsid w:val="4E0C36F8"/>
    <w:rsid w:val="501B38D3"/>
    <w:rsid w:val="51F31C9E"/>
    <w:rsid w:val="57D12675"/>
    <w:rsid w:val="5A5F6E15"/>
    <w:rsid w:val="5DF937DA"/>
    <w:rsid w:val="5E555102"/>
    <w:rsid w:val="5EBF1098"/>
    <w:rsid w:val="5EEC0D95"/>
    <w:rsid w:val="5FFBF736"/>
    <w:rsid w:val="6355761A"/>
    <w:rsid w:val="64352D63"/>
    <w:rsid w:val="666933D5"/>
    <w:rsid w:val="67EEE4FF"/>
    <w:rsid w:val="690F51B7"/>
    <w:rsid w:val="6B460C79"/>
    <w:rsid w:val="6B5D5C43"/>
    <w:rsid w:val="6C060F0D"/>
    <w:rsid w:val="6E3B09C5"/>
    <w:rsid w:val="6E5201F8"/>
    <w:rsid w:val="6E9028F6"/>
    <w:rsid w:val="6FE8138F"/>
    <w:rsid w:val="70841D98"/>
    <w:rsid w:val="70D8506F"/>
    <w:rsid w:val="712D3946"/>
    <w:rsid w:val="738B7C14"/>
    <w:rsid w:val="753E71EA"/>
    <w:rsid w:val="75E57323"/>
    <w:rsid w:val="76733229"/>
    <w:rsid w:val="76923DEF"/>
    <w:rsid w:val="78766669"/>
    <w:rsid w:val="7F5FD004"/>
    <w:rsid w:val="B731EFD6"/>
    <w:rsid w:val="BDFB4085"/>
    <w:rsid w:val="C5FF6162"/>
    <w:rsid w:val="C9FF0AC3"/>
    <w:rsid w:val="F5DF3D1C"/>
    <w:rsid w:val="F7FF7E66"/>
    <w:rsid w:val="FEFFF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sz w:val="36"/>
      <w:szCs w:val="36"/>
    </w:rPr>
  </w:style>
  <w:style w:type="paragraph" w:styleId="9">
    <w:name w:val="footnote text"/>
    <w:basedOn w:val="1"/>
    <w:qFormat/>
    <w:uiPriority w:val="0"/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904</Words>
  <Characters>932</Characters>
  <Lines>33</Lines>
  <Paragraphs>9</Paragraphs>
  <TotalTime>7</TotalTime>
  <ScaleCrop>false</ScaleCrop>
  <LinksUpToDate>false</LinksUpToDate>
  <CharactersWithSpaces>2414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2022-10-31T19:46:00Z</dcterms:created>
  <dc:creator>侯仰志</dc:creator>
  <cp:lastModifiedBy>Administrator</cp:lastModifiedBy>
  <cp:lastPrinted>2022-11-16T05:04:00Z</cp:lastPrinted>
  <dcterms:modified xsi:type="dcterms:W3CDTF">2022-11-22T03:42:32Z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A94D4E1AC672406BBA24C0D797AA3CB1</vt:lpwstr>
  </property>
</Properties>
</file>