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黑体" w:eastAsia="黑体"/>
          <w:b/>
          <w:color w:val="000000" w:themeColor="text1"/>
          <w:spacing w:val="4"/>
          <w:kern w:val="0"/>
          <w:sz w:val="28"/>
          <w:szCs w:val="28"/>
          <w14:textFill>
            <w14:solidFill>
              <w14:schemeClr w14:val="tx1"/>
            </w14:solidFill>
          </w14:textFill>
        </w:rPr>
      </w:pPr>
      <w:r>
        <w:rPr>
          <w:rFonts w:hint="eastAsia" w:ascii="黑体" w:hAnsi="黑体" w:eastAsia="黑体"/>
          <w:b/>
          <w:color w:val="000000" w:themeColor="text1"/>
          <w:spacing w:val="4"/>
          <w:kern w:val="0"/>
          <w:sz w:val="84"/>
          <w:szCs w:val="84"/>
          <w14:textFill>
            <w14:solidFill>
              <w14:schemeClr w14:val="tx1"/>
            </w14:solidFill>
          </w14:textFill>
        </w:rPr>
        <w:t>DB</w:t>
      </w:r>
      <w:r>
        <w:rPr>
          <w:rFonts w:hint="eastAsia" w:ascii="黑体" w:hAnsi="黑体" w:eastAsia="黑体"/>
          <w:bCs/>
          <w:color w:val="000000" w:themeColor="text1"/>
          <w:spacing w:val="4"/>
          <w:kern w:val="0"/>
          <w:sz w:val="28"/>
          <w:szCs w:val="28"/>
          <w14:textFill>
            <w14:solidFill>
              <w14:schemeClr w14:val="tx1"/>
            </w14:solidFill>
          </w14:textFill>
        </w:rPr>
        <w:t>JXX</w:t>
      </w:r>
    </w:p>
    <w:p>
      <w:pPr>
        <w:snapToGrid w:val="0"/>
        <w:jc w:val="center"/>
        <w:rPr>
          <w:rFonts w:eastAsia="黑体"/>
          <w:b/>
          <w:color w:val="000000" w:themeColor="text1"/>
          <w:spacing w:val="4"/>
          <w:kern w:val="0"/>
          <w:sz w:val="24"/>
          <w14:textFill>
            <w14:solidFill>
              <w14:schemeClr w14:val="tx1"/>
            </w14:solidFill>
          </w14:textFill>
        </w:rPr>
      </w:pPr>
    </w:p>
    <w:p>
      <w:pPr>
        <w:snapToGrid w:val="0"/>
        <w:jc w:val="center"/>
        <w:rPr>
          <w:rFonts w:eastAsia="黑体"/>
          <w:b/>
          <w:color w:val="000000" w:themeColor="text1"/>
          <w:spacing w:val="4"/>
          <w:kern w:val="0"/>
          <w:sz w:val="24"/>
          <w14:textFill>
            <w14:solidFill>
              <w14:schemeClr w14:val="tx1"/>
            </w14:solidFill>
          </w14:textFill>
        </w:rPr>
      </w:pPr>
    </w:p>
    <w:p>
      <w:pPr>
        <w:snapToGrid w:val="0"/>
        <w:jc w:val="center"/>
        <w:rPr>
          <w:rFonts w:eastAsia="黑体"/>
          <w:b/>
          <w:color w:val="000000" w:themeColor="text1"/>
          <w:spacing w:val="4"/>
          <w:kern w:val="0"/>
          <w:sz w:val="24"/>
          <w14:textFill>
            <w14:solidFill>
              <w14:schemeClr w14:val="tx1"/>
            </w14:solidFill>
          </w14:textFill>
        </w:rPr>
      </w:pPr>
    </w:p>
    <w:p>
      <w:pPr>
        <w:snapToGrid w:val="0"/>
        <w:jc w:val="center"/>
        <w:rPr>
          <w:rFonts w:eastAsia="黑体"/>
          <w:b/>
          <w:color w:val="000000" w:themeColor="text1"/>
          <w:spacing w:val="4"/>
          <w:kern w:val="0"/>
          <w:sz w:val="44"/>
          <w:szCs w:val="44"/>
          <w14:textFill>
            <w14:solidFill>
              <w14:schemeClr w14:val="tx1"/>
            </w14:solidFill>
          </w14:textFill>
        </w:rPr>
      </w:pPr>
      <w:r>
        <w:rPr>
          <w:rFonts w:hint="eastAsia" w:eastAsia="黑体"/>
          <w:b/>
          <w:color w:val="000000" w:themeColor="text1"/>
          <w:spacing w:val="4"/>
          <w:kern w:val="0"/>
          <w:sz w:val="44"/>
          <w:szCs w:val="44"/>
          <w14:textFill>
            <w14:solidFill>
              <w14:schemeClr w14:val="tx1"/>
            </w14:solidFill>
          </w14:textFill>
        </w:rPr>
        <w:t>西藏自治区工程建设标准</w:t>
      </w:r>
    </w:p>
    <w:p>
      <w:pPr>
        <w:snapToGrid w:val="0"/>
        <w:jc w:val="center"/>
        <w:rPr>
          <w:rFonts w:ascii="黑体" w:hAnsi="黑体" w:eastAsia="黑体"/>
          <w:bCs/>
          <w:color w:val="000000" w:themeColor="text1"/>
          <w:sz w:val="52"/>
          <w:szCs w:val="52"/>
          <w14:textFill>
            <w14:solidFill>
              <w14:schemeClr w14:val="tx1"/>
            </w14:solidFill>
          </w14:textFill>
        </w:rPr>
      </w:pPr>
      <w:r>
        <w:rPr>
          <w:b/>
          <w:bCs/>
          <w:color w:val="000000" w:themeColor="text1"/>
          <w:sz w:val="32"/>
          <w:szCs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margin">
                  <wp:posOffset>2340610</wp:posOffset>
                </wp:positionV>
                <wp:extent cx="6120130" cy="0"/>
                <wp:effectExtent l="38100" t="38100" r="71755" b="952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w="254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0pt;margin-top:184.3pt;height:0pt;width:481.9pt;mso-position-horizontal-relative:margin;mso-position-vertical-relative:margin;z-index:251673600;mso-width-relative:page;mso-height-relative:page;" filled="f" stroked="t" coordsize="21600,21600" o:gfxdata="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AN+L92QAAAAgBAAAP&#10;AAAAAAAAAAEAIAAAADgAAABkcnMvZG93bnJldi54bWxQSwECFAAUAAAACACHTuJAqS2pgwECAAD5&#10;AwAADgAAAAAAAAABACAAAAA+AQAAZHJzL2Uyb0RvYy54bWxQSwUGAAAAAAYABgBZAQAAsQUAAAAA&#10;">
                <v:fill on="f" focussize="0,0"/>
                <v:stroke weight="2pt" color="#000000 [3200]" joinstyle="round"/>
                <v:imagedata o:title=""/>
                <o:lock v:ext="edit" aspectratio="f"/>
                <v:shadow on="t" color="#000000" opacity="24903f" offset="0pt,1.5748031496063pt" origin="0f,32768f" matrix="65536f,0f,0f,65536f"/>
              </v:line>
            </w:pict>
          </mc:Fallback>
        </mc:AlternateContent>
      </w:r>
    </w:p>
    <w:p>
      <w:pPr>
        <w:widowControl/>
        <w:adjustRightInd w:val="0"/>
        <w:snapToGrid w:val="0"/>
        <w:spacing w:before="1020" w:beforeLines="300"/>
        <w:jc w:val="center"/>
        <w:rPr>
          <w:rFonts w:ascii="黑体" w:hAnsi="黑体" w:eastAsia="黑体"/>
          <w:bCs/>
          <w:color w:val="000000" w:themeColor="text1"/>
          <w:sz w:val="52"/>
          <w:szCs w:val="52"/>
          <w14:textFill>
            <w14:solidFill>
              <w14:schemeClr w14:val="tx1"/>
            </w14:solidFill>
          </w14:textFill>
        </w:rPr>
      </w:pPr>
      <w:r>
        <w:rPr>
          <w:rFonts w:hint="eastAsia" w:ascii="黑体" w:hAnsi="黑体" w:eastAsia="黑体"/>
          <w:bCs/>
          <w:color w:val="000000" w:themeColor="text1"/>
          <w:sz w:val="52"/>
          <w:szCs w:val="52"/>
          <w14:textFill>
            <w14:solidFill>
              <w14:schemeClr w14:val="tx1"/>
            </w14:solidFill>
          </w14:textFill>
        </w:rPr>
        <w:t>装配式排钢管混凝土结构技术标准</w:t>
      </w:r>
    </w:p>
    <w:p>
      <w:pPr>
        <w:widowControl/>
        <w:snapToGrid w:val="0"/>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Technical</w:t>
      </w:r>
      <w:r>
        <w:rPr>
          <w:rFonts w:ascii="黑体" w:hAnsi="黑体" w:eastAsia="黑体"/>
          <w:bCs/>
          <w:color w:val="000000" w:themeColor="text1"/>
          <w:sz w:val="28"/>
          <w:szCs w:val="28"/>
          <w14:textFill>
            <w14:solidFill>
              <w14:schemeClr w14:val="tx1"/>
            </w14:solidFill>
          </w14:textFill>
        </w:rPr>
        <w:t xml:space="preserve"> </w:t>
      </w:r>
      <w:r>
        <w:rPr>
          <w:rFonts w:hint="eastAsia" w:ascii="黑体" w:hAnsi="黑体" w:eastAsia="黑体"/>
          <w:bCs/>
          <w:color w:val="000000" w:themeColor="text1"/>
          <w:sz w:val="28"/>
          <w:szCs w:val="28"/>
          <w14:textFill>
            <w14:solidFill>
              <w14:schemeClr w14:val="tx1"/>
            </w14:solidFill>
          </w14:textFill>
        </w:rPr>
        <w:t>s</w:t>
      </w:r>
      <w:r>
        <w:rPr>
          <w:rFonts w:ascii="黑体" w:hAnsi="黑体" w:eastAsia="黑体"/>
          <w:bCs/>
          <w:color w:val="000000" w:themeColor="text1"/>
          <w:sz w:val="28"/>
          <w:szCs w:val="28"/>
          <w14:textFill>
            <w14:solidFill>
              <w14:schemeClr w14:val="tx1"/>
            </w14:solidFill>
          </w14:textFill>
        </w:rPr>
        <w:t xml:space="preserve">tandard for </w:t>
      </w:r>
    </w:p>
    <w:p>
      <w:pPr>
        <w:widowControl/>
        <w:snapToGrid w:val="0"/>
        <w:jc w:val="center"/>
        <w:rPr>
          <w:rFonts w:ascii="黑体" w:hAnsi="黑体" w:eastAsia="黑体"/>
          <w:bCs/>
          <w:color w:val="000000" w:themeColor="text1"/>
          <w:sz w:val="52"/>
          <w:szCs w:val="52"/>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assembled array steel tube-reinforced concrete structures</w:t>
      </w:r>
    </w:p>
    <w:p>
      <w:pPr>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（征求意见稿）</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b/>
          <w:bCs/>
          <w:color w:val="000000" w:themeColor="text1"/>
          <w:sz w:val="32"/>
          <w:szCs w:val="32"/>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5080</wp:posOffset>
                </wp:positionH>
                <wp:positionV relativeFrom="bottomMargin">
                  <wp:posOffset>-1440180</wp:posOffset>
                </wp:positionV>
                <wp:extent cx="6120130" cy="0"/>
                <wp:effectExtent l="38100" t="38100" r="71755" b="952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w="254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71.3pt;margin-top:728.6pt;height:0pt;width:481.9pt;mso-position-horizontal-relative:page;mso-position-vertical-relative:page;z-index:251674624;mso-width-relative:page;mso-height-relative:page;" filled="f" stroked="t" coordsize="21600,21600" o:gfxdata="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UcxjItoAAAAKAQAA&#10;DwAAAAAAAAABACAAAAA4AAAAZHJzL2Rvd25yZXYueG1sUEsBAhQAFAAAAAgAh07iQFP15xUBAgAA&#10;+QMAAA4AAAAAAAAAAQAgAAAAPwEAAGRycy9lMm9Eb2MueG1sUEsFBgAAAAAGAAYAWQEAALIFAAAA&#10;AA==&#10;">
                <v:fill on="f" focussize="0,0"/>
                <v:stroke weight="2pt" color="#000000 [3200]" joinstyle="round"/>
                <v:imagedata o:title=""/>
                <o:lock v:ext="edit" aspectratio="f"/>
                <v:shadow on="t" color="#000000" opacity="24903f" offset="0pt,1.5748031496063pt" origin="0f,32768f" matrix="65536f,0f,0f,65536f"/>
              </v:line>
            </w:pict>
          </mc:Fallback>
        </mc:AlternateContent>
      </w:r>
    </w:p>
    <w:p>
      <w:pPr>
        <w:jc w:val="center"/>
        <w:rPr>
          <w:rFonts w:ascii="黑体" w:eastAsia="黑体"/>
          <w:b/>
          <w:color w:val="000000" w:themeColor="text1"/>
          <w:kern w:val="0"/>
          <w:sz w:val="24"/>
          <w:szCs w:val="28"/>
          <w14:textFill>
            <w14:solidFill>
              <w14:schemeClr w14:val="tx1"/>
            </w14:solidFill>
          </w14:textFill>
        </w:rPr>
      </w:pPr>
    </w:p>
    <w:p>
      <w:pPr>
        <w:jc w:val="center"/>
        <w:rPr>
          <w:rFonts w:ascii="黑体" w:eastAsia="黑体"/>
          <w:b/>
          <w:color w:val="000000" w:themeColor="text1"/>
          <w:kern w:val="0"/>
          <w:sz w:val="24"/>
          <w:szCs w:val="28"/>
          <w14:textFill>
            <w14:solidFill>
              <w14:schemeClr w14:val="tx1"/>
            </w14:solidFill>
          </w14:textFill>
        </w:rPr>
      </w:pPr>
    </w:p>
    <w:p>
      <w:pPr>
        <w:jc w:val="center"/>
        <w:rPr>
          <w:rFonts w:ascii="黑体" w:eastAsia="黑体"/>
          <w:b/>
          <w:color w:val="000000" w:themeColor="text1"/>
          <w:kern w:val="0"/>
          <w:sz w:val="24"/>
          <w:szCs w:val="28"/>
          <w14:textFill>
            <w14:solidFill>
              <w14:schemeClr w14:val="tx1"/>
            </w14:solidFill>
          </w14:textFill>
        </w:rPr>
      </w:pPr>
    </w:p>
    <w:p>
      <w:pPr>
        <w:jc w:val="center"/>
        <w:rPr>
          <w:rFonts w:ascii="黑体" w:eastAsia="黑体"/>
          <w:b/>
          <w:color w:val="000000" w:themeColor="text1"/>
          <w:kern w:val="0"/>
          <w:sz w:val="24"/>
          <w:szCs w:val="28"/>
          <w14:textFill>
            <w14:solidFill>
              <w14:schemeClr w14:val="tx1"/>
            </w14:solidFill>
          </w14:textFill>
        </w:rPr>
      </w:pPr>
    </w:p>
    <w:p>
      <w:pPr>
        <w:jc w:val="center"/>
        <w:rPr>
          <w:rFonts w:ascii="黑体" w:eastAsia="黑体"/>
          <w:b/>
          <w:color w:val="000000" w:themeColor="text1"/>
          <w:kern w:val="0"/>
          <w:sz w:val="24"/>
          <w:szCs w:val="28"/>
          <w14:textFill>
            <w14:solidFill>
              <w14:schemeClr w14:val="tx1"/>
            </w14:solidFill>
          </w14:textFill>
        </w:rPr>
      </w:pPr>
    </w:p>
    <w:p>
      <w:pPr>
        <w:rPr>
          <w:rFonts w:ascii="黑体" w:eastAsia="黑体"/>
          <w:b/>
          <w:color w:val="000000" w:themeColor="text1"/>
          <w:kern w:val="0"/>
          <w:sz w:val="24"/>
          <w:szCs w:val="28"/>
          <w14:textFill>
            <w14:solidFill>
              <w14:schemeClr w14:val="tx1"/>
            </w14:solidFill>
          </w14:textFill>
        </w:rPr>
      </w:pPr>
    </w:p>
    <w:p>
      <w:pPr>
        <w:rPr>
          <w:rFonts w:ascii="黑体" w:eastAsia="黑体"/>
          <w:b/>
          <w:color w:val="000000" w:themeColor="text1"/>
          <w:kern w:val="0"/>
          <w:sz w:val="24"/>
          <w:szCs w:val="28"/>
          <w14:textFill>
            <w14:solidFill>
              <w14:schemeClr w14:val="tx1"/>
            </w14:solidFill>
          </w14:textFill>
        </w:rPr>
      </w:pPr>
    </w:p>
    <w:p>
      <w:pPr>
        <w:jc w:val="center"/>
        <w:rPr>
          <w:rFonts w:ascii="黑体" w:eastAsia="黑体"/>
          <w:b/>
          <w:color w:val="000000" w:themeColor="text1"/>
          <w:kern w:val="0"/>
          <w:sz w:val="24"/>
          <w:szCs w:val="28"/>
          <w14:textFill>
            <w14:solidFill>
              <w14:schemeClr w14:val="tx1"/>
            </w14:solidFill>
          </w14:textFill>
        </w:rPr>
      </w:pPr>
    </w:p>
    <w:p>
      <w:pPr>
        <w:snapToGrid w:val="0"/>
        <w:jc w:val="left"/>
        <w:rPr>
          <w:rFonts w:ascii="黑体" w:hAnsi="黑体" w:eastAsia="黑体"/>
          <w:color w:val="000000" w:themeColor="text1"/>
          <w:kern w:val="0"/>
          <w:sz w:val="28"/>
          <w:szCs w:val="28"/>
          <w14:textFill>
            <w14:solidFill>
              <w14:schemeClr w14:val="tx1"/>
            </w14:solidFill>
          </w14:textFill>
        </w:rPr>
      </w:pPr>
      <w:r>
        <w:rPr>
          <w:rFonts w:ascii="黑体" w:hAnsi="黑体" w:eastAsia="黑体"/>
          <w:color w:val="000000" w:themeColor="text1"/>
          <w:kern w:val="0"/>
          <w:sz w:val="28"/>
          <w:szCs w:val="28"/>
          <w14:textFill>
            <w14:solidFill>
              <w14:schemeClr w14:val="tx1"/>
            </w14:solidFill>
          </w14:textFill>
        </w:rPr>
        <w:t>202</w:t>
      </w:r>
      <w:r>
        <w:rPr>
          <w:rFonts w:hint="eastAsia" w:ascii="黑体" w:hAnsi="黑体" w:eastAsia="黑体"/>
          <w:color w:val="000000" w:themeColor="text1"/>
          <w:kern w:val="0"/>
          <w:sz w:val="28"/>
          <w:szCs w:val="28"/>
          <w14:textFill>
            <w14:solidFill>
              <w14:schemeClr w14:val="tx1"/>
            </w14:solidFill>
          </w14:textFill>
        </w:rPr>
        <w:t>X-X</w:t>
      </w:r>
      <w:r>
        <w:rPr>
          <w:rFonts w:ascii="黑体" w:hAnsi="黑体" w:eastAsia="黑体"/>
          <w:color w:val="000000" w:themeColor="text1"/>
          <w:kern w:val="0"/>
          <w:sz w:val="28"/>
          <w:szCs w:val="28"/>
          <w14:textFill>
            <w14:solidFill>
              <w14:schemeClr w14:val="tx1"/>
            </w14:solidFill>
          </w14:textFill>
        </w:rPr>
        <w:t>X</w:t>
      </w:r>
      <w:r>
        <w:rPr>
          <w:rFonts w:hint="eastAsia" w:ascii="黑体" w:hAnsi="黑体" w:eastAsia="黑体"/>
          <w:color w:val="000000" w:themeColor="text1"/>
          <w:kern w:val="0"/>
          <w:sz w:val="28"/>
          <w:szCs w:val="28"/>
          <w14:textFill>
            <w14:solidFill>
              <w14:schemeClr w14:val="tx1"/>
            </w14:solidFill>
          </w14:textFill>
        </w:rPr>
        <w:t>-</w:t>
      </w:r>
      <w:r>
        <w:rPr>
          <w:rFonts w:ascii="黑体" w:hAnsi="黑体" w:eastAsia="黑体"/>
          <w:color w:val="000000" w:themeColor="text1"/>
          <w:kern w:val="0"/>
          <w:sz w:val="28"/>
          <w:szCs w:val="28"/>
          <w14:textFill>
            <w14:solidFill>
              <w14:schemeClr w14:val="tx1"/>
            </w14:solidFill>
          </w14:textFill>
        </w:rPr>
        <w:t>XX</w:t>
      </w:r>
      <w:r>
        <w:rPr>
          <w:rFonts w:hint="eastAsia" w:ascii="黑体" w:hAnsi="黑体" w:eastAsia="黑体"/>
          <w:color w:val="000000" w:themeColor="text1"/>
          <w:kern w:val="0"/>
          <w:sz w:val="28"/>
          <w:szCs w:val="28"/>
          <w14:textFill>
            <w14:solidFill>
              <w14:schemeClr w14:val="tx1"/>
            </w14:solidFill>
          </w14:textFill>
        </w:rPr>
        <w:t xml:space="preserve">-发布 </w:t>
      </w:r>
      <w:r>
        <w:rPr>
          <w:rFonts w:ascii="黑体" w:hAnsi="黑体" w:eastAsia="黑体"/>
          <w:color w:val="000000" w:themeColor="text1"/>
          <w:kern w:val="0"/>
          <w:sz w:val="28"/>
          <w:szCs w:val="28"/>
          <w14:textFill>
            <w14:solidFill>
              <w14:schemeClr w14:val="tx1"/>
            </w14:solidFill>
          </w14:textFill>
        </w:rPr>
        <w:t xml:space="preserve">                                    202</w:t>
      </w:r>
      <w:r>
        <w:rPr>
          <w:rFonts w:hint="eastAsia" w:ascii="黑体" w:hAnsi="黑体" w:eastAsia="黑体"/>
          <w:color w:val="000000" w:themeColor="text1"/>
          <w:kern w:val="0"/>
          <w:sz w:val="28"/>
          <w:szCs w:val="28"/>
          <w14:textFill>
            <w14:solidFill>
              <w14:schemeClr w14:val="tx1"/>
            </w14:solidFill>
          </w14:textFill>
        </w:rPr>
        <w:t>X-</w:t>
      </w:r>
      <w:r>
        <w:rPr>
          <w:rFonts w:ascii="黑体" w:hAnsi="黑体" w:eastAsia="黑体"/>
          <w:color w:val="000000" w:themeColor="text1"/>
          <w:kern w:val="0"/>
          <w:sz w:val="28"/>
          <w:szCs w:val="28"/>
          <w14:textFill>
            <w14:solidFill>
              <w14:schemeClr w14:val="tx1"/>
            </w14:solidFill>
          </w14:textFill>
        </w:rPr>
        <w:t>X</w:t>
      </w:r>
      <w:r>
        <w:rPr>
          <w:rFonts w:hint="eastAsia" w:ascii="黑体" w:hAnsi="黑体" w:eastAsia="黑体"/>
          <w:color w:val="000000" w:themeColor="text1"/>
          <w:kern w:val="0"/>
          <w:sz w:val="28"/>
          <w:szCs w:val="28"/>
          <w14:textFill>
            <w14:solidFill>
              <w14:schemeClr w14:val="tx1"/>
            </w14:solidFill>
          </w14:textFill>
        </w:rPr>
        <w:t>X-</w:t>
      </w:r>
      <w:r>
        <w:rPr>
          <w:rFonts w:ascii="黑体" w:hAnsi="黑体" w:eastAsia="黑体"/>
          <w:color w:val="000000" w:themeColor="text1"/>
          <w:kern w:val="0"/>
          <w:sz w:val="28"/>
          <w:szCs w:val="28"/>
          <w14:textFill>
            <w14:solidFill>
              <w14:schemeClr w14:val="tx1"/>
            </w14:solidFill>
          </w14:textFill>
        </w:rPr>
        <w:t>XX</w:t>
      </w:r>
      <w:r>
        <w:rPr>
          <w:rFonts w:hint="eastAsia" w:ascii="黑体" w:hAnsi="黑体" w:eastAsia="黑体"/>
          <w:color w:val="000000" w:themeColor="text1"/>
          <w:kern w:val="0"/>
          <w:sz w:val="28"/>
          <w:szCs w:val="28"/>
          <w14:textFill>
            <w14:solidFill>
              <w14:schemeClr w14:val="tx1"/>
            </w14:solidFill>
          </w14:textFill>
        </w:rPr>
        <w:t>实施</w:t>
      </w:r>
    </w:p>
    <w:p>
      <w:pPr>
        <w:jc w:val="center"/>
        <w:rPr>
          <w:rFonts w:ascii="黑体" w:eastAsia="黑体"/>
          <w:b/>
          <w:color w:val="000000" w:themeColor="text1"/>
          <w:kern w:val="0"/>
          <w:sz w:val="24"/>
          <w:szCs w:val="28"/>
          <w14:textFill>
            <w14:solidFill>
              <w14:schemeClr w14:val="tx1"/>
            </w14:solidFill>
          </w14:textFill>
        </w:rPr>
      </w:pPr>
    </w:p>
    <w:p>
      <w:pPr>
        <w:snapToGrid w:val="0"/>
        <w:jc w:val="center"/>
        <w:rPr>
          <w:rFonts w:ascii="黑体" w:eastAsia="黑体"/>
          <w:b/>
          <w:color w:val="000000" w:themeColor="text1"/>
          <w:kern w:val="0"/>
          <w:sz w:val="24"/>
          <w:szCs w:val="28"/>
          <w14:textFill>
            <w14:solidFill>
              <w14:schemeClr w14:val="tx1"/>
            </w14:solidFill>
          </w14:textFill>
        </w:rPr>
      </w:pPr>
    </w:p>
    <w:p>
      <w:pPr>
        <w:snapToGrid w:val="0"/>
        <w:jc w:val="center"/>
        <w:rPr>
          <w:rFonts w:ascii="黑体" w:eastAsia="黑体"/>
          <w:b/>
          <w:color w:val="000000" w:themeColor="text1"/>
          <w:kern w:val="0"/>
          <w:sz w:val="24"/>
          <w:szCs w:val="28"/>
          <w14:textFill>
            <w14:solidFill>
              <w14:schemeClr w14:val="tx1"/>
            </w14:solidFill>
          </w14:textFill>
        </w:rPr>
      </w:pPr>
    </w:p>
    <w:p>
      <w:pPr>
        <w:snapToGrid w:val="0"/>
        <w:jc w:val="center"/>
        <w:rPr>
          <w:rFonts w:ascii="黑体" w:eastAsia="黑体"/>
          <w:b/>
          <w:color w:val="000000" w:themeColor="text1"/>
          <w:kern w:val="0"/>
          <w:sz w:val="24"/>
          <w:szCs w:val="28"/>
          <w14:textFill>
            <w14:solidFill>
              <w14:schemeClr w14:val="tx1"/>
            </w14:solidFill>
          </w14:textFill>
        </w:rPr>
      </w:pPr>
      <w:r>
        <w:rPr>
          <w:rFonts w:hint="eastAsia" w:ascii="黑体" w:eastAsia="黑体"/>
          <w:b/>
          <w:color w:val="000000" w:themeColor="text1"/>
          <w:kern w:val="0"/>
          <w:sz w:val="24"/>
          <w:szCs w:val="28"/>
          <w14:textFill>
            <w14:solidFill>
              <w14:schemeClr w14:val="tx1"/>
            </w14:solidFill>
          </w14:textFill>
        </w:rPr>
        <w:t xml:space="preserve">西藏自治区住房和城乡建设厅 </w:t>
      </w:r>
      <w:r>
        <w:rPr>
          <w:rFonts w:ascii="黑体" w:eastAsia="黑体"/>
          <w:b/>
          <w:color w:val="000000" w:themeColor="text1"/>
          <w:kern w:val="0"/>
          <w:sz w:val="24"/>
          <w:szCs w:val="28"/>
          <w14:textFill>
            <w14:solidFill>
              <w14:schemeClr w14:val="tx1"/>
            </w14:solidFill>
          </w14:textFill>
        </w:rPr>
        <w:t xml:space="preserve">   </w:t>
      </w:r>
      <w:r>
        <w:rPr>
          <w:rFonts w:hint="eastAsia" w:ascii="黑体" w:eastAsia="黑体"/>
          <w:b/>
          <w:color w:val="000000" w:themeColor="text1"/>
          <w:kern w:val="0"/>
          <w:sz w:val="24"/>
          <w:szCs w:val="28"/>
          <w14:textFill>
            <w14:solidFill>
              <w14:schemeClr w14:val="tx1"/>
            </w14:solidFill>
          </w14:textFill>
        </w:rPr>
        <w:t>发 布</w:t>
      </w:r>
    </w:p>
    <w:p>
      <w:pPr>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rPr>
          <w:color w:val="000000" w:themeColor="text1"/>
          <w14:textFill>
            <w14:solidFill>
              <w14:schemeClr w14:val="tx1"/>
            </w14:solidFill>
          </w14:textFill>
        </w:rPr>
      </w:pPr>
    </w:p>
    <w:p>
      <w:pPr>
        <w:rPr>
          <w:color w:val="000000" w:themeColor="text1"/>
          <w14:textFill>
            <w14:solidFill>
              <w14:schemeClr w14:val="tx1"/>
            </w14:solidFill>
          </w14:textFill>
        </w:rPr>
        <w:sectPr>
          <w:footerReference r:id="rId3" w:type="even"/>
          <w:pgSz w:w="11907" w:h="16840"/>
          <w:pgMar w:top="567" w:right="0" w:bottom="0" w:left="1418" w:header="567" w:footer="567" w:gutter="0"/>
          <w:pgNumType w:start="1"/>
          <w:cols w:space="425" w:num="1"/>
          <w:titlePg/>
          <w:docGrid w:type="linesAndChars" w:linePitch="340" w:charSpace="1777"/>
        </w:sectPr>
      </w:pPr>
    </w:p>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前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言</w:t>
      </w:r>
    </w:p>
    <w:p>
      <w:pPr>
        <w:ind w:firstLine="436" w:firstLineChars="200"/>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根据西藏自治区市场监督管理局（函）《西藏自治区市场监督管理局关于2020年第二批推荐性地方标准制定计划的函》，编制组经广泛调查研究，认真总结实践经验，参考国内外相关标准，并在广泛征求意见的基础上，制定本标准。</w:t>
      </w:r>
    </w:p>
    <w:p>
      <w:pPr>
        <w:ind w:firstLine="436" w:firstLineChars="200"/>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本标准共分8</w:t>
      </w:r>
      <w:r>
        <w:rPr>
          <w:rFonts w:ascii="宋体" w:hAnsi="宋体"/>
          <w:color w:val="000000" w:themeColor="text1"/>
          <w:szCs w:val="22"/>
          <w14:textFill>
            <w14:solidFill>
              <w14:schemeClr w14:val="tx1"/>
            </w14:solidFill>
          </w14:textFill>
        </w:rPr>
        <w:t>章</w:t>
      </w:r>
      <w:r>
        <w:rPr>
          <w:rFonts w:hint="eastAsia" w:ascii="宋体" w:hAnsi="宋体"/>
          <w:color w:val="000000" w:themeColor="text1"/>
          <w:szCs w:val="22"/>
          <w14:textFill>
            <w14:solidFill>
              <w14:schemeClr w14:val="tx1"/>
            </w14:solidFill>
          </w14:textFill>
        </w:rPr>
        <w:t>，</w:t>
      </w:r>
      <w:r>
        <w:rPr>
          <w:rFonts w:ascii="宋体" w:hAnsi="宋体"/>
          <w:color w:val="000000" w:themeColor="text1"/>
          <w:szCs w:val="22"/>
          <w14:textFill>
            <w14:solidFill>
              <w14:schemeClr w14:val="tx1"/>
            </w14:solidFill>
          </w14:textFill>
        </w:rPr>
        <w:t>主要内容包括</w:t>
      </w:r>
      <w:r>
        <w:rPr>
          <w:rFonts w:hint="eastAsia" w:ascii="宋体" w:hAnsi="宋体"/>
          <w:color w:val="000000" w:themeColor="text1"/>
          <w:szCs w:val="22"/>
          <w14:textFill>
            <w14:solidFill>
              <w14:schemeClr w14:val="tx1"/>
            </w14:solidFill>
          </w14:textFill>
        </w:rPr>
        <w:t>：</w:t>
      </w:r>
      <w:r>
        <w:rPr>
          <w:rFonts w:ascii="宋体" w:hAnsi="宋体"/>
          <w:color w:val="000000" w:themeColor="text1"/>
          <w:szCs w:val="22"/>
          <w14:textFill>
            <w14:solidFill>
              <w14:schemeClr w14:val="tx1"/>
            </w14:solidFill>
          </w14:textFill>
        </w:rPr>
        <w:t>总则</w:t>
      </w:r>
      <w:r>
        <w:rPr>
          <w:rFonts w:hint="eastAsia" w:ascii="宋体" w:hAnsi="宋体"/>
          <w:color w:val="000000" w:themeColor="text1"/>
          <w:szCs w:val="22"/>
          <w14:textFill>
            <w14:solidFill>
              <w14:schemeClr w14:val="tx1"/>
            </w14:solidFill>
          </w14:textFill>
        </w:rPr>
        <w:t>、</w:t>
      </w:r>
      <w:r>
        <w:rPr>
          <w:rFonts w:ascii="宋体" w:hAnsi="宋体"/>
          <w:color w:val="000000" w:themeColor="text1"/>
          <w:szCs w:val="22"/>
          <w14:textFill>
            <w14:solidFill>
              <w14:schemeClr w14:val="tx1"/>
            </w14:solidFill>
          </w14:textFill>
        </w:rPr>
        <w:t>术语和符号</w:t>
      </w:r>
      <w:r>
        <w:rPr>
          <w:rFonts w:hint="eastAsia" w:ascii="宋体" w:hAnsi="宋体"/>
          <w:color w:val="000000" w:themeColor="text1"/>
          <w:szCs w:val="22"/>
          <w14:textFill>
            <w14:solidFill>
              <w14:schemeClr w14:val="tx1"/>
            </w14:solidFill>
          </w14:textFill>
        </w:rPr>
        <w:t>、</w:t>
      </w:r>
      <w:r>
        <w:rPr>
          <w:rFonts w:ascii="宋体" w:hAnsi="宋体"/>
          <w:color w:val="000000" w:themeColor="text1"/>
          <w:szCs w:val="22"/>
          <w14:textFill>
            <w14:solidFill>
              <w14:schemeClr w14:val="tx1"/>
            </w14:solidFill>
          </w14:textFill>
        </w:rPr>
        <w:t>基本规定</w:t>
      </w:r>
      <w:r>
        <w:rPr>
          <w:rFonts w:hint="eastAsia" w:ascii="宋体" w:hAnsi="宋体"/>
          <w:color w:val="000000" w:themeColor="text1"/>
          <w:szCs w:val="22"/>
          <w14:textFill>
            <w14:solidFill>
              <w14:schemeClr w14:val="tx1"/>
            </w14:solidFill>
          </w14:textFill>
        </w:rPr>
        <w:t>、异形柱设计、剪力墙</w:t>
      </w:r>
      <w:r>
        <w:rPr>
          <w:rFonts w:ascii="宋体" w:hAnsi="宋体"/>
          <w:color w:val="000000" w:themeColor="text1"/>
          <w:szCs w:val="22"/>
          <w14:textFill>
            <w14:solidFill>
              <w14:schemeClr w14:val="tx1"/>
            </w14:solidFill>
          </w14:textFill>
        </w:rPr>
        <w:t>设计</w:t>
      </w:r>
      <w:r>
        <w:rPr>
          <w:rFonts w:hint="eastAsia" w:ascii="宋体" w:hAnsi="宋体"/>
          <w:color w:val="000000" w:themeColor="text1"/>
          <w:szCs w:val="22"/>
          <w14:textFill>
            <w14:solidFill>
              <w14:schemeClr w14:val="tx1"/>
            </w14:solidFill>
          </w14:textFill>
        </w:rPr>
        <w:t>、</w:t>
      </w:r>
      <w:r>
        <w:rPr>
          <w:rFonts w:ascii="宋体" w:hAnsi="宋体"/>
          <w:color w:val="000000" w:themeColor="text1"/>
          <w:szCs w:val="22"/>
          <w14:textFill>
            <w14:solidFill>
              <w14:schemeClr w14:val="tx1"/>
            </w14:solidFill>
          </w14:textFill>
        </w:rPr>
        <w:t>节点设计</w:t>
      </w:r>
      <w:r>
        <w:rPr>
          <w:rFonts w:hint="eastAsia" w:ascii="宋体" w:hAnsi="宋体"/>
          <w:color w:val="000000" w:themeColor="text1"/>
          <w:szCs w:val="22"/>
          <w14:textFill>
            <w14:solidFill>
              <w14:schemeClr w14:val="tx1"/>
            </w14:solidFill>
          </w14:textFill>
        </w:rPr>
        <w:t>、制作安装和涂装、施工验收</w:t>
      </w:r>
      <w:r>
        <w:rPr>
          <w:rFonts w:ascii="宋体" w:hAnsi="宋体"/>
          <w:color w:val="000000" w:themeColor="text1"/>
          <w:szCs w:val="22"/>
          <w14:textFill>
            <w14:solidFill>
              <w14:schemeClr w14:val="tx1"/>
            </w14:solidFill>
          </w14:textFill>
        </w:rPr>
        <w:t>。</w:t>
      </w:r>
    </w:p>
    <w:p>
      <w:pPr>
        <w:ind w:firstLine="436" w:firstLineChars="200"/>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本标准的某些内容涉及专利，涉及专利的具体技术问题，使用者可直接与本标准主编单位协商处理，本标准的发布机构不承担识别专利的责任。</w:t>
      </w:r>
    </w:p>
    <w:p>
      <w:pPr>
        <w:ind w:firstLine="436" w:firstLineChars="200"/>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本标准由西藏自治区住房和城乡建设厅负责管理，由西藏涛扬集团有限公司负责具体技术内容的解释。执行过程中如有意见或建议，请寄送至解释单位（地址：西藏自治区拉萨市城关区格桑林卡，邮政编码：</w:t>
      </w:r>
      <w:r>
        <w:rPr>
          <w:rFonts w:ascii="宋体" w:hAnsi="宋体"/>
          <w:color w:val="000000" w:themeColor="text1"/>
          <w:szCs w:val="22"/>
          <w14:textFill>
            <w14:solidFill>
              <w14:schemeClr w14:val="tx1"/>
            </w14:solidFill>
          </w14:textFill>
        </w:rPr>
        <w:t>850030</w:t>
      </w:r>
      <w:r>
        <w:rPr>
          <w:rFonts w:hint="eastAsia" w:ascii="宋体" w:hAnsi="宋体"/>
          <w:color w:val="000000" w:themeColor="text1"/>
          <w:szCs w:val="22"/>
          <w14:textFill>
            <w14:solidFill>
              <w14:schemeClr w14:val="tx1"/>
            </w14:solidFill>
          </w14:textFill>
        </w:rPr>
        <w:t>）。</w:t>
      </w:r>
    </w:p>
    <w:tbl>
      <w:tblPr>
        <w:tblStyle w:val="25"/>
        <w:tblW w:w="5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widowControl/>
              <w:jc w:val="right"/>
              <w:rPr>
                <w:color w:val="000000" w:themeColor="text1"/>
                <w:spacing w:val="4"/>
                <w:szCs w:val="21"/>
                <w14:textFill>
                  <w14:solidFill>
                    <w14:schemeClr w14:val="tx1"/>
                  </w14:solidFill>
                </w14:textFill>
              </w:rPr>
            </w:pPr>
            <w:r>
              <w:rPr>
                <w:rFonts w:hint="eastAsia"/>
                <w:b/>
                <w:bCs/>
                <w:color w:val="000000" w:themeColor="text1"/>
                <w:spacing w:val="4"/>
                <w:szCs w:val="21"/>
                <w14:textFill>
                  <w14:solidFill>
                    <w14:schemeClr w14:val="tx1"/>
                  </w14:solidFill>
                </w14:textFill>
              </w:rPr>
              <w:t>主编单位</w:t>
            </w:r>
            <w:r>
              <w:rPr>
                <w:rFonts w:hint="eastAsia"/>
                <w:color w:val="000000" w:themeColor="text1"/>
                <w:spacing w:val="4"/>
                <w:szCs w:val="21"/>
                <w14:textFill>
                  <w14:solidFill>
                    <w14:schemeClr w14:val="tx1"/>
                  </w14:solidFill>
                </w14:textFill>
              </w:rPr>
              <w:t>：</w:t>
            </w:r>
          </w:p>
        </w:tc>
        <w:tc>
          <w:tcPr>
            <w:tcW w:w="4111" w:type="dxa"/>
          </w:tcPr>
          <w:p>
            <w:pPr>
              <w:rPr>
                <w:color w:val="000000" w:themeColor="text1"/>
                <w:spacing w:val="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widowControl/>
              <w:jc w:val="right"/>
              <w:rPr>
                <w:color w:val="000000" w:themeColor="text1"/>
                <w:spacing w:val="4"/>
                <w:szCs w:val="21"/>
                <w14:textFill>
                  <w14:solidFill>
                    <w14:schemeClr w14:val="tx1"/>
                  </w14:solidFill>
                </w14:textFill>
              </w:rPr>
            </w:pPr>
            <w:r>
              <w:rPr>
                <w:rFonts w:hint="eastAsia"/>
                <w:b/>
                <w:bCs/>
                <w:color w:val="000000" w:themeColor="text1"/>
                <w:spacing w:val="4"/>
                <w:szCs w:val="21"/>
                <w14:textFill>
                  <w14:solidFill>
                    <w14:schemeClr w14:val="tx1"/>
                  </w14:solidFill>
                </w14:textFill>
              </w:rPr>
              <w:t>参编单位</w:t>
            </w:r>
            <w:r>
              <w:rPr>
                <w:rFonts w:hint="eastAsia"/>
                <w:color w:val="000000" w:themeColor="text1"/>
                <w:spacing w:val="4"/>
                <w:szCs w:val="21"/>
                <w14:textFill>
                  <w14:solidFill>
                    <w14:schemeClr w14:val="tx1"/>
                  </w14:solidFill>
                </w14:textFill>
              </w:rPr>
              <w:t>：</w:t>
            </w:r>
          </w:p>
        </w:tc>
        <w:tc>
          <w:tcPr>
            <w:tcW w:w="4111" w:type="dxa"/>
          </w:tcPr>
          <w:p>
            <w:pPr>
              <w:widowControl/>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widowControl/>
              <w:jc w:val="right"/>
              <w:rPr>
                <w:b/>
                <w:bCs/>
                <w:color w:val="000000" w:themeColor="text1"/>
                <w:spacing w:val="4"/>
                <w:szCs w:val="21"/>
                <w14:textFill>
                  <w14:solidFill>
                    <w14:schemeClr w14:val="tx1"/>
                  </w14:solidFill>
                </w14:textFill>
              </w:rPr>
            </w:pPr>
            <w:r>
              <w:rPr>
                <w:rFonts w:hint="eastAsia"/>
                <w:b/>
                <w:bCs/>
                <w:color w:val="000000" w:themeColor="text1"/>
                <w:spacing w:val="4"/>
                <w:szCs w:val="21"/>
                <w14:textFill>
                  <w14:solidFill>
                    <w14:schemeClr w14:val="tx1"/>
                  </w14:solidFill>
                </w14:textFill>
              </w:rPr>
              <w:t>主要起草人：</w:t>
            </w:r>
          </w:p>
        </w:tc>
        <w:tc>
          <w:tcPr>
            <w:tcW w:w="4111" w:type="dxa"/>
          </w:tcPr>
          <w:p>
            <w:pPr>
              <w:widowControl/>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widowControl/>
              <w:jc w:val="right"/>
              <w:rPr>
                <w:b/>
                <w:bCs/>
                <w:color w:val="000000" w:themeColor="text1"/>
                <w:spacing w:val="4"/>
                <w:szCs w:val="21"/>
                <w14:textFill>
                  <w14:solidFill>
                    <w14:schemeClr w14:val="tx1"/>
                  </w14:solidFill>
                </w14:textFill>
              </w:rPr>
            </w:pPr>
            <w:r>
              <w:rPr>
                <w:rFonts w:hint="eastAsia"/>
                <w:b/>
                <w:bCs/>
                <w:color w:val="000000" w:themeColor="text1"/>
                <w:spacing w:val="4"/>
                <w:szCs w:val="21"/>
                <w14:textFill>
                  <w14:solidFill>
                    <w14:schemeClr w14:val="tx1"/>
                  </w14:solidFill>
                </w14:textFill>
              </w:rPr>
              <w:t>主要审查人</w:t>
            </w:r>
            <w:r>
              <w:rPr>
                <w:b/>
                <w:bCs/>
                <w:color w:val="000000" w:themeColor="text1"/>
                <w:spacing w:val="4"/>
                <w:szCs w:val="21"/>
                <w14:textFill>
                  <w14:solidFill>
                    <w14:schemeClr w14:val="tx1"/>
                  </w14:solidFill>
                </w14:textFill>
              </w:rPr>
              <w:t>：</w:t>
            </w:r>
          </w:p>
        </w:tc>
        <w:tc>
          <w:tcPr>
            <w:tcW w:w="4111" w:type="dxa"/>
          </w:tcPr>
          <w:p>
            <w:pPr>
              <w:widowControl/>
              <w:rPr>
                <w:color w:val="000000" w:themeColor="text1"/>
                <w:szCs w:val="21"/>
                <w14:textFill>
                  <w14:solidFill>
                    <w14:schemeClr w14:val="tx1"/>
                  </w14:solidFill>
                </w14:textFill>
              </w:rPr>
            </w:pPr>
          </w:p>
        </w:tc>
      </w:tr>
    </w:tbl>
    <w:p>
      <w:pPr>
        <w:rPr>
          <w:rFonts w:ascii="宋体" w:hAnsi="宋体"/>
          <w:color w:val="000000" w:themeColor="text1"/>
          <w:szCs w:val="21"/>
          <w14:textFill>
            <w14:solidFill>
              <w14:schemeClr w14:val="tx1"/>
            </w14:solidFill>
          </w14:textFill>
        </w:rPr>
        <w:sectPr>
          <w:headerReference r:id="rId4" w:type="default"/>
          <w:footerReference r:id="rId5" w:type="default"/>
          <w:pgSz w:w="11907" w:h="16840"/>
          <w:pgMar w:top="1418" w:right="1134" w:bottom="1134" w:left="1418" w:header="567" w:footer="567" w:gutter="0"/>
          <w:pgNumType w:fmt="upperRoman" w:start="1"/>
          <w:cols w:space="425" w:num="1"/>
          <w:docGrid w:type="linesAndChars" w:linePitch="340" w:charSpace="1777"/>
        </w:sectPr>
      </w:pPr>
    </w:p>
    <w:p>
      <w:pPr>
        <w:widowControl/>
        <w:rPr>
          <w:rFonts w:ascii="黑体" w:hAnsi="黑体" w:eastAsia="黑体"/>
          <w:bCs/>
          <w:color w:val="000000" w:themeColor="text1"/>
          <w:sz w:val="32"/>
          <w:szCs w:val="32"/>
          <w14:textFill>
            <w14:solidFill>
              <w14:schemeClr w14:val="tx1"/>
            </w14:solidFill>
          </w14:textFill>
        </w:rPr>
        <w:sectPr>
          <w:footerReference r:id="rId6" w:type="default"/>
          <w:pgSz w:w="11907" w:h="16840"/>
          <w:pgMar w:top="1418" w:right="1134" w:bottom="1134" w:left="1418" w:header="567" w:footer="1134" w:gutter="0"/>
          <w:pgNumType w:fmt="upperRoman" w:start="1"/>
          <w:cols w:space="425" w:num="1"/>
          <w:docGrid w:type="linesAndChars" w:linePitch="340" w:charSpace="1777"/>
        </w:sectPr>
      </w:pPr>
    </w:p>
    <w:p>
      <w:pPr>
        <w:widowControl/>
        <w:jc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目    次</w:t>
      </w:r>
    </w:p>
    <w:sdt>
      <w:sdtPr>
        <w:rPr>
          <w:rFonts w:ascii="宋体" w:hAnsi="宋体" w:eastAsia="宋体" w:cstheme="minorBidi"/>
          <w:color w:val="000000" w:themeColor="text1"/>
          <w:kern w:val="2"/>
          <w:sz w:val="21"/>
          <w:szCs w:val="21"/>
          <w:lang w:val="zh-CN"/>
          <w14:textFill>
            <w14:solidFill>
              <w14:schemeClr w14:val="tx1"/>
            </w14:solidFill>
          </w14:textFill>
        </w:rPr>
        <w:id w:val="690412331"/>
        <w:docPartObj>
          <w:docPartGallery w:val="Table of Contents"/>
          <w:docPartUnique/>
        </w:docPartObj>
      </w:sdtPr>
      <w:sdtEndPr>
        <w:rPr>
          <w:rFonts w:ascii="宋体" w:hAnsi="宋体" w:eastAsia="宋体" w:cs="Times New Roman"/>
          <w:b/>
          <w:bCs/>
          <w:color w:val="000000" w:themeColor="text1"/>
          <w:kern w:val="2"/>
          <w:sz w:val="21"/>
          <w:szCs w:val="21"/>
          <w:lang w:val="zh-CN"/>
          <w14:textFill>
            <w14:solidFill>
              <w14:schemeClr w14:val="tx1"/>
            </w14:solidFill>
          </w14:textFill>
        </w:rPr>
      </w:sdtEndPr>
      <w:sdtContent>
        <w:p>
          <w:pPr>
            <w:pStyle w:val="68"/>
            <w:spacing w:before="0" w:line="240" w:lineRule="auto"/>
            <w:jc w:val="both"/>
            <w:rPr>
              <w:rFonts w:ascii="宋体" w:hAnsi="宋体" w:eastAsia="宋体"/>
              <w:color w:val="000000" w:themeColor="text1"/>
              <w:sz w:val="21"/>
              <w:szCs w:val="21"/>
              <w14:textFill>
                <w14:solidFill>
                  <w14:schemeClr w14:val="tx1"/>
                </w14:solidFill>
              </w14:textFill>
            </w:rPr>
          </w:pPr>
        </w:p>
        <w:p>
          <w:pPr>
            <w:pStyle w:val="20"/>
            <w:rPr>
              <w:rFonts w:ascii="宋体" w:hAnsi="宋体" w:cstheme="minorBidi"/>
              <w:szCs w:val="21"/>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TOC \o "1-3" \h \z \u </w:instrText>
          </w:r>
          <w:r>
            <w:rPr>
              <w:rFonts w:ascii="宋体" w:hAnsi="宋体"/>
              <w:color w:val="000000" w:themeColor="text1"/>
              <w:szCs w:val="21"/>
              <w14:textFill>
                <w14:solidFill>
                  <w14:schemeClr w14:val="tx1"/>
                </w14:solidFill>
              </w14:textFill>
            </w:rPr>
            <w:fldChar w:fldCharType="separate"/>
          </w:r>
          <w:r>
            <w:fldChar w:fldCharType="begin"/>
          </w:r>
          <w:r>
            <w:instrText xml:space="preserve"> HYPERLINK \l "_Toc91692389" </w:instrText>
          </w:r>
          <w:r>
            <w:fldChar w:fldCharType="separate"/>
          </w:r>
          <w:r>
            <w:rPr>
              <w:rStyle w:val="29"/>
              <w:rFonts w:ascii="宋体" w:hAnsi="宋体"/>
              <w:sz w:val="21"/>
              <w:szCs w:val="21"/>
            </w:rPr>
            <w:t>1</w:t>
          </w:r>
          <w:r>
            <w:rPr>
              <w:rFonts w:ascii="宋体" w:hAnsi="宋体" w:cstheme="minorBidi"/>
              <w:szCs w:val="21"/>
            </w:rPr>
            <w:tab/>
          </w:r>
          <w:r>
            <w:rPr>
              <w:rStyle w:val="29"/>
              <w:rFonts w:ascii="宋体" w:hAnsi="宋体"/>
              <w:sz w:val="21"/>
              <w:szCs w:val="21"/>
            </w:rPr>
            <w:t>总  则</w:t>
          </w:r>
          <w:r>
            <w:rPr>
              <w:rFonts w:ascii="宋体" w:hAnsi="宋体"/>
              <w:szCs w:val="21"/>
            </w:rPr>
            <w:tab/>
          </w:r>
          <w:r>
            <w:rPr>
              <w:rFonts w:ascii="宋体" w:hAnsi="宋体"/>
              <w:szCs w:val="21"/>
            </w:rPr>
            <w:fldChar w:fldCharType="begin"/>
          </w:r>
          <w:r>
            <w:rPr>
              <w:rFonts w:ascii="宋体" w:hAnsi="宋体"/>
              <w:szCs w:val="21"/>
            </w:rPr>
            <w:instrText xml:space="preserve"> PAGEREF _Toc91692389 \h </w:instrText>
          </w:r>
          <w:r>
            <w:rPr>
              <w:rFonts w:ascii="宋体" w:hAnsi="宋体"/>
              <w:szCs w:val="21"/>
            </w:rPr>
            <w:fldChar w:fldCharType="separate"/>
          </w:r>
          <w:r>
            <w:rPr>
              <w:rFonts w:ascii="宋体" w:hAnsi="宋体"/>
              <w:szCs w:val="21"/>
            </w:rPr>
            <w:t>1</w:t>
          </w:r>
          <w:r>
            <w:rPr>
              <w:rFonts w:ascii="宋体" w:hAnsi="宋体"/>
              <w:szCs w:val="21"/>
            </w:rPr>
            <w:fldChar w:fldCharType="end"/>
          </w:r>
          <w:r>
            <w:rPr>
              <w:rFonts w:ascii="宋体" w:hAnsi="宋体"/>
              <w:szCs w:val="21"/>
            </w:rPr>
            <w:fldChar w:fldCharType="end"/>
          </w:r>
        </w:p>
        <w:p>
          <w:pPr>
            <w:pStyle w:val="20"/>
            <w:rPr>
              <w:rFonts w:ascii="宋体" w:hAnsi="宋体" w:cstheme="minorBidi"/>
              <w:szCs w:val="21"/>
            </w:rPr>
          </w:pPr>
          <w:r>
            <w:fldChar w:fldCharType="begin"/>
          </w:r>
          <w:r>
            <w:instrText xml:space="preserve"> HYPERLINK \l "_Toc91692390" </w:instrText>
          </w:r>
          <w:r>
            <w:fldChar w:fldCharType="separate"/>
          </w:r>
          <w:r>
            <w:rPr>
              <w:rStyle w:val="29"/>
              <w:rFonts w:ascii="宋体" w:hAnsi="宋体"/>
              <w:sz w:val="21"/>
              <w:szCs w:val="21"/>
            </w:rPr>
            <w:t>2</w:t>
          </w:r>
          <w:r>
            <w:rPr>
              <w:rFonts w:ascii="宋体" w:hAnsi="宋体" w:cstheme="minorBidi"/>
              <w:szCs w:val="21"/>
            </w:rPr>
            <w:tab/>
          </w:r>
          <w:r>
            <w:rPr>
              <w:rStyle w:val="29"/>
              <w:rFonts w:ascii="宋体" w:hAnsi="宋体"/>
              <w:sz w:val="21"/>
              <w:szCs w:val="21"/>
            </w:rPr>
            <w:t>术语和符号</w:t>
          </w:r>
          <w:r>
            <w:rPr>
              <w:rFonts w:ascii="宋体" w:hAnsi="宋体"/>
              <w:szCs w:val="21"/>
            </w:rPr>
            <w:tab/>
          </w:r>
          <w:r>
            <w:rPr>
              <w:rFonts w:ascii="宋体" w:hAnsi="宋体"/>
              <w:szCs w:val="21"/>
            </w:rPr>
            <w:fldChar w:fldCharType="begin"/>
          </w:r>
          <w:r>
            <w:rPr>
              <w:rFonts w:ascii="宋体" w:hAnsi="宋体"/>
              <w:szCs w:val="21"/>
            </w:rPr>
            <w:instrText xml:space="preserve"> PAGEREF _Toc91692390 \h </w:instrText>
          </w:r>
          <w:r>
            <w:rPr>
              <w:rFonts w:ascii="宋体" w:hAnsi="宋体"/>
              <w:szCs w:val="21"/>
            </w:rPr>
            <w:fldChar w:fldCharType="separate"/>
          </w:r>
          <w:r>
            <w:rPr>
              <w:rFonts w:ascii="宋体" w:hAnsi="宋体"/>
              <w:szCs w:val="21"/>
            </w:rPr>
            <w:t>2</w:t>
          </w:r>
          <w:r>
            <w:rPr>
              <w:rFonts w:ascii="宋体" w:hAnsi="宋体"/>
              <w:szCs w:val="21"/>
            </w:rPr>
            <w:fldChar w:fldCharType="end"/>
          </w:r>
          <w:r>
            <w:rPr>
              <w:rFonts w:ascii="宋体" w:hAnsi="宋体"/>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"_Toc91692391" </w:instrText>
          </w:r>
          <w:r>
            <w:fldChar w:fldCharType="separate"/>
          </w:r>
          <w:r>
            <w:rPr>
              <w:rStyle w:val="29"/>
              <w:rFonts w:ascii="宋体" w:hAnsi="宋体"/>
              <w:sz w:val="21"/>
              <w:szCs w:val="21"/>
            </w:rPr>
            <w:t>2.1</w:t>
          </w:r>
          <w:r>
            <w:rPr>
              <w:rFonts w:ascii="宋体" w:hAnsi="宋体" w:cstheme="minorBidi"/>
              <w:sz w:val="21"/>
              <w:szCs w:val="21"/>
            </w:rPr>
            <w:tab/>
          </w:r>
          <w:r>
            <w:rPr>
              <w:rStyle w:val="29"/>
              <w:rFonts w:ascii="宋体" w:hAnsi="宋体"/>
              <w:sz w:val="21"/>
              <w:szCs w:val="21"/>
            </w:rPr>
            <w:t>术  语</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_Toc91692391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"_Toc91692392" </w:instrText>
          </w:r>
          <w:r>
            <w:fldChar w:fldCharType="separate"/>
          </w:r>
          <w:r>
            <w:rPr>
              <w:rStyle w:val="29"/>
              <w:rFonts w:ascii="宋体" w:hAnsi="宋体"/>
              <w:sz w:val="21"/>
              <w:szCs w:val="21"/>
            </w:rPr>
            <w:t>2.2</w:t>
          </w:r>
          <w:r>
            <w:rPr>
              <w:rFonts w:ascii="宋体" w:hAnsi="宋体" w:cstheme="minorBidi"/>
              <w:sz w:val="21"/>
              <w:szCs w:val="21"/>
            </w:rPr>
            <w:tab/>
          </w:r>
          <w:r>
            <w:rPr>
              <w:rStyle w:val="29"/>
              <w:rFonts w:ascii="宋体" w:hAnsi="宋体"/>
              <w:sz w:val="21"/>
              <w:szCs w:val="21"/>
            </w:rPr>
            <w:t>主要符号</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_Toc91692392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Fonts w:ascii="宋体" w:hAnsi="宋体"/>
              <w:sz w:val="21"/>
              <w:szCs w:val="21"/>
            </w:rPr>
            <w:fldChar w:fldCharType="end"/>
          </w:r>
        </w:p>
        <w:p>
          <w:pPr>
            <w:pStyle w:val="20"/>
            <w:rPr>
              <w:rFonts w:ascii="宋体" w:hAnsi="宋体" w:cstheme="minorBidi"/>
              <w:szCs w:val="21"/>
            </w:rPr>
          </w:pPr>
          <w:r>
            <w:fldChar w:fldCharType="begin"/>
          </w:r>
          <w:r>
            <w:instrText xml:space="preserve"> HYPERLINK \l "_Toc91692393" </w:instrText>
          </w:r>
          <w:r>
            <w:fldChar w:fldCharType="separate"/>
          </w:r>
          <w:r>
            <w:rPr>
              <w:rStyle w:val="29"/>
              <w:rFonts w:ascii="宋体" w:hAnsi="宋体"/>
              <w:sz w:val="21"/>
              <w:szCs w:val="21"/>
            </w:rPr>
            <w:t>3</w:t>
          </w:r>
          <w:r>
            <w:rPr>
              <w:rFonts w:ascii="宋体" w:hAnsi="宋体" w:cstheme="minorBidi"/>
              <w:szCs w:val="21"/>
            </w:rPr>
            <w:tab/>
          </w:r>
          <w:r>
            <w:rPr>
              <w:rStyle w:val="29"/>
              <w:rFonts w:ascii="宋体" w:hAnsi="宋体"/>
              <w:sz w:val="21"/>
              <w:szCs w:val="21"/>
            </w:rPr>
            <w:t>基本规定</w:t>
          </w:r>
          <w:r>
            <w:rPr>
              <w:rFonts w:ascii="宋体" w:hAnsi="宋体"/>
              <w:szCs w:val="21"/>
            </w:rPr>
            <w:tab/>
          </w:r>
          <w:r>
            <w:rPr>
              <w:rFonts w:ascii="宋体" w:hAnsi="宋体"/>
              <w:szCs w:val="21"/>
            </w:rPr>
            <w:fldChar w:fldCharType="begin"/>
          </w:r>
          <w:r>
            <w:rPr>
              <w:rFonts w:ascii="宋体" w:hAnsi="宋体"/>
              <w:szCs w:val="21"/>
            </w:rPr>
            <w:instrText xml:space="preserve"> PAGEREF _Toc91692393 \h </w:instrText>
          </w:r>
          <w:r>
            <w:rPr>
              <w:rFonts w:ascii="宋体" w:hAnsi="宋体"/>
              <w:szCs w:val="21"/>
            </w:rPr>
            <w:fldChar w:fldCharType="separate"/>
          </w:r>
          <w:r>
            <w:rPr>
              <w:rFonts w:ascii="宋体" w:hAnsi="宋体"/>
              <w:szCs w:val="21"/>
            </w:rPr>
            <w:t>4</w:t>
          </w:r>
          <w:r>
            <w:rPr>
              <w:rFonts w:ascii="宋体" w:hAnsi="宋体"/>
              <w:szCs w:val="21"/>
            </w:rPr>
            <w:fldChar w:fldCharType="end"/>
          </w:r>
          <w:r>
            <w:rPr>
              <w:rFonts w:ascii="宋体" w:hAnsi="宋体"/>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"_Toc91692394" </w:instrText>
          </w:r>
          <w:r>
            <w:fldChar w:fldCharType="separate"/>
          </w:r>
          <w:r>
            <w:rPr>
              <w:rStyle w:val="29"/>
              <w:rFonts w:ascii="宋体" w:hAnsi="宋体"/>
              <w:sz w:val="21"/>
              <w:szCs w:val="21"/>
            </w:rPr>
            <w:t>3.1</w:t>
          </w:r>
          <w:r>
            <w:rPr>
              <w:rFonts w:ascii="宋体" w:hAnsi="宋体" w:cstheme="minorBidi"/>
              <w:sz w:val="21"/>
              <w:szCs w:val="21"/>
            </w:rPr>
            <w:tab/>
          </w:r>
          <w:r>
            <w:rPr>
              <w:rStyle w:val="29"/>
              <w:rFonts w:ascii="宋体" w:hAnsi="宋体"/>
              <w:sz w:val="21"/>
              <w:szCs w:val="21"/>
            </w:rPr>
            <w:t>一般规定</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_Toc91692394 \h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"_Toc91692395" </w:instrText>
          </w:r>
          <w:r>
            <w:fldChar w:fldCharType="separate"/>
          </w:r>
          <w:r>
            <w:rPr>
              <w:rStyle w:val="29"/>
              <w:rFonts w:ascii="宋体" w:hAnsi="宋体"/>
              <w:sz w:val="21"/>
              <w:szCs w:val="21"/>
            </w:rPr>
            <w:t>3.2</w:t>
          </w:r>
          <w:r>
            <w:rPr>
              <w:rFonts w:ascii="宋体" w:hAnsi="宋体" w:cstheme="minorBidi"/>
              <w:sz w:val="21"/>
              <w:szCs w:val="21"/>
            </w:rPr>
            <w:tab/>
          </w:r>
          <w:r>
            <w:rPr>
              <w:rStyle w:val="29"/>
              <w:rFonts w:ascii="宋体" w:hAnsi="宋体"/>
              <w:sz w:val="21"/>
              <w:szCs w:val="21"/>
            </w:rPr>
            <w:t>材料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_Toc91692395 \h </w:instrText>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"_Toc91692396" </w:instrText>
          </w:r>
          <w:r>
            <w:fldChar w:fldCharType="separate"/>
          </w:r>
          <w:r>
            <w:rPr>
              <w:rStyle w:val="29"/>
              <w:rFonts w:ascii="宋体" w:hAnsi="宋体"/>
              <w:sz w:val="21"/>
              <w:szCs w:val="21"/>
            </w:rPr>
            <w:t>3.3</w:t>
          </w:r>
          <w:r>
            <w:rPr>
              <w:rFonts w:ascii="宋体" w:hAnsi="宋体" w:cstheme="minorBidi"/>
              <w:sz w:val="21"/>
              <w:szCs w:val="21"/>
            </w:rPr>
            <w:tab/>
          </w:r>
          <w:r>
            <w:rPr>
              <w:rStyle w:val="29"/>
              <w:rFonts w:ascii="宋体" w:hAnsi="宋体"/>
              <w:sz w:val="21"/>
              <w:szCs w:val="21"/>
            </w:rPr>
            <w:t>结构计算</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_Toc91692396 \h </w:instrText>
          </w:r>
          <w:r>
            <w:rPr>
              <w:rFonts w:ascii="宋体" w:hAnsi="宋体"/>
              <w:sz w:val="21"/>
              <w:szCs w:val="21"/>
            </w:rPr>
            <w:fldChar w:fldCharType="separate"/>
          </w:r>
          <w:r>
            <w:rPr>
              <w:rFonts w:ascii="宋体" w:hAnsi="宋体"/>
              <w:sz w:val="21"/>
              <w:szCs w:val="21"/>
            </w:rPr>
            <w:t>6</w:t>
          </w:r>
          <w:r>
            <w:rPr>
              <w:rFonts w:ascii="宋体" w:hAnsi="宋体"/>
              <w:sz w:val="21"/>
              <w:szCs w:val="21"/>
            </w:rPr>
            <w:fldChar w:fldCharType="end"/>
          </w:r>
          <w:r>
            <w:rPr>
              <w:rFonts w:ascii="宋体" w:hAnsi="宋体"/>
              <w:sz w:val="21"/>
              <w:szCs w:val="21"/>
            </w:rPr>
            <w:fldChar w:fldCharType="end"/>
          </w:r>
        </w:p>
        <w:p>
          <w:pPr>
            <w:pStyle w:val="20"/>
            <w:rPr>
              <w:rFonts w:ascii="宋体" w:hAnsi="宋体" w:cstheme="minorBidi"/>
              <w:szCs w:val="21"/>
            </w:rPr>
          </w:pPr>
          <w:r>
            <w:fldChar w:fldCharType="begin"/>
          </w:r>
          <w:r>
            <w:instrText xml:space="preserve"> HYPERLINK \l "_Toc91692397" </w:instrText>
          </w:r>
          <w:r>
            <w:fldChar w:fldCharType="separate"/>
          </w:r>
          <w:r>
            <w:rPr>
              <w:rStyle w:val="29"/>
              <w:rFonts w:ascii="宋体" w:hAnsi="宋体"/>
              <w:sz w:val="21"/>
              <w:szCs w:val="21"/>
            </w:rPr>
            <w:t>4</w:t>
          </w:r>
          <w:r>
            <w:rPr>
              <w:rFonts w:ascii="宋体" w:hAnsi="宋体" w:cstheme="minorBidi"/>
              <w:szCs w:val="21"/>
            </w:rPr>
            <w:tab/>
          </w:r>
          <w:r>
            <w:rPr>
              <w:rStyle w:val="29"/>
              <w:rFonts w:ascii="宋体" w:hAnsi="宋体"/>
              <w:sz w:val="21"/>
              <w:szCs w:val="21"/>
            </w:rPr>
            <w:t>异形柱设计</w:t>
          </w:r>
          <w:r>
            <w:rPr>
              <w:rFonts w:ascii="宋体" w:hAnsi="宋体"/>
              <w:szCs w:val="21"/>
            </w:rPr>
            <w:tab/>
          </w:r>
          <w:r>
            <w:rPr>
              <w:rFonts w:ascii="宋体" w:hAnsi="宋体"/>
              <w:szCs w:val="21"/>
            </w:rPr>
            <w:fldChar w:fldCharType="begin"/>
          </w:r>
          <w:r>
            <w:rPr>
              <w:rFonts w:ascii="宋体" w:hAnsi="宋体"/>
              <w:szCs w:val="21"/>
            </w:rPr>
            <w:instrText xml:space="preserve"> PAGEREF _Toc91692397 \h </w:instrText>
          </w:r>
          <w:r>
            <w:rPr>
              <w:rFonts w:ascii="宋体" w:hAnsi="宋体"/>
              <w:szCs w:val="21"/>
            </w:rPr>
            <w:fldChar w:fldCharType="separate"/>
          </w:r>
          <w:r>
            <w:rPr>
              <w:rFonts w:ascii="宋体" w:hAnsi="宋体"/>
              <w:szCs w:val="21"/>
            </w:rPr>
            <w:t>9</w:t>
          </w:r>
          <w:r>
            <w:rPr>
              <w:rFonts w:ascii="宋体" w:hAnsi="宋体"/>
              <w:szCs w:val="21"/>
            </w:rPr>
            <w:fldChar w:fldCharType="end"/>
          </w:r>
          <w:r>
            <w:rPr>
              <w:rFonts w:ascii="宋体" w:hAnsi="宋体"/>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"_Toc91692398" </w:instrText>
          </w:r>
          <w:r>
            <w:fldChar w:fldCharType="separate"/>
          </w:r>
          <w:r>
            <w:rPr>
              <w:rStyle w:val="29"/>
              <w:rFonts w:ascii="宋体" w:hAnsi="宋体"/>
              <w:sz w:val="21"/>
              <w:szCs w:val="21"/>
            </w:rPr>
            <w:t>4.1</w:t>
          </w:r>
          <w:r>
            <w:rPr>
              <w:rFonts w:ascii="宋体" w:hAnsi="宋体" w:cstheme="minorBidi"/>
              <w:sz w:val="21"/>
              <w:szCs w:val="21"/>
            </w:rPr>
            <w:tab/>
          </w:r>
          <w:r>
            <w:rPr>
              <w:rStyle w:val="29"/>
              <w:rFonts w:ascii="宋体" w:hAnsi="宋体"/>
              <w:sz w:val="21"/>
              <w:szCs w:val="21"/>
            </w:rPr>
            <w:t>一般规定</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_Toc91692398 \h </w:instrText>
          </w:r>
          <w:r>
            <w:rPr>
              <w:rFonts w:ascii="宋体" w:hAnsi="宋体"/>
              <w:sz w:val="21"/>
              <w:szCs w:val="21"/>
            </w:rPr>
            <w:fldChar w:fldCharType="separate"/>
          </w:r>
          <w:r>
            <w:rPr>
              <w:rFonts w:ascii="宋体" w:hAnsi="宋体"/>
              <w:sz w:val="21"/>
              <w:szCs w:val="21"/>
            </w:rPr>
            <w:t>9</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"_Toc91692399" </w:instrText>
          </w:r>
          <w:r>
            <w:fldChar w:fldCharType="separate"/>
          </w:r>
          <w:r>
            <w:rPr>
              <w:rStyle w:val="29"/>
              <w:rFonts w:ascii="宋体" w:hAnsi="宋体"/>
              <w:sz w:val="21"/>
              <w:szCs w:val="21"/>
            </w:rPr>
            <w:t>4.2</w:t>
          </w:r>
          <w:r>
            <w:rPr>
              <w:rFonts w:ascii="宋体" w:hAnsi="宋体" w:cstheme="minorBidi"/>
              <w:sz w:val="21"/>
              <w:szCs w:val="21"/>
            </w:rPr>
            <w:tab/>
          </w:r>
          <w:r>
            <w:rPr>
              <w:rStyle w:val="29"/>
              <w:rFonts w:ascii="宋体" w:hAnsi="宋体"/>
              <w:sz w:val="21"/>
              <w:szCs w:val="21"/>
            </w:rPr>
            <w:t>承载力计算</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_Toc91692399 \h </w:instrText>
          </w:r>
          <w:r>
            <w:rPr>
              <w:rFonts w:ascii="宋体" w:hAnsi="宋体"/>
              <w:sz w:val="21"/>
              <w:szCs w:val="21"/>
            </w:rPr>
            <w:fldChar w:fldCharType="separate"/>
          </w:r>
          <w:r>
            <w:rPr>
              <w:rFonts w:ascii="宋体" w:hAnsi="宋体"/>
              <w:sz w:val="21"/>
              <w:szCs w:val="21"/>
            </w:rPr>
            <w:t>9</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"_Toc91692400" </w:instrText>
          </w:r>
          <w:r>
            <w:fldChar w:fldCharType="separate"/>
          </w:r>
          <w:r>
            <w:rPr>
              <w:rStyle w:val="29"/>
              <w:rFonts w:ascii="宋体" w:hAnsi="宋体"/>
              <w:sz w:val="21"/>
              <w:szCs w:val="21"/>
            </w:rPr>
            <w:t>4.3</w:t>
          </w:r>
          <w:r>
            <w:rPr>
              <w:rFonts w:ascii="宋体" w:hAnsi="宋体" w:cstheme="minorBidi"/>
              <w:sz w:val="21"/>
              <w:szCs w:val="21"/>
            </w:rPr>
            <w:tab/>
          </w:r>
          <w:r>
            <w:rPr>
              <w:rStyle w:val="29"/>
              <w:rFonts w:ascii="宋体" w:hAnsi="宋体"/>
              <w:sz w:val="21"/>
              <w:szCs w:val="21"/>
            </w:rPr>
            <w:t>构造要求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_Toc91692400 \h </w:instrText>
          </w:r>
          <w:r>
            <w:rPr>
              <w:rFonts w:ascii="宋体" w:hAnsi="宋体"/>
              <w:sz w:val="21"/>
              <w:szCs w:val="21"/>
            </w:rPr>
            <w:fldChar w:fldCharType="separate"/>
          </w:r>
          <w:r>
            <w:rPr>
              <w:rFonts w:ascii="宋体" w:hAnsi="宋体"/>
              <w:sz w:val="21"/>
              <w:szCs w:val="21"/>
            </w:rPr>
            <w:t>12</w:t>
          </w:r>
          <w:r>
            <w:rPr>
              <w:rFonts w:ascii="宋体" w:hAnsi="宋体"/>
              <w:sz w:val="21"/>
              <w:szCs w:val="21"/>
            </w:rPr>
            <w:fldChar w:fldCharType="end"/>
          </w:r>
          <w:r>
            <w:rPr>
              <w:rFonts w:ascii="宋体" w:hAnsi="宋体"/>
              <w:sz w:val="21"/>
              <w:szCs w:val="21"/>
            </w:rPr>
            <w:fldChar w:fldCharType="end"/>
          </w:r>
        </w:p>
        <w:p>
          <w:pPr>
            <w:pStyle w:val="20"/>
            <w:rPr>
              <w:rFonts w:ascii="宋体" w:hAnsi="宋体" w:cstheme="minorBidi"/>
              <w:szCs w:val="21"/>
            </w:rPr>
          </w:pPr>
          <w:r>
            <w:fldChar w:fldCharType="begin"/>
          </w:r>
          <w:r>
            <w:instrText xml:space="preserve"> HYPERLINK \l "_Toc91692401" </w:instrText>
          </w:r>
          <w:r>
            <w:fldChar w:fldCharType="separate"/>
          </w:r>
          <w:r>
            <w:rPr>
              <w:rStyle w:val="29"/>
              <w:rFonts w:ascii="宋体" w:hAnsi="宋体"/>
              <w:sz w:val="21"/>
              <w:szCs w:val="21"/>
            </w:rPr>
            <w:t>5</w:t>
          </w:r>
          <w:r>
            <w:rPr>
              <w:rFonts w:ascii="宋体" w:hAnsi="宋体" w:cstheme="minorBidi"/>
              <w:szCs w:val="21"/>
            </w:rPr>
            <w:tab/>
          </w:r>
          <w:r>
            <w:rPr>
              <w:rStyle w:val="29"/>
              <w:rFonts w:ascii="宋体" w:hAnsi="宋体"/>
              <w:sz w:val="21"/>
              <w:szCs w:val="21"/>
            </w:rPr>
            <w:t>剪力墙设计</w:t>
          </w:r>
          <w:r>
            <w:rPr>
              <w:rFonts w:ascii="宋体" w:hAnsi="宋体"/>
              <w:szCs w:val="21"/>
            </w:rPr>
            <w:tab/>
          </w:r>
          <w:r>
            <w:rPr>
              <w:rFonts w:ascii="宋体" w:hAnsi="宋体"/>
              <w:szCs w:val="21"/>
            </w:rPr>
            <w:fldChar w:fldCharType="begin"/>
          </w:r>
          <w:r>
            <w:rPr>
              <w:rFonts w:ascii="宋体" w:hAnsi="宋体"/>
              <w:szCs w:val="21"/>
            </w:rPr>
            <w:instrText xml:space="preserve"> PAGEREF _Toc91692401 \h </w:instrText>
          </w:r>
          <w:r>
            <w:rPr>
              <w:rFonts w:ascii="宋体" w:hAnsi="宋体"/>
              <w:szCs w:val="21"/>
            </w:rPr>
            <w:fldChar w:fldCharType="separate"/>
          </w:r>
          <w:r>
            <w:rPr>
              <w:rFonts w:ascii="宋体" w:hAnsi="宋体"/>
              <w:szCs w:val="21"/>
            </w:rPr>
            <w:t>18</w:t>
          </w:r>
          <w:r>
            <w:rPr>
              <w:rFonts w:ascii="宋体" w:hAnsi="宋体"/>
              <w:szCs w:val="21"/>
            </w:rPr>
            <w:fldChar w:fldCharType="end"/>
          </w:r>
          <w:r>
            <w:rPr>
              <w:rFonts w:ascii="宋体" w:hAnsi="宋体"/>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"_Toc91692402" </w:instrText>
          </w:r>
          <w:r>
            <w:fldChar w:fldCharType="separate"/>
          </w:r>
          <w:r>
            <w:rPr>
              <w:rStyle w:val="29"/>
              <w:rFonts w:ascii="宋体" w:hAnsi="宋体"/>
              <w:sz w:val="21"/>
              <w:szCs w:val="21"/>
            </w:rPr>
            <w:t>5.1</w:t>
          </w:r>
          <w:r>
            <w:rPr>
              <w:rFonts w:ascii="宋体" w:hAnsi="宋体" w:cstheme="minorBidi"/>
              <w:sz w:val="21"/>
              <w:szCs w:val="21"/>
            </w:rPr>
            <w:tab/>
          </w:r>
          <w:r>
            <w:rPr>
              <w:rStyle w:val="29"/>
              <w:rFonts w:ascii="宋体" w:hAnsi="宋体"/>
              <w:sz w:val="21"/>
              <w:szCs w:val="21"/>
            </w:rPr>
            <w:t>一般规定</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_Toc91692402 \h </w:instrText>
          </w:r>
          <w:r>
            <w:rPr>
              <w:rFonts w:ascii="宋体" w:hAnsi="宋体"/>
              <w:sz w:val="21"/>
              <w:szCs w:val="21"/>
            </w:rPr>
            <w:fldChar w:fldCharType="separate"/>
          </w:r>
          <w:r>
            <w:rPr>
              <w:rFonts w:ascii="宋体" w:hAnsi="宋体"/>
              <w:sz w:val="21"/>
              <w:szCs w:val="21"/>
            </w:rPr>
            <w:t>18</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"_Toc91692403" </w:instrText>
          </w:r>
          <w:r>
            <w:fldChar w:fldCharType="separate"/>
          </w:r>
          <w:r>
            <w:rPr>
              <w:rStyle w:val="29"/>
              <w:rFonts w:ascii="宋体" w:hAnsi="宋体"/>
              <w:sz w:val="21"/>
              <w:szCs w:val="21"/>
            </w:rPr>
            <w:t>5.2</w:t>
          </w:r>
          <w:r>
            <w:rPr>
              <w:rFonts w:ascii="宋体" w:hAnsi="宋体" w:cstheme="minorBidi"/>
              <w:sz w:val="21"/>
              <w:szCs w:val="21"/>
            </w:rPr>
            <w:tab/>
          </w:r>
          <w:r>
            <w:rPr>
              <w:rStyle w:val="29"/>
              <w:rFonts w:ascii="宋体" w:hAnsi="宋体"/>
              <w:sz w:val="21"/>
              <w:szCs w:val="21"/>
            </w:rPr>
            <w:t>承载力计算</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_Toc91692403 \h </w:instrText>
          </w:r>
          <w:r>
            <w:rPr>
              <w:rFonts w:ascii="宋体" w:hAnsi="宋体"/>
              <w:sz w:val="21"/>
              <w:szCs w:val="21"/>
            </w:rPr>
            <w:fldChar w:fldCharType="separate"/>
          </w:r>
          <w:r>
            <w:rPr>
              <w:rFonts w:ascii="宋体" w:hAnsi="宋体"/>
              <w:sz w:val="21"/>
              <w:szCs w:val="21"/>
            </w:rPr>
            <w:t>18</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"_Toc91692404" </w:instrText>
          </w:r>
          <w:r>
            <w:fldChar w:fldCharType="separate"/>
          </w:r>
          <w:r>
            <w:rPr>
              <w:rStyle w:val="29"/>
              <w:rFonts w:ascii="宋体" w:hAnsi="宋体"/>
              <w:sz w:val="21"/>
              <w:szCs w:val="21"/>
            </w:rPr>
            <w:t>5.3</w:t>
          </w:r>
          <w:r>
            <w:rPr>
              <w:rFonts w:ascii="宋体" w:hAnsi="宋体" w:cstheme="minorBidi"/>
              <w:sz w:val="21"/>
              <w:szCs w:val="21"/>
            </w:rPr>
            <w:tab/>
          </w:r>
          <w:r>
            <w:rPr>
              <w:rStyle w:val="29"/>
              <w:rFonts w:ascii="宋体" w:hAnsi="宋体"/>
              <w:sz w:val="21"/>
              <w:szCs w:val="21"/>
            </w:rPr>
            <w:t>构造要求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_Toc91692404 \h </w:instrText>
          </w:r>
          <w:r>
            <w:rPr>
              <w:rFonts w:ascii="宋体" w:hAnsi="宋体"/>
              <w:sz w:val="21"/>
              <w:szCs w:val="21"/>
            </w:rPr>
            <w:fldChar w:fldCharType="separate"/>
          </w:r>
          <w:r>
            <w:rPr>
              <w:rFonts w:ascii="宋体" w:hAnsi="宋体"/>
              <w:sz w:val="21"/>
              <w:szCs w:val="21"/>
            </w:rPr>
            <w:t>19</w:t>
          </w:r>
          <w:r>
            <w:rPr>
              <w:rFonts w:ascii="宋体" w:hAnsi="宋体"/>
              <w:sz w:val="21"/>
              <w:szCs w:val="21"/>
            </w:rPr>
            <w:fldChar w:fldCharType="end"/>
          </w:r>
          <w:r>
            <w:rPr>
              <w:rFonts w:ascii="宋体" w:hAnsi="宋体"/>
              <w:sz w:val="21"/>
              <w:szCs w:val="21"/>
            </w:rPr>
            <w:fldChar w:fldCharType="end"/>
          </w:r>
        </w:p>
        <w:p>
          <w:pPr>
            <w:pStyle w:val="20"/>
            <w:rPr>
              <w:rFonts w:ascii="宋体" w:hAnsi="宋体" w:cstheme="minorBidi"/>
              <w:szCs w:val="21"/>
            </w:rPr>
          </w:pPr>
          <w:r>
            <w:fldChar w:fldCharType="begin"/>
          </w:r>
          <w:r>
            <w:instrText xml:space="preserve"> HYPERLINK \l "_Toc91692405" </w:instrText>
          </w:r>
          <w:r>
            <w:fldChar w:fldCharType="separate"/>
          </w:r>
          <w:r>
            <w:rPr>
              <w:rStyle w:val="29"/>
              <w:rFonts w:ascii="宋体" w:hAnsi="宋体"/>
              <w:sz w:val="21"/>
              <w:szCs w:val="21"/>
            </w:rPr>
            <w:t>6</w:t>
          </w:r>
          <w:r>
            <w:rPr>
              <w:rFonts w:ascii="宋体" w:hAnsi="宋体" w:cstheme="minorBidi"/>
              <w:szCs w:val="21"/>
            </w:rPr>
            <w:tab/>
          </w:r>
          <w:r>
            <w:rPr>
              <w:rStyle w:val="29"/>
              <w:rFonts w:ascii="宋体" w:hAnsi="宋体"/>
              <w:sz w:val="21"/>
              <w:szCs w:val="21"/>
            </w:rPr>
            <w:t>节点设计</w:t>
          </w:r>
          <w:r>
            <w:rPr>
              <w:rFonts w:ascii="宋体" w:hAnsi="宋体"/>
              <w:szCs w:val="21"/>
            </w:rPr>
            <w:tab/>
          </w:r>
          <w:r>
            <w:rPr>
              <w:rFonts w:ascii="宋体" w:hAnsi="宋体"/>
              <w:szCs w:val="21"/>
            </w:rPr>
            <w:fldChar w:fldCharType="begin"/>
          </w:r>
          <w:r>
            <w:rPr>
              <w:rFonts w:ascii="宋体" w:hAnsi="宋体"/>
              <w:szCs w:val="21"/>
            </w:rPr>
            <w:instrText xml:space="preserve"> PAGEREF _Toc91692405 \h </w:instrText>
          </w:r>
          <w:r>
            <w:rPr>
              <w:rFonts w:ascii="宋体" w:hAnsi="宋体"/>
              <w:szCs w:val="21"/>
            </w:rPr>
            <w:fldChar w:fldCharType="separate"/>
          </w:r>
          <w:r>
            <w:rPr>
              <w:rFonts w:ascii="宋体" w:hAnsi="宋体"/>
              <w:szCs w:val="21"/>
            </w:rPr>
            <w:t>24</w:t>
          </w:r>
          <w:r>
            <w:rPr>
              <w:rFonts w:ascii="宋体" w:hAnsi="宋体"/>
              <w:szCs w:val="21"/>
            </w:rPr>
            <w:fldChar w:fldCharType="end"/>
          </w:r>
          <w:r>
            <w:rPr>
              <w:rFonts w:ascii="宋体" w:hAnsi="宋体"/>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"_Toc91692406" </w:instrText>
          </w:r>
          <w:r>
            <w:fldChar w:fldCharType="separate"/>
          </w:r>
          <w:r>
            <w:rPr>
              <w:rStyle w:val="29"/>
              <w:rFonts w:ascii="宋体" w:hAnsi="宋体"/>
              <w:sz w:val="21"/>
              <w:szCs w:val="21"/>
            </w:rPr>
            <w:t>6.1</w:t>
          </w:r>
          <w:r>
            <w:rPr>
              <w:rFonts w:ascii="宋体" w:hAnsi="宋体" w:cstheme="minorBidi"/>
              <w:sz w:val="21"/>
              <w:szCs w:val="21"/>
            </w:rPr>
            <w:tab/>
          </w:r>
          <w:r>
            <w:rPr>
              <w:rStyle w:val="29"/>
              <w:rFonts w:ascii="宋体" w:hAnsi="宋体"/>
              <w:sz w:val="21"/>
              <w:szCs w:val="21"/>
            </w:rPr>
            <w:t>一般规定</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_Toc91692406 \h </w:instrText>
          </w:r>
          <w:r>
            <w:rPr>
              <w:rFonts w:ascii="宋体" w:hAnsi="宋体"/>
              <w:sz w:val="21"/>
              <w:szCs w:val="21"/>
            </w:rPr>
            <w:fldChar w:fldCharType="separate"/>
          </w:r>
          <w:r>
            <w:rPr>
              <w:rFonts w:ascii="宋体" w:hAnsi="宋体"/>
              <w:sz w:val="21"/>
              <w:szCs w:val="21"/>
            </w:rPr>
            <w:t>24</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"_Toc91692407" </w:instrText>
          </w:r>
          <w:r>
            <w:fldChar w:fldCharType="separate"/>
          </w:r>
          <w:r>
            <w:rPr>
              <w:rStyle w:val="29"/>
              <w:rFonts w:ascii="宋体" w:hAnsi="宋体"/>
              <w:sz w:val="21"/>
              <w:szCs w:val="21"/>
            </w:rPr>
            <w:t>6.2</w:t>
          </w:r>
          <w:r>
            <w:rPr>
              <w:rFonts w:ascii="宋体" w:hAnsi="宋体" w:cstheme="minorBidi"/>
              <w:sz w:val="21"/>
              <w:szCs w:val="21"/>
            </w:rPr>
            <w:tab/>
          </w:r>
          <w:r>
            <w:rPr>
              <w:rStyle w:val="29"/>
              <w:rFonts w:ascii="宋体" w:hAnsi="宋体"/>
              <w:sz w:val="21"/>
              <w:szCs w:val="21"/>
            </w:rPr>
            <w:t>异形柱、剪力墙拼接节点</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_Toc91692407 \h </w:instrText>
          </w:r>
          <w:r>
            <w:rPr>
              <w:rFonts w:ascii="宋体" w:hAnsi="宋体"/>
              <w:sz w:val="21"/>
              <w:szCs w:val="21"/>
            </w:rPr>
            <w:fldChar w:fldCharType="separate"/>
          </w:r>
          <w:r>
            <w:rPr>
              <w:rFonts w:ascii="宋体" w:hAnsi="宋体"/>
              <w:sz w:val="21"/>
              <w:szCs w:val="21"/>
            </w:rPr>
            <w:t>24</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"_Toc91692408" </w:instrText>
          </w:r>
          <w:r>
            <w:fldChar w:fldCharType="separate"/>
          </w:r>
          <w:r>
            <w:rPr>
              <w:rStyle w:val="29"/>
              <w:rFonts w:ascii="宋体" w:hAnsi="宋体"/>
              <w:sz w:val="21"/>
              <w:szCs w:val="21"/>
            </w:rPr>
            <w:t>6.3</w:t>
          </w:r>
          <w:r>
            <w:rPr>
              <w:rFonts w:ascii="宋体" w:hAnsi="宋体" w:cstheme="minorBidi"/>
              <w:sz w:val="21"/>
              <w:szCs w:val="21"/>
            </w:rPr>
            <w:tab/>
          </w:r>
          <w:r>
            <w:rPr>
              <w:rStyle w:val="29"/>
              <w:rFonts w:ascii="宋体" w:hAnsi="宋体"/>
              <w:sz w:val="21"/>
              <w:szCs w:val="21"/>
            </w:rPr>
            <w:t>柱脚、墙脚节点</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_Toc91692408 \h </w:instrText>
          </w:r>
          <w:r>
            <w:rPr>
              <w:rFonts w:ascii="宋体" w:hAnsi="宋体"/>
              <w:sz w:val="21"/>
              <w:szCs w:val="21"/>
            </w:rPr>
            <w:fldChar w:fldCharType="separate"/>
          </w:r>
          <w:r>
            <w:rPr>
              <w:rFonts w:ascii="宋体" w:hAnsi="宋体"/>
              <w:sz w:val="21"/>
              <w:szCs w:val="21"/>
            </w:rPr>
            <w:t>26</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"_Toc91692409" </w:instrText>
          </w:r>
          <w:r>
            <w:fldChar w:fldCharType="separate"/>
          </w:r>
          <w:r>
            <w:rPr>
              <w:rStyle w:val="29"/>
              <w:rFonts w:ascii="宋体" w:hAnsi="宋体"/>
              <w:sz w:val="21"/>
              <w:szCs w:val="21"/>
            </w:rPr>
            <w:t>6.4</w:t>
          </w:r>
          <w:r>
            <w:rPr>
              <w:rFonts w:ascii="宋体" w:hAnsi="宋体" w:cstheme="minorBidi"/>
              <w:sz w:val="21"/>
              <w:szCs w:val="21"/>
            </w:rPr>
            <w:tab/>
          </w:r>
          <w:r>
            <w:rPr>
              <w:rStyle w:val="29"/>
              <w:rFonts w:ascii="宋体" w:hAnsi="宋体"/>
              <w:sz w:val="21"/>
              <w:szCs w:val="21"/>
            </w:rPr>
            <w:t>梁和异形柱、剪力墙连接节点</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_Toc91692409 \h </w:instrText>
          </w:r>
          <w:r>
            <w:rPr>
              <w:rFonts w:ascii="宋体" w:hAnsi="宋体"/>
              <w:sz w:val="21"/>
              <w:szCs w:val="21"/>
            </w:rPr>
            <w:fldChar w:fldCharType="separate"/>
          </w:r>
          <w:r>
            <w:rPr>
              <w:rFonts w:ascii="宋体" w:hAnsi="宋体"/>
              <w:sz w:val="21"/>
              <w:szCs w:val="21"/>
            </w:rPr>
            <w:t>27</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"_Toc91692410" </w:instrText>
          </w:r>
          <w:r>
            <w:fldChar w:fldCharType="separate"/>
          </w:r>
          <w:r>
            <w:rPr>
              <w:rStyle w:val="29"/>
              <w:rFonts w:ascii="宋体" w:hAnsi="宋体"/>
              <w:sz w:val="21"/>
              <w:szCs w:val="21"/>
            </w:rPr>
            <w:t>6.5</w:t>
          </w:r>
          <w:r>
            <w:rPr>
              <w:rFonts w:ascii="宋体" w:hAnsi="宋体" w:cstheme="minorBidi"/>
              <w:sz w:val="21"/>
              <w:szCs w:val="21"/>
            </w:rPr>
            <w:tab/>
          </w:r>
          <w:r>
            <w:rPr>
              <w:rStyle w:val="29"/>
              <w:rFonts w:ascii="宋体" w:hAnsi="宋体"/>
              <w:sz w:val="21"/>
              <w:szCs w:val="21"/>
            </w:rPr>
            <w:t>楼板和异形柱、剪力墙连接节点</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_Toc91692410 \h </w:instrText>
          </w:r>
          <w:r>
            <w:rPr>
              <w:rFonts w:ascii="宋体" w:hAnsi="宋体"/>
              <w:sz w:val="21"/>
              <w:szCs w:val="21"/>
            </w:rPr>
            <w:fldChar w:fldCharType="separate"/>
          </w:r>
          <w:r>
            <w:rPr>
              <w:rFonts w:ascii="宋体" w:hAnsi="宋体"/>
              <w:sz w:val="21"/>
              <w:szCs w:val="21"/>
            </w:rPr>
            <w:t>28</w:t>
          </w:r>
          <w:r>
            <w:rPr>
              <w:rFonts w:ascii="宋体" w:hAnsi="宋体"/>
              <w:sz w:val="21"/>
              <w:szCs w:val="21"/>
            </w:rPr>
            <w:fldChar w:fldCharType="end"/>
          </w:r>
          <w:r>
            <w:rPr>
              <w:rFonts w:ascii="宋体" w:hAnsi="宋体"/>
              <w:sz w:val="21"/>
              <w:szCs w:val="21"/>
            </w:rPr>
            <w:fldChar w:fldCharType="end"/>
          </w:r>
        </w:p>
        <w:p>
          <w:pPr>
            <w:pStyle w:val="20"/>
            <w:rPr>
              <w:rFonts w:ascii="宋体" w:hAnsi="宋体" w:cstheme="minorBidi"/>
              <w:szCs w:val="21"/>
            </w:rPr>
          </w:pPr>
          <w:r>
            <w:fldChar w:fldCharType="begin"/>
          </w:r>
          <w:r>
            <w:instrText xml:space="preserve"> HYPERLINK \l "_Toc91692411" </w:instrText>
          </w:r>
          <w:r>
            <w:fldChar w:fldCharType="separate"/>
          </w:r>
          <w:r>
            <w:rPr>
              <w:rStyle w:val="29"/>
              <w:rFonts w:ascii="宋体" w:hAnsi="宋体"/>
              <w:sz w:val="21"/>
              <w:szCs w:val="21"/>
            </w:rPr>
            <w:t>7</w:t>
          </w:r>
          <w:r>
            <w:rPr>
              <w:rFonts w:ascii="宋体" w:hAnsi="宋体" w:cstheme="minorBidi"/>
              <w:szCs w:val="21"/>
            </w:rPr>
            <w:tab/>
          </w:r>
          <w:r>
            <w:rPr>
              <w:rStyle w:val="29"/>
              <w:rFonts w:ascii="宋体" w:hAnsi="宋体"/>
              <w:sz w:val="21"/>
              <w:szCs w:val="21"/>
            </w:rPr>
            <w:t>制作、安装和涂装</w:t>
          </w:r>
          <w:r>
            <w:rPr>
              <w:rFonts w:ascii="宋体" w:hAnsi="宋体"/>
              <w:szCs w:val="21"/>
            </w:rPr>
            <w:tab/>
          </w:r>
          <w:r>
            <w:rPr>
              <w:rFonts w:ascii="宋体" w:hAnsi="宋体"/>
              <w:szCs w:val="21"/>
            </w:rPr>
            <w:fldChar w:fldCharType="begin"/>
          </w:r>
          <w:r>
            <w:rPr>
              <w:rFonts w:ascii="宋体" w:hAnsi="宋体"/>
              <w:szCs w:val="21"/>
            </w:rPr>
            <w:instrText xml:space="preserve"> PAGEREF _Toc91692411 \h </w:instrText>
          </w:r>
          <w:r>
            <w:rPr>
              <w:rFonts w:ascii="宋体" w:hAnsi="宋体"/>
              <w:szCs w:val="21"/>
            </w:rPr>
            <w:fldChar w:fldCharType="separate"/>
          </w:r>
          <w:r>
            <w:rPr>
              <w:rFonts w:ascii="宋体" w:hAnsi="宋体"/>
              <w:szCs w:val="21"/>
            </w:rPr>
            <w:t>29</w:t>
          </w:r>
          <w:r>
            <w:rPr>
              <w:rFonts w:ascii="宋体" w:hAnsi="宋体"/>
              <w:szCs w:val="21"/>
            </w:rPr>
            <w:fldChar w:fldCharType="end"/>
          </w:r>
          <w:r>
            <w:rPr>
              <w:rFonts w:ascii="宋体" w:hAnsi="宋体"/>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"_Toc91692412" </w:instrText>
          </w:r>
          <w:r>
            <w:fldChar w:fldCharType="separate"/>
          </w:r>
          <w:r>
            <w:rPr>
              <w:rStyle w:val="29"/>
              <w:rFonts w:ascii="宋体" w:hAnsi="宋体"/>
              <w:iCs/>
              <w:sz w:val="21"/>
              <w:szCs w:val="21"/>
            </w:rPr>
            <w:t>7.1</w:t>
          </w:r>
          <w:r>
            <w:rPr>
              <w:rFonts w:ascii="宋体" w:hAnsi="宋体" w:cstheme="minorBidi"/>
              <w:sz w:val="21"/>
              <w:szCs w:val="21"/>
            </w:rPr>
            <w:tab/>
          </w:r>
          <w:r>
            <w:rPr>
              <w:rStyle w:val="29"/>
              <w:rFonts w:ascii="宋体" w:hAnsi="宋体"/>
              <w:iCs/>
              <w:sz w:val="21"/>
              <w:szCs w:val="21"/>
            </w:rPr>
            <w:t>制作</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_Toc91692412 \h </w:instrText>
          </w:r>
          <w:r>
            <w:rPr>
              <w:rFonts w:ascii="宋体" w:hAnsi="宋体"/>
              <w:sz w:val="21"/>
              <w:szCs w:val="21"/>
            </w:rPr>
            <w:fldChar w:fldCharType="separate"/>
          </w:r>
          <w:r>
            <w:rPr>
              <w:rFonts w:ascii="宋体" w:hAnsi="宋体"/>
              <w:sz w:val="21"/>
              <w:szCs w:val="21"/>
            </w:rPr>
            <w:t>29</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"_Toc91692413" </w:instrText>
          </w:r>
          <w:r>
            <w:fldChar w:fldCharType="separate"/>
          </w:r>
          <w:r>
            <w:rPr>
              <w:rStyle w:val="29"/>
              <w:rFonts w:ascii="宋体" w:hAnsi="宋体"/>
              <w:sz w:val="21"/>
              <w:szCs w:val="21"/>
            </w:rPr>
            <w:t>7.2</w:t>
          </w:r>
          <w:r>
            <w:rPr>
              <w:rFonts w:ascii="宋体" w:hAnsi="宋体" w:cstheme="minorBidi"/>
              <w:sz w:val="21"/>
              <w:szCs w:val="21"/>
            </w:rPr>
            <w:tab/>
          </w:r>
          <w:r>
            <w:rPr>
              <w:rStyle w:val="29"/>
              <w:rFonts w:ascii="宋体" w:hAnsi="宋体"/>
              <w:sz w:val="21"/>
              <w:szCs w:val="21"/>
            </w:rPr>
            <w:t>安装</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_Toc91692413 \h </w:instrText>
          </w:r>
          <w:r>
            <w:rPr>
              <w:rFonts w:ascii="宋体" w:hAnsi="宋体"/>
              <w:sz w:val="21"/>
              <w:szCs w:val="21"/>
            </w:rPr>
            <w:fldChar w:fldCharType="separate"/>
          </w:r>
          <w:r>
            <w:rPr>
              <w:rFonts w:ascii="宋体" w:hAnsi="宋体"/>
              <w:sz w:val="21"/>
              <w:szCs w:val="21"/>
            </w:rPr>
            <w:t>30</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"_Toc91692414" </w:instrText>
          </w:r>
          <w:r>
            <w:fldChar w:fldCharType="separate"/>
          </w:r>
          <w:r>
            <w:rPr>
              <w:rStyle w:val="29"/>
              <w:rFonts w:ascii="宋体" w:hAnsi="宋体"/>
              <w:sz w:val="21"/>
              <w:szCs w:val="21"/>
            </w:rPr>
            <w:t>7.3</w:t>
          </w:r>
          <w:r>
            <w:rPr>
              <w:rFonts w:ascii="宋体" w:hAnsi="宋体" w:cstheme="minorBidi"/>
              <w:sz w:val="21"/>
              <w:szCs w:val="21"/>
            </w:rPr>
            <w:tab/>
          </w:r>
          <w:r>
            <w:rPr>
              <w:rStyle w:val="29"/>
              <w:rFonts w:ascii="宋体" w:hAnsi="宋体"/>
              <w:sz w:val="21"/>
              <w:szCs w:val="21"/>
            </w:rPr>
            <w:t>防腐涂装</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_Toc91692414 \h </w:instrText>
          </w:r>
          <w:r>
            <w:rPr>
              <w:rFonts w:ascii="宋体" w:hAnsi="宋体"/>
              <w:sz w:val="21"/>
              <w:szCs w:val="21"/>
            </w:rPr>
            <w:fldChar w:fldCharType="separate"/>
          </w:r>
          <w:r>
            <w:rPr>
              <w:rFonts w:ascii="宋体" w:hAnsi="宋体"/>
              <w:sz w:val="21"/>
              <w:szCs w:val="21"/>
            </w:rPr>
            <w:t>30</w:t>
          </w:r>
          <w:r>
            <w:rPr>
              <w:rFonts w:ascii="宋体" w:hAnsi="宋体"/>
              <w:sz w:val="21"/>
              <w:szCs w:val="21"/>
            </w:rPr>
            <w:fldChar w:fldCharType="end"/>
          </w:r>
          <w:r>
            <w:rPr>
              <w:rFonts w:ascii="宋体" w:hAnsi="宋体"/>
              <w:sz w:val="21"/>
              <w:szCs w:val="21"/>
            </w:rPr>
            <w:fldChar w:fldCharType="end"/>
          </w:r>
        </w:p>
        <w:p>
          <w:pPr>
            <w:pStyle w:val="20"/>
            <w:rPr>
              <w:rFonts w:ascii="宋体" w:hAnsi="宋体" w:cstheme="minorBidi"/>
              <w:szCs w:val="21"/>
            </w:rPr>
          </w:pPr>
          <w:r>
            <w:fldChar w:fldCharType="begin"/>
          </w:r>
          <w:r>
            <w:instrText xml:space="preserve"> HYPERLINK \l "_Toc91692415" </w:instrText>
          </w:r>
          <w:r>
            <w:fldChar w:fldCharType="separate"/>
          </w:r>
          <w:r>
            <w:rPr>
              <w:rStyle w:val="29"/>
              <w:rFonts w:ascii="宋体" w:hAnsi="宋体"/>
              <w:sz w:val="21"/>
              <w:szCs w:val="21"/>
            </w:rPr>
            <w:t>8</w:t>
          </w:r>
          <w:r>
            <w:rPr>
              <w:rFonts w:ascii="宋体" w:hAnsi="宋体" w:cstheme="minorBidi"/>
              <w:szCs w:val="21"/>
            </w:rPr>
            <w:tab/>
          </w:r>
          <w:r>
            <w:rPr>
              <w:rStyle w:val="29"/>
              <w:rFonts w:ascii="宋体" w:hAnsi="宋体"/>
              <w:sz w:val="21"/>
              <w:szCs w:val="21"/>
            </w:rPr>
            <w:t>施工验收</w:t>
          </w:r>
          <w:r>
            <w:rPr>
              <w:rFonts w:ascii="宋体" w:hAnsi="宋体"/>
              <w:szCs w:val="21"/>
            </w:rPr>
            <w:tab/>
          </w:r>
          <w:r>
            <w:rPr>
              <w:rFonts w:ascii="宋体" w:hAnsi="宋体"/>
              <w:szCs w:val="21"/>
            </w:rPr>
            <w:fldChar w:fldCharType="begin"/>
          </w:r>
          <w:r>
            <w:rPr>
              <w:rFonts w:ascii="宋体" w:hAnsi="宋体"/>
              <w:szCs w:val="21"/>
            </w:rPr>
            <w:instrText xml:space="preserve"> PAGEREF _Toc91692415 \h </w:instrText>
          </w:r>
          <w:r>
            <w:rPr>
              <w:rFonts w:ascii="宋体" w:hAnsi="宋体"/>
              <w:szCs w:val="21"/>
            </w:rPr>
            <w:fldChar w:fldCharType="separate"/>
          </w:r>
          <w:r>
            <w:rPr>
              <w:rFonts w:ascii="宋体" w:hAnsi="宋体"/>
              <w:szCs w:val="21"/>
            </w:rPr>
            <w:t>31</w:t>
          </w:r>
          <w:r>
            <w:rPr>
              <w:rFonts w:ascii="宋体" w:hAnsi="宋体"/>
              <w:szCs w:val="21"/>
            </w:rPr>
            <w:fldChar w:fldCharType="end"/>
          </w:r>
          <w:r>
            <w:rPr>
              <w:rFonts w:ascii="宋体" w:hAnsi="宋体"/>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"_Toc91692416" </w:instrText>
          </w:r>
          <w:r>
            <w:fldChar w:fldCharType="separate"/>
          </w:r>
          <w:r>
            <w:rPr>
              <w:rStyle w:val="29"/>
              <w:rFonts w:ascii="宋体" w:hAnsi="宋体"/>
              <w:sz w:val="21"/>
              <w:szCs w:val="21"/>
            </w:rPr>
            <w:t>8.1</w:t>
          </w:r>
          <w:r>
            <w:rPr>
              <w:rFonts w:ascii="宋体" w:hAnsi="宋体" w:cstheme="minorBidi"/>
              <w:sz w:val="21"/>
              <w:szCs w:val="21"/>
            </w:rPr>
            <w:tab/>
          </w:r>
          <w:r>
            <w:rPr>
              <w:rStyle w:val="29"/>
              <w:rFonts w:ascii="宋体" w:hAnsi="宋体"/>
              <w:sz w:val="21"/>
              <w:szCs w:val="21"/>
            </w:rPr>
            <w:t>一般规定</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_Toc91692416 \h </w:instrText>
          </w:r>
          <w:r>
            <w:rPr>
              <w:rFonts w:ascii="宋体" w:hAnsi="宋体"/>
              <w:sz w:val="21"/>
              <w:szCs w:val="21"/>
            </w:rPr>
            <w:fldChar w:fldCharType="separate"/>
          </w:r>
          <w:r>
            <w:rPr>
              <w:rFonts w:ascii="宋体" w:hAnsi="宋体"/>
              <w:sz w:val="21"/>
              <w:szCs w:val="21"/>
            </w:rPr>
            <w:t>31</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"_Toc91692417" </w:instrText>
          </w:r>
          <w:r>
            <w:fldChar w:fldCharType="separate"/>
          </w:r>
          <w:r>
            <w:rPr>
              <w:rStyle w:val="29"/>
              <w:rFonts w:ascii="宋体" w:hAnsi="宋体"/>
              <w:sz w:val="21"/>
              <w:szCs w:val="21"/>
            </w:rPr>
            <w:t>8.2</w:t>
          </w:r>
          <w:r>
            <w:rPr>
              <w:rFonts w:ascii="宋体" w:hAnsi="宋体" w:cstheme="minorBidi"/>
              <w:sz w:val="21"/>
              <w:szCs w:val="21"/>
            </w:rPr>
            <w:tab/>
          </w:r>
          <w:r>
            <w:rPr>
              <w:rStyle w:val="29"/>
              <w:rFonts w:ascii="宋体" w:hAnsi="宋体"/>
              <w:sz w:val="21"/>
              <w:szCs w:val="21"/>
            </w:rPr>
            <w:t>构件验收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_Toc91692417 \h </w:instrText>
          </w:r>
          <w:r>
            <w:rPr>
              <w:rFonts w:ascii="宋体" w:hAnsi="宋体"/>
              <w:sz w:val="21"/>
              <w:szCs w:val="21"/>
            </w:rPr>
            <w:fldChar w:fldCharType="separate"/>
          </w:r>
          <w:r>
            <w:rPr>
              <w:rFonts w:ascii="宋体" w:hAnsi="宋体"/>
              <w:sz w:val="21"/>
              <w:szCs w:val="21"/>
            </w:rPr>
            <w:t>31</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"_Toc91692418" </w:instrText>
          </w:r>
          <w:r>
            <w:fldChar w:fldCharType="separate"/>
          </w:r>
          <w:r>
            <w:rPr>
              <w:rStyle w:val="29"/>
              <w:rFonts w:ascii="宋体" w:hAnsi="宋体"/>
              <w:sz w:val="21"/>
              <w:szCs w:val="21"/>
            </w:rPr>
            <w:t>8.3</w:t>
          </w:r>
          <w:r>
            <w:rPr>
              <w:rFonts w:ascii="宋体" w:hAnsi="宋体" w:cstheme="minorBidi"/>
              <w:sz w:val="21"/>
              <w:szCs w:val="21"/>
            </w:rPr>
            <w:tab/>
          </w:r>
          <w:r>
            <w:rPr>
              <w:rStyle w:val="29"/>
              <w:rFonts w:ascii="宋体" w:hAnsi="宋体"/>
              <w:sz w:val="21"/>
              <w:szCs w:val="21"/>
            </w:rPr>
            <w:t>安装验收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_Toc91692418 \h </w:instrText>
          </w:r>
          <w:r>
            <w:rPr>
              <w:rFonts w:ascii="宋体" w:hAnsi="宋体"/>
              <w:sz w:val="21"/>
              <w:szCs w:val="21"/>
            </w:rPr>
            <w:fldChar w:fldCharType="separate"/>
          </w:r>
          <w:r>
            <w:rPr>
              <w:rFonts w:ascii="宋体" w:hAnsi="宋体"/>
              <w:sz w:val="21"/>
              <w:szCs w:val="21"/>
            </w:rPr>
            <w:t>32</w:t>
          </w:r>
          <w:r>
            <w:rPr>
              <w:rFonts w:ascii="宋体" w:hAnsi="宋体"/>
              <w:sz w:val="21"/>
              <w:szCs w:val="21"/>
            </w:rPr>
            <w:fldChar w:fldCharType="end"/>
          </w:r>
          <w:r>
            <w:rPr>
              <w:rFonts w:ascii="宋体" w:hAnsi="宋体"/>
              <w:sz w:val="21"/>
              <w:szCs w:val="21"/>
            </w:rPr>
            <w:fldChar w:fldCharType="end"/>
          </w:r>
        </w:p>
        <w:p>
          <w:pPr>
            <w:pStyle w:val="20"/>
            <w:rPr>
              <w:rFonts w:ascii="宋体" w:hAnsi="宋体" w:cstheme="minorBidi"/>
              <w:szCs w:val="21"/>
            </w:rPr>
          </w:pPr>
          <w:r>
            <w:fldChar w:fldCharType="begin"/>
          </w:r>
          <w:r>
            <w:instrText xml:space="preserve"> HYPERLINK \l "_Toc91692419" </w:instrText>
          </w:r>
          <w:r>
            <w:fldChar w:fldCharType="separate"/>
          </w:r>
          <w:r>
            <w:rPr>
              <w:rStyle w:val="29"/>
              <w:rFonts w:ascii="宋体" w:hAnsi="宋体"/>
              <w:sz w:val="21"/>
              <w:szCs w:val="21"/>
            </w:rPr>
            <w:t>本标准用词说明</w:t>
          </w:r>
          <w:r>
            <w:rPr>
              <w:rFonts w:ascii="宋体" w:hAnsi="宋体"/>
              <w:szCs w:val="21"/>
            </w:rPr>
            <w:tab/>
          </w:r>
          <w:r>
            <w:rPr>
              <w:rFonts w:ascii="宋体" w:hAnsi="宋体"/>
              <w:szCs w:val="21"/>
            </w:rPr>
            <w:fldChar w:fldCharType="begin"/>
          </w:r>
          <w:r>
            <w:rPr>
              <w:rFonts w:ascii="宋体" w:hAnsi="宋体"/>
              <w:szCs w:val="21"/>
            </w:rPr>
            <w:instrText xml:space="preserve"> PAGEREF _Toc91692419 \h </w:instrText>
          </w:r>
          <w:r>
            <w:rPr>
              <w:rFonts w:ascii="宋体" w:hAnsi="宋体"/>
              <w:szCs w:val="21"/>
            </w:rPr>
            <w:fldChar w:fldCharType="separate"/>
          </w:r>
          <w:r>
            <w:rPr>
              <w:rFonts w:ascii="宋体" w:hAnsi="宋体"/>
              <w:szCs w:val="21"/>
            </w:rPr>
            <w:t>33</w:t>
          </w:r>
          <w:r>
            <w:rPr>
              <w:rFonts w:ascii="宋体" w:hAnsi="宋体"/>
              <w:szCs w:val="21"/>
            </w:rPr>
            <w:fldChar w:fldCharType="end"/>
          </w:r>
          <w:r>
            <w:rPr>
              <w:rFonts w:ascii="宋体" w:hAnsi="宋体"/>
              <w:szCs w:val="21"/>
            </w:rPr>
            <w:fldChar w:fldCharType="end"/>
          </w:r>
        </w:p>
        <w:p>
          <w:pPr>
            <w:pStyle w:val="20"/>
            <w:rPr>
              <w:rFonts w:ascii="宋体" w:hAnsi="宋体" w:cstheme="minorBidi"/>
              <w:szCs w:val="21"/>
            </w:rPr>
          </w:pPr>
          <w:r>
            <w:fldChar w:fldCharType="begin"/>
          </w:r>
          <w:r>
            <w:instrText xml:space="preserve"> HYPERLINK \l "_Toc91692420" </w:instrText>
          </w:r>
          <w:r>
            <w:fldChar w:fldCharType="separate"/>
          </w:r>
          <w:r>
            <w:rPr>
              <w:rStyle w:val="29"/>
              <w:rFonts w:ascii="宋体" w:hAnsi="宋体"/>
              <w:sz w:val="21"/>
              <w:szCs w:val="21"/>
            </w:rPr>
            <w:t>引用标准名录</w:t>
          </w:r>
          <w:r>
            <w:rPr>
              <w:rFonts w:ascii="宋体" w:hAnsi="宋体"/>
              <w:szCs w:val="21"/>
            </w:rPr>
            <w:tab/>
          </w:r>
          <w:r>
            <w:rPr>
              <w:rFonts w:ascii="宋体" w:hAnsi="宋体"/>
              <w:szCs w:val="21"/>
            </w:rPr>
            <w:fldChar w:fldCharType="begin"/>
          </w:r>
          <w:r>
            <w:rPr>
              <w:rFonts w:ascii="宋体" w:hAnsi="宋体"/>
              <w:szCs w:val="21"/>
            </w:rPr>
            <w:instrText xml:space="preserve"> PAGEREF _Toc91692420 \h </w:instrText>
          </w:r>
          <w:r>
            <w:rPr>
              <w:rFonts w:ascii="宋体" w:hAnsi="宋体"/>
              <w:szCs w:val="21"/>
            </w:rPr>
            <w:fldChar w:fldCharType="separate"/>
          </w:r>
          <w:r>
            <w:rPr>
              <w:rFonts w:ascii="宋体" w:hAnsi="宋体"/>
              <w:szCs w:val="21"/>
            </w:rPr>
            <w:t>34</w:t>
          </w:r>
          <w:r>
            <w:rPr>
              <w:rFonts w:ascii="宋体" w:hAnsi="宋体"/>
              <w:szCs w:val="21"/>
            </w:rPr>
            <w:fldChar w:fldCharType="end"/>
          </w:r>
          <w:r>
            <w:rPr>
              <w:rFonts w:ascii="宋体" w:hAnsi="宋体"/>
              <w:szCs w:val="21"/>
            </w:rPr>
            <w:fldChar w:fldCharType="end"/>
          </w:r>
        </w:p>
        <w:p>
          <w:pPr>
            <w:pStyle w:val="20"/>
            <w:rPr>
              <w:rFonts w:asciiTheme="minorHAnsi" w:hAnsiTheme="minorHAnsi" w:eastAsiaTheme="minorEastAsia" w:cstheme="minorBidi"/>
              <w:szCs w:val="22"/>
            </w:rPr>
          </w:pPr>
          <w:r>
            <w:fldChar w:fldCharType="begin"/>
          </w:r>
          <w:r>
            <w:instrText xml:space="preserve"> HYPERLINK \l "_Toc91692421" </w:instrText>
          </w:r>
          <w:r>
            <w:fldChar w:fldCharType="separate"/>
          </w:r>
          <w:r>
            <w:rPr>
              <w:rStyle w:val="29"/>
              <w:rFonts w:ascii="宋体" w:hAnsi="宋体"/>
              <w:sz w:val="21"/>
              <w:szCs w:val="21"/>
            </w:rPr>
            <w:t xml:space="preserve">条文说明 </w:t>
          </w:r>
          <w:r>
            <w:rPr>
              <w:rFonts w:ascii="宋体" w:hAnsi="宋体"/>
              <w:szCs w:val="21"/>
            </w:rPr>
            <w:tab/>
          </w:r>
          <w:r>
            <w:rPr>
              <w:rFonts w:ascii="宋体" w:hAnsi="宋体"/>
              <w:szCs w:val="21"/>
            </w:rPr>
            <w:fldChar w:fldCharType="begin"/>
          </w:r>
          <w:r>
            <w:rPr>
              <w:rFonts w:ascii="宋体" w:hAnsi="宋体"/>
              <w:szCs w:val="21"/>
            </w:rPr>
            <w:instrText xml:space="preserve"> PAGEREF _Toc91692421 \h </w:instrText>
          </w:r>
          <w:r>
            <w:rPr>
              <w:rFonts w:ascii="宋体" w:hAnsi="宋体"/>
              <w:szCs w:val="21"/>
            </w:rPr>
            <w:fldChar w:fldCharType="separate"/>
          </w:r>
          <w:r>
            <w:rPr>
              <w:b/>
            </w:rPr>
            <w:t>错误！未定义书签。</w:t>
          </w:r>
          <w:r>
            <w:rPr>
              <w:rFonts w:ascii="宋体" w:hAnsi="宋体"/>
              <w:szCs w:val="21"/>
            </w:rPr>
            <w:fldChar w:fldCharType="end"/>
          </w:r>
          <w:r>
            <w:rPr>
              <w:rFonts w:ascii="宋体" w:hAnsi="宋体"/>
              <w:szCs w:val="21"/>
            </w:rPr>
            <w:fldChar w:fldCharType="end"/>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end"/>
          </w:r>
        </w:p>
      </w:sdtContent>
    </w:sdt>
    <w:p>
      <w:pPr>
        <w:widowControl/>
        <w:jc w:val="center"/>
        <w:rPr>
          <w:rFonts w:ascii="黑体" w:hAnsi="黑体" w:eastAsia="黑体"/>
          <w:bCs/>
          <w:color w:val="000000" w:themeColor="text1"/>
          <w:sz w:val="32"/>
          <w:szCs w:val="32"/>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ascii="黑体" w:hAnsi="黑体" w:eastAsia="黑体"/>
          <w:bCs/>
          <w:color w:val="000000" w:themeColor="text1"/>
          <w:sz w:val="32"/>
          <w:szCs w:val="32"/>
          <w14:textFill>
            <w14:solidFill>
              <w14:schemeClr w14:val="tx1"/>
            </w14:solidFill>
          </w14:textFill>
        </w:rPr>
        <w:t>Contents</w:t>
      </w:r>
    </w:p>
    <w:sdt>
      <w:sdtPr>
        <w:rPr>
          <w:rFonts w:ascii="宋体" w:hAnsi="宋体" w:eastAsia="宋体" w:cstheme="minorBidi"/>
          <w:color w:val="000000" w:themeColor="text1"/>
          <w:kern w:val="2"/>
          <w:sz w:val="21"/>
          <w:szCs w:val="21"/>
          <w:lang w:val="zh-CN"/>
          <w14:textFill>
            <w14:solidFill>
              <w14:schemeClr w14:val="tx1"/>
            </w14:solidFill>
          </w14:textFill>
        </w:rPr>
        <w:id w:val="774141946"/>
        <w:docPartObj>
          <w:docPartGallery w:val="Table of Contents"/>
          <w:docPartUnique/>
        </w:docPartObj>
      </w:sdtPr>
      <w:sdtEndPr>
        <w:rPr>
          <w:rFonts w:ascii="宋体" w:hAnsi="宋体" w:eastAsia="宋体" w:cs="Times New Roman"/>
          <w:b/>
          <w:bCs/>
          <w:color w:val="000000" w:themeColor="text1"/>
          <w:kern w:val="2"/>
          <w:sz w:val="21"/>
          <w:szCs w:val="21"/>
          <w:lang w:val="zh-CN"/>
          <w14:textFill>
            <w14:solidFill>
              <w14:schemeClr w14:val="tx1"/>
            </w14:solidFill>
          </w14:textFill>
        </w:rPr>
      </w:sdtEndPr>
      <w:sdtContent>
        <w:p>
          <w:pPr>
            <w:pStyle w:val="68"/>
            <w:spacing w:before="0" w:line="240" w:lineRule="auto"/>
            <w:jc w:val="both"/>
            <w:rPr>
              <w:rFonts w:ascii="宋体" w:hAnsi="宋体" w:eastAsia="宋体"/>
              <w:color w:val="000000" w:themeColor="text1"/>
              <w:sz w:val="21"/>
              <w:szCs w:val="21"/>
              <w14:textFill>
                <w14:solidFill>
                  <w14:schemeClr w14:val="tx1"/>
                </w14:solidFill>
              </w14:textFill>
            </w:rPr>
          </w:pPr>
        </w:p>
        <w:p>
          <w:pPr>
            <w:pStyle w:val="20"/>
            <w:tabs>
              <w:tab w:val="right" w:leader="dot" w:pos="1314"/>
            </w:tabs>
            <w:rPr>
              <w:rFonts w:ascii="宋体" w:hAnsi="宋体" w:cstheme="minorBidi"/>
              <w:szCs w:val="21"/>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TOC \o "1-3" \h \z \u </w:instrText>
          </w:r>
          <w:r>
            <w:rPr>
              <w:rFonts w:ascii="宋体" w:hAnsi="宋体"/>
              <w:color w:val="000000" w:themeColor="text1"/>
              <w:szCs w:val="21"/>
              <w14:textFill>
                <w14:solidFill>
                  <w14:schemeClr w14:val="tx1"/>
                </w14:solidFill>
              </w14:textFill>
            </w:rPr>
            <w:fldChar w:fldCharType="separate"/>
          </w:r>
          <w:r>
            <w:fldChar w:fldCharType="begin"/>
          </w:r>
          <w:r>
            <w:instrText xml:space="preserve"> HYPERLINK \l "_Toc91692389" </w:instrText>
          </w:r>
          <w:r>
            <w:fldChar w:fldCharType="separate"/>
          </w:r>
          <w:r>
            <w:rPr>
              <w:rStyle w:val="29"/>
              <w:rFonts w:ascii="宋体" w:hAnsi="宋体"/>
              <w:sz w:val="21"/>
              <w:szCs w:val="21"/>
            </w:rPr>
            <w:t xml:space="preserve">1  </w:t>
          </w:r>
          <w:r>
            <w:rPr>
              <w:rStyle w:val="29"/>
              <w:rFonts w:ascii="宋体" w:hAnsi="宋体"/>
              <w:sz w:val="21"/>
              <w:szCs w:val="21"/>
            </w:rPr>
            <w:tab/>
          </w:r>
          <w:r>
            <w:rPr>
              <w:rStyle w:val="29"/>
              <w:rFonts w:ascii="宋体" w:hAnsi="宋体"/>
              <w:sz w:val="21"/>
              <w:szCs w:val="21"/>
            </w:rPr>
            <w:t>General provisions</w:t>
          </w:r>
          <w:r>
            <w:rPr>
              <w:rStyle w:val="29"/>
              <w:rFonts w:ascii="宋体" w:hAnsi="宋体"/>
              <w:sz w:val="21"/>
              <w:szCs w:val="21"/>
            </w:rPr>
            <w:tab/>
          </w:r>
          <w:r>
            <w:rPr>
              <w:rStyle w:val="29"/>
              <w:rFonts w:ascii="宋体" w:hAnsi="宋体"/>
              <w:sz w:val="21"/>
              <w:szCs w:val="21"/>
            </w:rPr>
            <w:fldChar w:fldCharType="begin"/>
          </w:r>
          <w:r>
            <w:rPr>
              <w:rStyle w:val="29"/>
              <w:rFonts w:ascii="宋体" w:hAnsi="宋体"/>
              <w:sz w:val="21"/>
              <w:szCs w:val="21"/>
            </w:rPr>
            <w:instrText xml:space="preserve"> PAGEREF _Toc91692389 \h </w:instrText>
          </w:r>
          <w:r>
            <w:rPr>
              <w:rStyle w:val="29"/>
              <w:rFonts w:ascii="宋体" w:hAnsi="宋体"/>
              <w:sz w:val="21"/>
              <w:szCs w:val="21"/>
            </w:rPr>
            <w:fldChar w:fldCharType="separate"/>
          </w:r>
          <w:r>
            <w:rPr>
              <w:rStyle w:val="29"/>
              <w:rFonts w:ascii="宋体" w:hAnsi="宋体"/>
              <w:sz w:val="21"/>
              <w:szCs w:val="21"/>
            </w:rPr>
            <w:t>1</w:t>
          </w:r>
          <w:r>
            <w:rPr>
              <w:rStyle w:val="29"/>
              <w:rFonts w:ascii="宋体" w:hAnsi="宋体"/>
              <w:sz w:val="21"/>
              <w:szCs w:val="21"/>
            </w:rPr>
            <w:fldChar w:fldCharType="end"/>
          </w:r>
          <w:r>
            <w:rPr>
              <w:rStyle w:val="29"/>
              <w:rFonts w:ascii="宋体" w:hAnsi="宋体"/>
              <w:sz w:val="21"/>
              <w:szCs w:val="21"/>
            </w:rPr>
            <w:fldChar w:fldCharType="end"/>
          </w:r>
        </w:p>
        <w:p>
          <w:pPr>
            <w:pStyle w:val="20"/>
            <w:rPr>
              <w:rFonts w:ascii="宋体" w:hAnsi="宋体" w:cstheme="minorBidi"/>
              <w:szCs w:val="21"/>
            </w:rPr>
          </w:pPr>
          <w:r>
            <w:fldChar w:fldCharType="begin"/>
          </w:r>
          <w:r>
            <w:instrText xml:space="preserve"> HYPERLINK \l "_Toc91692390" </w:instrText>
          </w:r>
          <w:r>
            <w:fldChar w:fldCharType="separate"/>
          </w:r>
          <w:r>
            <w:rPr>
              <w:rStyle w:val="29"/>
              <w:rFonts w:ascii="宋体" w:hAnsi="宋体"/>
              <w:sz w:val="21"/>
              <w:szCs w:val="21"/>
            </w:rPr>
            <w:t xml:space="preserve">2  </w:t>
          </w:r>
          <w:r>
            <w:rPr>
              <w:rFonts w:ascii="宋体" w:hAnsi="宋体" w:cstheme="minorBidi"/>
              <w:szCs w:val="21"/>
            </w:rPr>
            <w:tab/>
          </w:r>
          <w:r>
            <w:rPr>
              <w:rStyle w:val="29"/>
              <w:rFonts w:ascii="宋体" w:hAnsi="宋体"/>
              <w:sz w:val="21"/>
              <w:szCs w:val="21"/>
            </w:rPr>
            <w:t>Terms and symbols</w:t>
          </w:r>
          <w:r>
            <w:rPr>
              <w:rFonts w:ascii="宋体" w:hAnsi="宋体"/>
              <w:szCs w:val="21"/>
            </w:rPr>
            <w:tab/>
          </w:r>
          <w:r>
            <w:rPr>
              <w:rFonts w:ascii="宋体" w:hAnsi="宋体"/>
              <w:szCs w:val="21"/>
            </w:rPr>
            <w:fldChar w:fldCharType="begin"/>
          </w:r>
          <w:r>
            <w:rPr>
              <w:rFonts w:ascii="宋体" w:hAnsi="宋体"/>
              <w:szCs w:val="21"/>
            </w:rPr>
            <w:instrText xml:space="preserve"> PAGEREF _Toc91692390 \h </w:instrText>
          </w:r>
          <w:r>
            <w:rPr>
              <w:rFonts w:ascii="宋体" w:hAnsi="宋体"/>
              <w:szCs w:val="21"/>
            </w:rPr>
            <w:fldChar w:fldCharType="separate"/>
          </w:r>
          <w:r>
            <w:rPr>
              <w:rFonts w:ascii="宋体" w:hAnsi="宋体"/>
              <w:szCs w:val="21"/>
            </w:rPr>
            <w:t>2</w:t>
          </w:r>
          <w:r>
            <w:rPr>
              <w:rFonts w:ascii="宋体" w:hAnsi="宋体"/>
              <w:szCs w:val="21"/>
            </w:rPr>
            <w:fldChar w:fldCharType="end"/>
          </w:r>
          <w:r>
            <w:rPr>
              <w:rFonts w:ascii="宋体" w:hAnsi="宋体"/>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"_Toc91692391" </w:instrText>
          </w:r>
          <w:r>
            <w:fldChar w:fldCharType="separate"/>
          </w:r>
          <w:r>
            <w:rPr>
              <w:rStyle w:val="29"/>
              <w:rFonts w:ascii="宋体" w:hAnsi="宋体"/>
              <w:sz w:val="21"/>
              <w:szCs w:val="21"/>
            </w:rPr>
            <w:t>2.1</w:t>
          </w:r>
          <w:r>
            <w:rPr>
              <w:rFonts w:ascii="宋体" w:hAnsi="宋体" w:cstheme="minorBidi"/>
              <w:sz w:val="21"/>
              <w:szCs w:val="21"/>
            </w:rPr>
            <w:tab/>
          </w:r>
          <w:r>
            <w:rPr>
              <w:rFonts w:ascii="宋体" w:hAnsi="宋体" w:cstheme="minorBidi"/>
              <w:sz w:val="21"/>
              <w:szCs w:val="21"/>
            </w:rPr>
            <w:t>T</w:t>
          </w:r>
          <w:r>
            <w:rPr>
              <w:rStyle w:val="29"/>
              <w:rFonts w:ascii="宋体" w:hAnsi="宋体"/>
              <w:sz w:val="21"/>
              <w:szCs w:val="21"/>
            </w:rPr>
            <w:t>erms</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_Toc91692391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"_Toc91692392" </w:instrText>
          </w:r>
          <w:r>
            <w:fldChar w:fldCharType="separate"/>
          </w:r>
          <w:r>
            <w:rPr>
              <w:rStyle w:val="29"/>
              <w:rFonts w:ascii="宋体" w:hAnsi="宋体"/>
              <w:sz w:val="21"/>
              <w:szCs w:val="21"/>
            </w:rPr>
            <w:t>2.2</w:t>
          </w:r>
          <w:r>
            <w:rPr>
              <w:rFonts w:ascii="宋体" w:hAnsi="宋体" w:cstheme="minorBidi"/>
              <w:sz w:val="21"/>
              <w:szCs w:val="21"/>
            </w:rPr>
            <w:tab/>
          </w:r>
          <w:r>
            <w:rPr>
              <w:rStyle w:val="29"/>
              <w:rFonts w:ascii="宋体" w:hAnsi="宋体"/>
              <w:sz w:val="21"/>
              <w:szCs w:val="21"/>
            </w:rPr>
            <w:t>Symbols</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_Toc91692392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Fonts w:ascii="宋体" w:hAnsi="宋体"/>
              <w:sz w:val="21"/>
              <w:szCs w:val="21"/>
            </w:rPr>
            <w:fldChar w:fldCharType="end"/>
          </w:r>
        </w:p>
        <w:p>
          <w:pPr>
            <w:pStyle w:val="20"/>
            <w:rPr>
              <w:rFonts w:ascii="宋体" w:hAnsi="宋体" w:cstheme="minorBidi"/>
              <w:szCs w:val="21"/>
            </w:rPr>
          </w:pPr>
          <w:r>
            <w:fldChar w:fldCharType="begin"/>
          </w:r>
          <w:r>
            <w:instrText xml:space="preserve"> HYPERLINK \l "_Toc91692393" </w:instrText>
          </w:r>
          <w:r>
            <w:fldChar w:fldCharType="separate"/>
          </w:r>
          <w:r>
            <w:rPr>
              <w:rStyle w:val="29"/>
              <w:rFonts w:ascii="宋体" w:hAnsi="宋体"/>
              <w:sz w:val="21"/>
              <w:szCs w:val="21"/>
            </w:rPr>
            <w:t>3</w:t>
          </w:r>
          <w:r>
            <w:rPr>
              <w:rFonts w:ascii="宋体" w:hAnsi="宋体" w:cstheme="minorBidi"/>
              <w:szCs w:val="21"/>
            </w:rPr>
            <w:tab/>
          </w:r>
          <w:r>
            <w:rPr>
              <w:rStyle w:val="29"/>
              <w:rFonts w:hint="eastAsia" w:ascii="宋体" w:hAnsi="宋体"/>
              <w:sz w:val="21"/>
              <w:szCs w:val="21"/>
            </w:rPr>
            <w:t xml:space="preserve"> </w:t>
          </w:r>
          <w:r>
            <w:rPr>
              <w:rStyle w:val="29"/>
              <w:rFonts w:ascii="宋体" w:hAnsi="宋体"/>
              <w:sz w:val="21"/>
              <w:szCs w:val="21"/>
            </w:rPr>
            <w:t xml:space="preserve"> Basic requirements of design</w:t>
          </w:r>
          <w:r>
            <w:rPr>
              <w:rFonts w:ascii="宋体" w:hAnsi="宋体"/>
              <w:szCs w:val="21"/>
            </w:rPr>
            <w:tab/>
          </w:r>
          <w:r>
            <w:rPr>
              <w:rFonts w:ascii="宋体" w:hAnsi="宋体"/>
              <w:szCs w:val="21"/>
            </w:rPr>
            <w:fldChar w:fldCharType="begin"/>
          </w:r>
          <w:r>
            <w:rPr>
              <w:rFonts w:ascii="宋体" w:hAnsi="宋体"/>
              <w:szCs w:val="21"/>
            </w:rPr>
            <w:instrText xml:space="preserve"> PAGEREF _Toc91692393 \h </w:instrText>
          </w:r>
          <w:r>
            <w:rPr>
              <w:rFonts w:ascii="宋体" w:hAnsi="宋体"/>
              <w:szCs w:val="21"/>
            </w:rPr>
            <w:fldChar w:fldCharType="separate"/>
          </w:r>
          <w:r>
            <w:rPr>
              <w:rFonts w:ascii="宋体" w:hAnsi="宋体"/>
              <w:szCs w:val="21"/>
            </w:rPr>
            <w:t>4</w:t>
          </w:r>
          <w:r>
            <w:rPr>
              <w:rFonts w:ascii="宋体" w:hAnsi="宋体"/>
              <w:szCs w:val="21"/>
            </w:rPr>
            <w:fldChar w:fldCharType="end"/>
          </w:r>
          <w:r>
            <w:rPr>
              <w:rFonts w:ascii="宋体" w:hAnsi="宋体"/>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"_Toc91692394" </w:instrText>
          </w:r>
          <w:r>
            <w:fldChar w:fldCharType="separate"/>
          </w:r>
          <w:r>
            <w:rPr>
              <w:rStyle w:val="29"/>
              <w:rFonts w:ascii="宋体" w:hAnsi="宋体"/>
              <w:sz w:val="21"/>
              <w:szCs w:val="21"/>
            </w:rPr>
            <w:t>3.1</w:t>
          </w:r>
          <w:r>
            <w:rPr>
              <w:rFonts w:ascii="宋体" w:hAnsi="宋体" w:cstheme="minorBidi"/>
              <w:sz w:val="21"/>
              <w:szCs w:val="21"/>
            </w:rPr>
            <w:tab/>
          </w:r>
          <w:r>
            <w:rPr>
              <w:rStyle w:val="29"/>
              <w:rFonts w:ascii="宋体" w:hAnsi="宋体"/>
              <w:sz w:val="21"/>
              <w:szCs w:val="21"/>
            </w:rPr>
            <w:t>General requirements</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_Toc91692394 \h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"_Toc91692395" </w:instrText>
          </w:r>
          <w:r>
            <w:fldChar w:fldCharType="separate"/>
          </w:r>
          <w:r>
            <w:rPr>
              <w:rStyle w:val="29"/>
              <w:rFonts w:ascii="宋体" w:hAnsi="宋体"/>
              <w:sz w:val="21"/>
              <w:szCs w:val="21"/>
            </w:rPr>
            <w:t>3.2</w:t>
          </w:r>
          <w:r>
            <w:rPr>
              <w:rFonts w:ascii="宋体" w:hAnsi="宋体" w:cstheme="minorBidi"/>
              <w:sz w:val="21"/>
              <w:szCs w:val="21"/>
            </w:rPr>
            <w:tab/>
          </w:r>
          <w:r>
            <w:rPr>
              <w:rStyle w:val="29"/>
              <w:rFonts w:ascii="宋体" w:hAnsi="宋体"/>
              <w:sz w:val="21"/>
              <w:szCs w:val="21"/>
            </w:rPr>
            <w:t>Materials</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_Toc91692395 \h </w:instrText>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"_Toc91692396" </w:instrText>
          </w:r>
          <w:r>
            <w:fldChar w:fldCharType="separate"/>
          </w:r>
          <w:r>
            <w:rPr>
              <w:rStyle w:val="29"/>
              <w:rFonts w:ascii="宋体" w:hAnsi="宋体"/>
              <w:sz w:val="21"/>
              <w:szCs w:val="21"/>
            </w:rPr>
            <w:t>3.3</w:t>
          </w:r>
          <w:r>
            <w:rPr>
              <w:rFonts w:ascii="宋体" w:hAnsi="宋体" w:cstheme="minorBidi"/>
              <w:sz w:val="21"/>
              <w:szCs w:val="21"/>
            </w:rPr>
            <w:tab/>
          </w:r>
          <w:r>
            <w:rPr>
              <w:rStyle w:val="29"/>
              <w:rFonts w:ascii="宋体" w:hAnsi="宋体"/>
              <w:sz w:val="21"/>
              <w:szCs w:val="21"/>
            </w:rPr>
            <w:t>Structural calculation and analysis</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_Toc91692396 \h </w:instrText>
          </w:r>
          <w:r>
            <w:rPr>
              <w:rFonts w:ascii="宋体" w:hAnsi="宋体"/>
              <w:sz w:val="21"/>
              <w:szCs w:val="21"/>
            </w:rPr>
            <w:fldChar w:fldCharType="separate"/>
          </w:r>
          <w:r>
            <w:rPr>
              <w:rFonts w:ascii="宋体" w:hAnsi="宋体"/>
              <w:sz w:val="21"/>
              <w:szCs w:val="21"/>
            </w:rPr>
            <w:t>6</w:t>
          </w:r>
          <w:r>
            <w:rPr>
              <w:rFonts w:ascii="宋体" w:hAnsi="宋体"/>
              <w:sz w:val="21"/>
              <w:szCs w:val="21"/>
            </w:rPr>
            <w:fldChar w:fldCharType="end"/>
          </w:r>
          <w:r>
            <w:rPr>
              <w:rFonts w:ascii="宋体" w:hAnsi="宋体"/>
              <w:sz w:val="21"/>
              <w:szCs w:val="21"/>
            </w:rPr>
            <w:fldChar w:fldCharType="end"/>
          </w:r>
        </w:p>
        <w:p>
          <w:pPr>
            <w:pStyle w:val="20"/>
            <w:rPr>
              <w:rFonts w:ascii="宋体" w:hAnsi="宋体" w:cstheme="minorBidi"/>
              <w:szCs w:val="21"/>
            </w:rPr>
          </w:pPr>
          <w:r>
            <w:fldChar w:fldCharType="begin"/>
          </w:r>
          <w:r>
            <w:instrText xml:space="preserve"> HYPERLINK \l "_Toc91692397" </w:instrText>
          </w:r>
          <w:r>
            <w:fldChar w:fldCharType="separate"/>
          </w:r>
          <w:r>
            <w:rPr>
              <w:rStyle w:val="29"/>
              <w:rFonts w:ascii="宋体" w:hAnsi="宋体"/>
              <w:sz w:val="21"/>
              <w:szCs w:val="21"/>
            </w:rPr>
            <w:t>4</w:t>
          </w:r>
          <w:r>
            <w:rPr>
              <w:rFonts w:ascii="宋体" w:hAnsi="宋体" w:cstheme="minorBidi"/>
              <w:szCs w:val="21"/>
            </w:rPr>
            <w:tab/>
          </w:r>
          <w:r>
            <w:rPr>
              <w:rStyle w:val="29"/>
              <w:rFonts w:hint="eastAsia" w:ascii="宋体" w:hAnsi="宋体"/>
              <w:sz w:val="21"/>
              <w:szCs w:val="21"/>
            </w:rPr>
            <w:t xml:space="preserve"> </w:t>
          </w:r>
          <w:r>
            <w:rPr>
              <w:rStyle w:val="29"/>
              <w:rFonts w:ascii="宋体" w:hAnsi="宋体"/>
              <w:sz w:val="21"/>
              <w:szCs w:val="21"/>
            </w:rPr>
            <w:t xml:space="preserve"> Specially shaped column frame design</w:t>
          </w:r>
          <w:r>
            <w:rPr>
              <w:rFonts w:ascii="宋体" w:hAnsi="宋体"/>
              <w:szCs w:val="21"/>
            </w:rPr>
            <w:tab/>
          </w:r>
          <w:r>
            <w:rPr>
              <w:rFonts w:ascii="宋体" w:hAnsi="宋体"/>
              <w:szCs w:val="21"/>
            </w:rPr>
            <w:fldChar w:fldCharType="begin"/>
          </w:r>
          <w:r>
            <w:rPr>
              <w:rFonts w:ascii="宋体" w:hAnsi="宋体"/>
              <w:szCs w:val="21"/>
            </w:rPr>
            <w:instrText xml:space="preserve"> PAGEREF _Toc91692397 \h </w:instrText>
          </w:r>
          <w:r>
            <w:rPr>
              <w:rFonts w:ascii="宋体" w:hAnsi="宋体"/>
              <w:szCs w:val="21"/>
            </w:rPr>
            <w:fldChar w:fldCharType="separate"/>
          </w:r>
          <w:r>
            <w:rPr>
              <w:rFonts w:ascii="宋体" w:hAnsi="宋体"/>
              <w:szCs w:val="21"/>
            </w:rPr>
            <w:t>9</w:t>
          </w:r>
          <w:r>
            <w:rPr>
              <w:rFonts w:ascii="宋体" w:hAnsi="宋体"/>
              <w:szCs w:val="21"/>
            </w:rPr>
            <w:fldChar w:fldCharType="end"/>
          </w:r>
          <w:r>
            <w:rPr>
              <w:rFonts w:ascii="宋体" w:hAnsi="宋体"/>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"_Toc91692398" </w:instrText>
          </w:r>
          <w:r>
            <w:fldChar w:fldCharType="separate"/>
          </w:r>
          <w:r>
            <w:rPr>
              <w:rStyle w:val="29"/>
              <w:rFonts w:ascii="宋体" w:hAnsi="宋体"/>
              <w:sz w:val="21"/>
              <w:szCs w:val="21"/>
            </w:rPr>
            <w:t>4.1</w:t>
          </w:r>
          <w:r>
            <w:rPr>
              <w:rFonts w:ascii="宋体" w:hAnsi="宋体" w:cstheme="minorBidi"/>
              <w:sz w:val="21"/>
              <w:szCs w:val="21"/>
            </w:rPr>
            <w:tab/>
          </w:r>
          <w:r>
            <w:rPr>
              <w:rStyle w:val="29"/>
              <w:rFonts w:ascii="宋体" w:hAnsi="宋体"/>
              <w:sz w:val="21"/>
              <w:szCs w:val="21"/>
            </w:rPr>
            <w:t>General requirements</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_Toc91692398 \h </w:instrText>
          </w:r>
          <w:r>
            <w:rPr>
              <w:rFonts w:ascii="宋体" w:hAnsi="宋体"/>
              <w:sz w:val="21"/>
              <w:szCs w:val="21"/>
            </w:rPr>
            <w:fldChar w:fldCharType="separate"/>
          </w:r>
          <w:r>
            <w:rPr>
              <w:rFonts w:ascii="宋体" w:hAnsi="宋体"/>
              <w:sz w:val="21"/>
              <w:szCs w:val="21"/>
            </w:rPr>
            <w:t>9</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"_Toc91692399" </w:instrText>
          </w:r>
          <w:r>
            <w:fldChar w:fldCharType="separate"/>
          </w:r>
          <w:r>
            <w:rPr>
              <w:rStyle w:val="29"/>
              <w:rFonts w:ascii="宋体" w:hAnsi="宋体"/>
              <w:sz w:val="21"/>
              <w:szCs w:val="21"/>
            </w:rPr>
            <w:t>4.2</w:t>
          </w:r>
          <w:r>
            <w:rPr>
              <w:rFonts w:ascii="宋体" w:hAnsi="宋体" w:cstheme="minorBidi"/>
              <w:sz w:val="21"/>
              <w:szCs w:val="21"/>
            </w:rPr>
            <w:tab/>
          </w:r>
          <w:r>
            <w:rPr>
              <w:rStyle w:val="29"/>
              <w:rFonts w:ascii="宋体" w:hAnsi="宋体"/>
              <w:sz w:val="21"/>
              <w:szCs w:val="21"/>
            </w:rPr>
            <w:t>Design on strength</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_Toc91692399 \h </w:instrText>
          </w:r>
          <w:r>
            <w:rPr>
              <w:rFonts w:ascii="宋体" w:hAnsi="宋体"/>
              <w:sz w:val="21"/>
              <w:szCs w:val="21"/>
            </w:rPr>
            <w:fldChar w:fldCharType="separate"/>
          </w:r>
          <w:r>
            <w:rPr>
              <w:rFonts w:ascii="宋体" w:hAnsi="宋体"/>
              <w:sz w:val="21"/>
              <w:szCs w:val="21"/>
            </w:rPr>
            <w:t>9</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"_Toc91692400" </w:instrText>
          </w:r>
          <w:r>
            <w:fldChar w:fldCharType="separate"/>
          </w:r>
          <w:r>
            <w:rPr>
              <w:rStyle w:val="29"/>
              <w:rFonts w:ascii="宋体" w:hAnsi="宋体"/>
              <w:sz w:val="21"/>
              <w:szCs w:val="21"/>
            </w:rPr>
            <w:t>4.3</w:t>
          </w:r>
          <w:r>
            <w:rPr>
              <w:rFonts w:ascii="宋体" w:hAnsi="宋体" w:cstheme="minorBidi"/>
              <w:sz w:val="21"/>
              <w:szCs w:val="21"/>
            </w:rPr>
            <w:tab/>
          </w:r>
          <w:r>
            <w:rPr>
              <w:rStyle w:val="29"/>
              <w:rFonts w:ascii="宋体" w:hAnsi="宋体"/>
              <w:sz w:val="21"/>
              <w:szCs w:val="21"/>
            </w:rPr>
            <w:t>Detailing requirements</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_Toc91692400 \h </w:instrText>
          </w:r>
          <w:r>
            <w:rPr>
              <w:rFonts w:ascii="宋体" w:hAnsi="宋体"/>
              <w:sz w:val="21"/>
              <w:szCs w:val="21"/>
            </w:rPr>
            <w:fldChar w:fldCharType="separate"/>
          </w:r>
          <w:r>
            <w:rPr>
              <w:rFonts w:ascii="宋体" w:hAnsi="宋体"/>
              <w:sz w:val="21"/>
              <w:szCs w:val="21"/>
            </w:rPr>
            <w:t>12</w:t>
          </w:r>
          <w:r>
            <w:rPr>
              <w:rFonts w:ascii="宋体" w:hAnsi="宋体"/>
              <w:sz w:val="21"/>
              <w:szCs w:val="21"/>
            </w:rPr>
            <w:fldChar w:fldCharType="end"/>
          </w:r>
          <w:r>
            <w:rPr>
              <w:rFonts w:ascii="宋体" w:hAnsi="宋体"/>
              <w:sz w:val="21"/>
              <w:szCs w:val="21"/>
            </w:rPr>
            <w:fldChar w:fldCharType="end"/>
          </w:r>
        </w:p>
        <w:p>
          <w:pPr>
            <w:pStyle w:val="20"/>
            <w:rPr>
              <w:rFonts w:ascii="宋体" w:hAnsi="宋体" w:cstheme="minorBidi"/>
              <w:szCs w:val="21"/>
            </w:rPr>
          </w:pPr>
          <w:r>
            <w:fldChar w:fldCharType="begin"/>
          </w:r>
          <w:r>
            <w:instrText xml:space="preserve"> HYPERLINK \l "_Toc91692401" </w:instrText>
          </w:r>
          <w:r>
            <w:fldChar w:fldCharType="separate"/>
          </w:r>
          <w:r>
            <w:rPr>
              <w:rStyle w:val="29"/>
              <w:rFonts w:ascii="宋体" w:hAnsi="宋体"/>
              <w:sz w:val="21"/>
              <w:szCs w:val="21"/>
            </w:rPr>
            <w:t>5</w:t>
          </w:r>
          <w:r>
            <w:rPr>
              <w:rFonts w:ascii="宋体" w:hAnsi="宋体" w:cstheme="minorBidi"/>
              <w:szCs w:val="21"/>
            </w:rPr>
            <w:tab/>
          </w:r>
          <w:r>
            <w:rPr>
              <w:rStyle w:val="29"/>
              <w:rFonts w:hint="eastAsia" w:ascii="宋体" w:hAnsi="宋体"/>
              <w:sz w:val="21"/>
              <w:szCs w:val="21"/>
            </w:rPr>
            <w:t xml:space="preserve"> </w:t>
          </w:r>
          <w:r>
            <w:rPr>
              <w:rStyle w:val="29"/>
              <w:rFonts w:ascii="宋体" w:hAnsi="宋体"/>
              <w:sz w:val="21"/>
              <w:szCs w:val="21"/>
            </w:rPr>
            <w:t xml:space="preserve"> Shear wall design</w:t>
          </w:r>
          <w:r>
            <w:rPr>
              <w:rFonts w:ascii="宋体" w:hAnsi="宋体"/>
              <w:szCs w:val="21"/>
            </w:rPr>
            <w:tab/>
          </w:r>
          <w:r>
            <w:rPr>
              <w:rFonts w:ascii="宋体" w:hAnsi="宋体"/>
              <w:szCs w:val="21"/>
            </w:rPr>
            <w:fldChar w:fldCharType="begin"/>
          </w:r>
          <w:r>
            <w:rPr>
              <w:rFonts w:ascii="宋体" w:hAnsi="宋体"/>
              <w:szCs w:val="21"/>
            </w:rPr>
            <w:instrText xml:space="preserve"> PAGEREF _Toc91692401 \h </w:instrText>
          </w:r>
          <w:r>
            <w:rPr>
              <w:rFonts w:ascii="宋体" w:hAnsi="宋体"/>
              <w:szCs w:val="21"/>
            </w:rPr>
            <w:fldChar w:fldCharType="separate"/>
          </w:r>
          <w:r>
            <w:rPr>
              <w:rFonts w:ascii="宋体" w:hAnsi="宋体"/>
              <w:szCs w:val="21"/>
            </w:rPr>
            <w:t>18</w:t>
          </w:r>
          <w:r>
            <w:rPr>
              <w:rFonts w:ascii="宋体" w:hAnsi="宋体"/>
              <w:szCs w:val="21"/>
            </w:rPr>
            <w:fldChar w:fldCharType="end"/>
          </w:r>
          <w:r>
            <w:rPr>
              <w:rFonts w:ascii="宋体" w:hAnsi="宋体"/>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"_Toc91692402" </w:instrText>
          </w:r>
          <w:r>
            <w:fldChar w:fldCharType="separate"/>
          </w:r>
          <w:r>
            <w:rPr>
              <w:rStyle w:val="29"/>
              <w:rFonts w:ascii="宋体" w:hAnsi="宋体"/>
              <w:sz w:val="21"/>
              <w:szCs w:val="21"/>
            </w:rPr>
            <w:t>5.1</w:t>
          </w:r>
          <w:r>
            <w:rPr>
              <w:rFonts w:ascii="宋体" w:hAnsi="宋体" w:cstheme="minorBidi"/>
              <w:sz w:val="21"/>
              <w:szCs w:val="21"/>
            </w:rPr>
            <w:tab/>
          </w:r>
          <w:r>
            <w:rPr>
              <w:rStyle w:val="29"/>
              <w:rFonts w:ascii="宋体" w:hAnsi="宋体"/>
              <w:sz w:val="21"/>
              <w:szCs w:val="21"/>
            </w:rPr>
            <w:t>General requirements</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_Toc91692402 \h </w:instrText>
          </w:r>
          <w:r>
            <w:rPr>
              <w:rFonts w:ascii="宋体" w:hAnsi="宋体"/>
              <w:sz w:val="21"/>
              <w:szCs w:val="21"/>
            </w:rPr>
            <w:fldChar w:fldCharType="separate"/>
          </w:r>
          <w:r>
            <w:rPr>
              <w:rFonts w:ascii="宋体" w:hAnsi="宋体"/>
              <w:sz w:val="21"/>
              <w:szCs w:val="21"/>
            </w:rPr>
            <w:t>18</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"_Toc91692403" </w:instrText>
          </w:r>
          <w:r>
            <w:fldChar w:fldCharType="separate"/>
          </w:r>
          <w:r>
            <w:rPr>
              <w:rStyle w:val="29"/>
              <w:rFonts w:ascii="宋体" w:hAnsi="宋体"/>
              <w:sz w:val="21"/>
              <w:szCs w:val="21"/>
            </w:rPr>
            <w:t>5.2</w:t>
          </w:r>
          <w:r>
            <w:rPr>
              <w:rFonts w:ascii="宋体" w:hAnsi="宋体" w:cstheme="minorBidi"/>
              <w:sz w:val="21"/>
              <w:szCs w:val="21"/>
            </w:rPr>
            <w:tab/>
          </w:r>
          <w:r>
            <w:rPr>
              <w:rStyle w:val="29"/>
              <w:rFonts w:ascii="宋体" w:hAnsi="宋体"/>
              <w:sz w:val="21"/>
              <w:szCs w:val="21"/>
            </w:rPr>
            <w:t>Design on strength</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_Toc91692403 \h </w:instrText>
          </w:r>
          <w:r>
            <w:rPr>
              <w:rFonts w:ascii="宋体" w:hAnsi="宋体"/>
              <w:sz w:val="21"/>
              <w:szCs w:val="21"/>
            </w:rPr>
            <w:fldChar w:fldCharType="separate"/>
          </w:r>
          <w:r>
            <w:rPr>
              <w:rFonts w:ascii="宋体" w:hAnsi="宋体"/>
              <w:sz w:val="21"/>
              <w:szCs w:val="21"/>
            </w:rPr>
            <w:t>18</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"_Toc91692404" </w:instrText>
          </w:r>
          <w:r>
            <w:fldChar w:fldCharType="separate"/>
          </w:r>
          <w:r>
            <w:rPr>
              <w:rStyle w:val="29"/>
              <w:rFonts w:ascii="宋体" w:hAnsi="宋体"/>
              <w:sz w:val="21"/>
              <w:szCs w:val="21"/>
            </w:rPr>
            <w:t>5.3</w:t>
          </w:r>
          <w:r>
            <w:rPr>
              <w:rFonts w:ascii="宋体" w:hAnsi="宋体" w:cstheme="minorBidi"/>
              <w:sz w:val="21"/>
              <w:szCs w:val="21"/>
            </w:rPr>
            <w:tab/>
          </w:r>
          <w:r>
            <w:rPr>
              <w:rStyle w:val="29"/>
              <w:rFonts w:ascii="宋体" w:hAnsi="宋体"/>
              <w:sz w:val="21"/>
              <w:szCs w:val="21"/>
            </w:rPr>
            <w:t>Detailing requirements</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_Toc91692404 \h </w:instrText>
          </w:r>
          <w:r>
            <w:rPr>
              <w:rFonts w:ascii="宋体" w:hAnsi="宋体"/>
              <w:sz w:val="21"/>
              <w:szCs w:val="21"/>
            </w:rPr>
            <w:fldChar w:fldCharType="separate"/>
          </w:r>
          <w:r>
            <w:rPr>
              <w:rFonts w:ascii="宋体" w:hAnsi="宋体"/>
              <w:sz w:val="21"/>
              <w:szCs w:val="21"/>
            </w:rPr>
            <w:t>19</w:t>
          </w:r>
          <w:r>
            <w:rPr>
              <w:rFonts w:ascii="宋体" w:hAnsi="宋体"/>
              <w:sz w:val="21"/>
              <w:szCs w:val="21"/>
            </w:rPr>
            <w:fldChar w:fldCharType="end"/>
          </w:r>
          <w:r>
            <w:rPr>
              <w:rFonts w:ascii="宋体" w:hAnsi="宋体"/>
              <w:sz w:val="21"/>
              <w:szCs w:val="21"/>
            </w:rPr>
            <w:fldChar w:fldCharType="end"/>
          </w:r>
        </w:p>
        <w:p>
          <w:pPr>
            <w:pStyle w:val="20"/>
            <w:rPr>
              <w:rFonts w:ascii="宋体" w:hAnsi="宋体" w:cstheme="minorBidi"/>
              <w:szCs w:val="21"/>
            </w:rPr>
          </w:pPr>
          <w:r>
            <w:fldChar w:fldCharType="begin"/>
          </w:r>
          <w:r>
            <w:instrText xml:space="preserve"> HYPERLINK \l "_Toc91692405" </w:instrText>
          </w:r>
          <w:r>
            <w:fldChar w:fldCharType="separate"/>
          </w:r>
          <w:r>
            <w:rPr>
              <w:rStyle w:val="29"/>
              <w:rFonts w:ascii="宋体" w:hAnsi="宋体"/>
              <w:sz w:val="21"/>
              <w:szCs w:val="21"/>
            </w:rPr>
            <w:t>6</w:t>
          </w:r>
          <w:r>
            <w:rPr>
              <w:rFonts w:ascii="宋体" w:hAnsi="宋体" w:cstheme="minorBidi"/>
              <w:szCs w:val="21"/>
            </w:rPr>
            <w:tab/>
          </w:r>
          <w:r>
            <w:rPr>
              <w:rStyle w:val="29"/>
              <w:rFonts w:hint="eastAsia" w:ascii="宋体" w:hAnsi="宋体"/>
              <w:sz w:val="21"/>
              <w:szCs w:val="21"/>
            </w:rPr>
            <w:t xml:space="preserve"> </w:t>
          </w:r>
          <w:r>
            <w:rPr>
              <w:rStyle w:val="29"/>
              <w:rFonts w:ascii="宋体" w:hAnsi="宋体"/>
              <w:sz w:val="21"/>
              <w:szCs w:val="21"/>
            </w:rPr>
            <w:t xml:space="preserve"> Design of connection</w:t>
          </w:r>
          <w:r>
            <w:rPr>
              <w:rFonts w:ascii="宋体" w:hAnsi="宋体"/>
              <w:szCs w:val="21"/>
            </w:rPr>
            <w:tab/>
          </w:r>
          <w:r>
            <w:rPr>
              <w:rFonts w:ascii="宋体" w:hAnsi="宋体"/>
              <w:szCs w:val="21"/>
            </w:rPr>
            <w:fldChar w:fldCharType="begin"/>
          </w:r>
          <w:r>
            <w:rPr>
              <w:rFonts w:ascii="宋体" w:hAnsi="宋体"/>
              <w:szCs w:val="21"/>
            </w:rPr>
            <w:instrText xml:space="preserve"> PAGEREF _Toc91692405 \h </w:instrText>
          </w:r>
          <w:r>
            <w:rPr>
              <w:rFonts w:ascii="宋体" w:hAnsi="宋体"/>
              <w:szCs w:val="21"/>
            </w:rPr>
            <w:fldChar w:fldCharType="separate"/>
          </w:r>
          <w:r>
            <w:rPr>
              <w:rFonts w:ascii="宋体" w:hAnsi="宋体"/>
              <w:szCs w:val="21"/>
            </w:rPr>
            <w:t>24</w:t>
          </w:r>
          <w:r>
            <w:rPr>
              <w:rFonts w:ascii="宋体" w:hAnsi="宋体"/>
              <w:szCs w:val="21"/>
            </w:rPr>
            <w:fldChar w:fldCharType="end"/>
          </w:r>
          <w:r>
            <w:rPr>
              <w:rFonts w:ascii="宋体" w:hAnsi="宋体"/>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"_Toc91692406" </w:instrText>
          </w:r>
          <w:r>
            <w:fldChar w:fldCharType="separate"/>
          </w:r>
          <w:r>
            <w:rPr>
              <w:rStyle w:val="29"/>
              <w:rFonts w:ascii="宋体" w:hAnsi="宋体"/>
              <w:sz w:val="21"/>
              <w:szCs w:val="21"/>
            </w:rPr>
            <w:t>6.1</w:t>
          </w:r>
          <w:r>
            <w:rPr>
              <w:rFonts w:ascii="宋体" w:hAnsi="宋体" w:cstheme="minorBidi"/>
              <w:sz w:val="21"/>
              <w:szCs w:val="21"/>
            </w:rPr>
            <w:tab/>
          </w:r>
          <w:r>
            <w:rPr>
              <w:rStyle w:val="29"/>
              <w:rFonts w:ascii="宋体" w:hAnsi="宋体"/>
              <w:sz w:val="21"/>
              <w:szCs w:val="21"/>
            </w:rPr>
            <w:t>General requirements</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_Toc91692406 \h </w:instrText>
          </w:r>
          <w:r>
            <w:rPr>
              <w:rFonts w:ascii="宋体" w:hAnsi="宋体"/>
              <w:sz w:val="21"/>
              <w:szCs w:val="21"/>
            </w:rPr>
            <w:fldChar w:fldCharType="separate"/>
          </w:r>
          <w:r>
            <w:rPr>
              <w:rFonts w:ascii="宋体" w:hAnsi="宋体"/>
              <w:sz w:val="21"/>
              <w:szCs w:val="21"/>
            </w:rPr>
            <w:t>24</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"_Toc91692407" </w:instrText>
          </w:r>
          <w:r>
            <w:fldChar w:fldCharType="separate"/>
          </w:r>
          <w:r>
            <w:rPr>
              <w:rStyle w:val="29"/>
              <w:rFonts w:ascii="宋体" w:hAnsi="宋体"/>
              <w:sz w:val="21"/>
              <w:szCs w:val="21"/>
            </w:rPr>
            <w:t>6.2</w:t>
          </w:r>
          <w:r>
            <w:rPr>
              <w:rFonts w:ascii="宋体" w:hAnsi="宋体" w:cstheme="minorBidi"/>
              <w:sz w:val="21"/>
              <w:szCs w:val="21"/>
            </w:rPr>
            <w:tab/>
          </w:r>
          <w:r>
            <w:rPr>
              <w:rStyle w:val="29"/>
              <w:rFonts w:ascii="宋体" w:hAnsi="宋体"/>
              <w:sz w:val="21"/>
              <w:szCs w:val="21"/>
            </w:rPr>
            <w:t>Splice of AASC</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_Toc91692407 \h </w:instrText>
          </w:r>
          <w:r>
            <w:rPr>
              <w:rFonts w:ascii="宋体" w:hAnsi="宋体"/>
              <w:sz w:val="21"/>
              <w:szCs w:val="21"/>
            </w:rPr>
            <w:fldChar w:fldCharType="separate"/>
          </w:r>
          <w:r>
            <w:rPr>
              <w:rFonts w:ascii="宋体" w:hAnsi="宋体"/>
              <w:sz w:val="21"/>
              <w:szCs w:val="21"/>
            </w:rPr>
            <w:t>24</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"_Toc91692408" </w:instrText>
          </w:r>
          <w:r>
            <w:fldChar w:fldCharType="separate"/>
          </w:r>
          <w:r>
            <w:rPr>
              <w:rStyle w:val="29"/>
              <w:rFonts w:ascii="宋体" w:hAnsi="宋体"/>
              <w:sz w:val="21"/>
              <w:szCs w:val="21"/>
            </w:rPr>
            <w:t>6.3</w:t>
          </w:r>
          <w:r>
            <w:rPr>
              <w:rFonts w:ascii="宋体" w:hAnsi="宋体" w:cstheme="minorBidi"/>
              <w:sz w:val="21"/>
              <w:szCs w:val="21"/>
            </w:rPr>
            <w:tab/>
          </w:r>
          <w:r>
            <w:rPr>
              <w:rStyle w:val="29"/>
              <w:rFonts w:ascii="宋体" w:hAnsi="宋体"/>
              <w:sz w:val="21"/>
              <w:szCs w:val="21"/>
            </w:rPr>
            <w:t>Base of AASC</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_Toc91692408 \h </w:instrText>
          </w:r>
          <w:r>
            <w:rPr>
              <w:rFonts w:ascii="宋体" w:hAnsi="宋体"/>
              <w:sz w:val="21"/>
              <w:szCs w:val="21"/>
            </w:rPr>
            <w:fldChar w:fldCharType="separate"/>
          </w:r>
          <w:r>
            <w:rPr>
              <w:rFonts w:ascii="宋体" w:hAnsi="宋体"/>
              <w:sz w:val="21"/>
              <w:szCs w:val="21"/>
            </w:rPr>
            <w:t>26</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"_Toc91692409" </w:instrText>
          </w:r>
          <w:r>
            <w:fldChar w:fldCharType="separate"/>
          </w:r>
          <w:r>
            <w:rPr>
              <w:rStyle w:val="29"/>
              <w:rFonts w:ascii="宋体" w:hAnsi="宋体"/>
              <w:sz w:val="21"/>
              <w:szCs w:val="21"/>
            </w:rPr>
            <w:t>6.4</w:t>
          </w:r>
          <w:r>
            <w:rPr>
              <w:rFonts w:ascii="宋体" w:hAnsi="宋体" w:cstheme="minorBidi"/>
              <w:sz w:val="21"/>
              <w:szCs w:val="21"/>
            </w:rPr>
            <w:tab/>
          </w:r>
          <w:r>
            <w:rPr>
              <w:rStyle w:val="29"/>
              <w:rFonts w:ascii="宋体" w:hAnsi="宋体"/>
              <w:sz w:val="21"/>
              <w:szCs w:val="21"/>
            </w:rPr>
            <w:t>Beam to AASC connections</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_Toc91692409 \h </w:instrText>
          </w:r>
          <w:r>
            <w:rPr>
              <w:rFonts w:ascii="宋体" w:hAnsi="宋体"/>
              <w:sz w:val="21"/>
              <w:szCs w:val="21"/>
            </w:rPr>
            <w:fldChar w:fldCharType="separate"/>
          </w:r>
          <w:r>
            <w:rPr>
              <w:rFonts w:ascii="宋体" w:hAnsi="宋体"/>
              <w:sz w:val="21"/>
              <w:szCs w:val="21"/>
            </w:rPr>
            <w:t>27</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"_Toc91692410" </w:instrText>
          </w:r>
          <w:r>
            <w:fldChar w:fldCharType="separate"/>
          </w:r>
          <w:r>
            <w:rPr>
              <w:rStyle w:val="29"/>
              <w:rFonts w:ascii="宋体" w:hAnsi="宋体"/>
              <w:sz w:val="21"/>
              <w:szCs w:val="21"/>
            </w:rPr>
            <w:t>6.5</w:t>
          </w:r>
          <w:r>
            <w:rPr>
              <w:rFonts w:ascii="宋体" w:hAnsi="宋体" w:cstheme="minorBidi"/>
              <w:sz w:val="21"/>
              <w:szCs w:val="21"/>
            </w:rPr>
            <w:tab/>
          </w:r>
          <w:r>
            <w:rPr>
              <w:rStyle w:val="29"/>
              <w:rFonts w:ascii="宋体" w:hAnsi="宋体"/>
              <w:sz w:val="21"/>
              <w:szCs w:val="21"/>
            </w:rPr>
            <w:t>Slab to AASC connections</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_Toc91692410 \h </w:instrText>
          </w:r>
          <w:r>
            <w:rPr>
              <w:rFonts w:ascii="宋体" w:hAnsi="宋体"/>
              <w:sz w:val="21"/>
              <w:szCs w:val="21"/>
            </w:rPr>
            <w:fldChar w:fldCharType="separate"/>
          </w:r>
          <w:r>
            <w:rPr>
              <w:rFonts w:ascii="宋体" w:hAnsi="宋体"/>
              <w:sz w:val="21"/>
              <w:szCs w:val="21"/>
            </w:rPr>
            <w:t>28</w:t>
          </w:r>
          <w:r>
            <w:rPr>
              <w:rFonts w:ascii="宋体" w:hAnsi="宋体"/>
              <w:sz w:val="21"/>
              <w:szCs w:val="21"/>
            </w:rPr>
            <w:fldChar w:fldCharType="end"/>
          </w:r>
          <w:r>
            <w:rPr>
              <w:rFonts w:ascii="宋体" w:hAnsi="宋体"/>
              <w:sz w:val="21"/>
              <w:szCs w:val="21"/>
            </w:rPr>
            <w:fldChar w:fldCharType="end"/>
          </w:r>
        </w:p>
        <w:p>
          <w:pPr>
            <w:pStyle w:val="20"/>
            <w:rPr>
              <w:rFonts w:ascii="宋体" w:hAnsi="宋体" w:cstheme="minorBidi"/>
              <w:szCs w:val="21"/>
            </w:rPr>
          </w:pPr>
          <w:r>
            <w:fldChar w:fldCharType="begin"/>
          </w:r>
          <w:r>
            <w:instrText xml:space="preserve"> HYPERLINK \l "_Toc91692411" </w:instrText>
          </w:r>
          <w:r>
            <w:fldChar w:fldCharType="separate"/>
          </w:r>
          <w:r>
            <w:rPr>
              <w:rStyle w:val="29"/>
              <w:rFonts w:ascii="宋体" w:hAnsi="宋体"/>
              <w:sz w:val="21"/>
              <w:szCs w:val="21"/>
            </w:rPr>
            <w:t>7</w:t>
          </w:r>
          <w:r>
            <w:rPr>
              <w:rFonts w:ascii="宋体" w:hAnsi="宋体" w:cstheme="minorBidi"/>
              <w:szCs w:val="21"/>
            </w:rPr>
            <w:t xml:space="preserve">  Fabrication,erection and protection</w:t>
          </w:r>
          <w:r>
            <w:rPr>
              <w:rFonts w:ascii="宋体" w:hAnsi="宋体"/>
              <w:szCs w:val="21"/>
            </w:rPr>
            <w:tab/>
          </w:r>
          <w:r>
            <w:rPr>
              <w:rFonts w:ascii="宋体" w:hAnsi="宋体"/>
              <w:szCs w:val="21"/>
            </w:rPr>
            <w:fldChar w:fldCharType="begin"/>
          </w:r>
          <w:r>
            <w:rPr>
              <w:rFonts w:ascii="宋体" w:hAnsi="宋体"/>
              <w:szCs w:val="21"/>
            </w:rPr>
            <w:instrText xml:space="preserve"> PAGEREF _Toc91692411 \h </w:instrText>
          </w:r>
          <w:r>
            <w:rPr>
              <w:rFonts w:ascii="宋体" w:hAnsi="宋体"/>
              <w:szCs w:val="21"/>
            </w:rPr>
            <w:fldChar w:fldCharType="separate"/>
          </w:r>
          <w:r>
            <w:rPr>
              <w:rFonts w:ascii="宋体" w:hAnsi="宋体"/>
              <w:szCs w:val="21"/>
            </w:rPr>
            <w:t>29</w:t>
          </w:r>
          <w:r>
            <w:rPr>
              <w:rFonts w:ascii="宋体" w:hAnsi="宋体"/>
              <w:szCs w:val="21"/>
            </w:rPr>
            <w:fldChar w:fldCharType="end"/>
          </w:r>
          <w:r>
            <w:rPr>
              <w:rFonts w:ascii="宋体" w:hAnsi="宋体"/>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"_Toc91692412" </w:instrText>
          </w:r>
          <w:r>
            <w:fldChar w:fldCharType="separate"/>
          </w:r>
          <w:r>
            <w:rPr>
              <w:rStyle w:val="29"/>
              <w:rFonts w:ascii="宋体" w:hAnsi="宋体"/>
              <w:iCs/>
              <w:sz w:val="21"/>
              <w:szCs w:val="21"/>
            </w:rPr>
            <w:t>7.1</w:t>
          </w:r>
          <w:r>
            <w:rPr>
              <w:rFonts w:ascii="宋体" w:hAnsi="宋体" w:cstheme="minorBidi"/>
              <w:sz w:val="21"/>
              <w:szCs w:val="21"/>
            </w:rPr>
            <w:tab/>
          </w:r>
          <w:r>
            <w:rPr>
              <w:rStyle w:val="29"/>
              <w:rFonts w:ascii="宋体" w:hAnsi="宋体"/>
              <w:iCs/>
              <w:sz w:val="21"/>
              <w:szCs w:val="21"/>
            </w:rPr>
            <w:t>Fabrication</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_Toc91692412 \h </w:instrText>
          </w:r>
          <w:r>
            <w:rPr>
              <w:rFonts w:ascii="宋体" w:hAnsi="宋体"/>
              <w:sz w:val="21"/>
              <w:szCs w:val="21"/>
            </w:rPr>
            <w:fldChar w:fldCharType="separate"/>
          </w:r>
          <w:r>
            <w:rPr>
              <w:rFonts w:ascii="宋体" w:hAnsi="宋体"/>
              <w:sz w:val="21"/>
              <w:szCs w:val="21"/>
            </w:rPr>
            <w:t>29</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"_Toc91692413" </w:instrText>
          </w:r>
          <w:r>
            <w:fldChar w:fldCharType="separate"/>
          </w:r>
          <w:r>
            <w:rPr>
              <w:rStyle w:val="29"/>
              <w:rFonts w:ascii="宋体" w:hAnsi="宋体"/>
              <w:sz w:val="21"/>
              <w:szCs w:val="21"/>
            </w:rPr>
            <w:t>7.2</w:t>
          </w:r>
          <w:r>
            <w:rPr>
              <w:rFonts w:ascii="宋体" w:hAnsi="宋体" w:cstheme="minorBidi"/>
              <w:sz w:val="21"/>
              <w:szCs w:val="21"/>
            </w:rPr>
            <w:tab/>
          </w:r>
          <w:r>
            <w:rPr>
              <w:rStyle w:val="29"/>
              <w:rFonts w:ascii="宋体" w:hAnsi="宋体"/>
              <w:sz w:val="21"/>
              <w:szCs w:val="21"/>
            </w:rPr>
            <w:t>Erection</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_Toc91692413 \h </w:instrText>
          </w:r>
          <w:r>
            <w:rPr>
              <w:rFonts w:ascii="宋体" w:hAnsi="宋体"/>
              <w:sz w:val="21"/>
              <w:szCs w:val="21"/>
            </w:rPr>
            <w:fldChar w:fldCharType="separate"/>
          </w:r>
          <w:r>
            <w:rPr>
              <w:rFonts w:ascii="宋体" w:hAnsi="宋体"/>
              <w:sz w:val="21"/>
              <w:szCs w:val="21"/>
            </w:rPr>
            <w:t>30</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"_Toc91692414" </w:instrText>
          </w:r>
          <w:r>
            <w:fldChar w:fldCharType="separate"/>
          </w:r>
          <w:r>
            <w:rPr>
              <w:rStyle w:val="29"/>
              <w:rFonts w:ascii="宋体" w:hAnsi="宋体"/>
              <w:sz w:val="21"/>
              <w:szCs w:val="21"/>
            </w:rPr>
            <w:t>7.3</w:t>
          </w:r>
          <w:r>
            <w:rPr>
              <w:rFonts w:ascii="宋体" w:hAnsi="宋体" w:cstheme="minorBidi"/>
              <w:sz w:val="21"/>
              <w:szCs w:val="21"/>
            </w:rPr>
            <w:tab/>
          </w:r>
          <w:r>
            <w:rPr>
              <w:rStyle w:val="29"/>
              <w:rFonts w:ascii="宋体" w:hAnsi="宋体"/>
              <w:sz w:val="21"/>
              <w:szCs w:val="21"/>
            </w:rPr>
            <w:t>Corrosion coating</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_Toc91692414 \h </w:instrText>
          </w:r>
          <w:r>
            <w:rPr>
              <w:rFonts w:ascii="宋体" w:hAnsi="宋体"/>
              <w:sz w:val="21"/>
              <w:szCs w:val="21"/>
            </w:rPr>
            <w:fldChar w:fldCharType="separate"/>
          </w:r>
          <w:r>
            <w:rPr>
              <w:rFonts w:ascii="宋体" w:hAnsi="宋体"/>
              <w:sz w:val="21"/>
              <w:szCs w:val="21"/>
            </w:rPr>
            <w:t>30</w:t>
          </w:r>
          <w:r>
            <w:rPr>
              <w:rFonts w:ascii="宋体" w:hAnsi="宋体"/>
              <w:sz w:val="21"/>
              <w:szCs w:val="21"/>
            </w:rPr>
            <w:fldChar w:fldCharType="end"/>
          </w:r>
          <w:r>
            <w:rPr>
              <w:rFonts w:ascii="宋体" w:hAnsi="宋体"/>
              <w:sz w:val="21"/>
              <w:szCs w:val="21"/>
            </w:rPr>
            <w:fldChar w:fldCharType="end"/>
          </w:r>
        </w:p>
        <w:p>
          <w:pPr>
            <w:pStyle w:val="20"/>
            <w:rPr>
              <w:rFonts w:ascii="宋体" w:hAnsi="宋体" w:cstheme="minorBidi"/>
              <w:szCs w:val="21"/>
            </w:rPr>
          </w:pPr>
          <w:r>
            <w:fldChar w:fldCharType="begin"/>
          </w:r>
          <w:r>
            <w:instrText xml:space="preserve"> HYPERLINK \l "_Toc91692415" </w:instrText>
          </w:r>
          <w:r>
            <w:fldChar w:fldCharType="separate"/>
          </w:r>
          <w:r>
            <w:rPr>
              <w:rStyle w:val="29"/>
              <w:rFonts w:ascii="宋体" w:hAnsi="宋体"/>
              <w:sz w:val="21"/>
              <w:szCs w:val="21"/>
            </w:rPr>
            <w:t>8</w:t>
          </w:r>
          <w:r>
            <w:rPr>
              <w:rFonts w:ascii="宋体" w:hAnsi="宋体" w:cstheme="minorBidi"/>
              <w:szCs w:val="21"/>
            </w:rPr>
            <w:tab/>
          </w:r>
          <w:r>
            <w:rPr>
              <w:rStyle w:val="29"/>
              <w:rFonts w:hint="eastAsia" w:ascii="宋体" w:hAnsi="宋体"/>
              <w:sz w:val="21"/>
              <w:szCs w:val="21"/>
            </w:rPr>
            <w:t xml:space="preserve"> </w:t>
          </w:r>
          <w:r>
            <w:rPr>
              <w:rStyle w:val="29"/>
              <w:rFonts w:ascii="宋体" w:hAnsi="宋体"/>
              <w:sz w:val="21"/>
              <w:szCs w:val="21"/>
            </w:rPr>
            <w:t xml:space="preserve"> Constrution</w:t>
          </w:r>
          <w:r>
            <w:rPr>
              <w:rStyle w:val="29"/>
              <w:rFonts w:hint="eastAsia" w:ascii="宋体" w:hAnsi="宋体"/>
              <w:sz w:val="21"/>
              <w:szCs w:val="21"/>
            </w:rPr>
            <w:t xml:space="preserve"> </w:t>
          </w:r>
          <w:r>
            <w:rPr>
              <w:rStyle w:val="29"/>
              <w:rFonts w:ascii="宋体" w:hAnsi="宋体"/>
              <w:sz w:val="21"/>
              <w:szCs w:val="21"/>
            </w:rPr>
            <w:t>acceptance</w:t>
          </w:r>
          <w:r>
            <w:rPr>
              <w:rFonts w:ascii="宋体" w:hAnsi="宋体"/>
              <w:szCs w:val="21"/>
            </w:rPr>
            <w:tab/>
          </w:r>
          <w:r>
            <w:rPr>
              <w:rFonts w:ascii="宋体" w:hAnsi="宋体"/>
              <w:szCs w:val="21"/>
            </w:rPr>
            <w:fldChar w:fldCharType="begin"/>
          </w:r>
          <w:r>
            <w:rPr>
              <w:rFonts w:ascii="宋体" w:hAnsi="宋体"/>
              <w:szCs w:val="21"/>
            </w:rPr>
            <w:instrText xml:space="preserve"> PAGEREF _Toc91692415 \h </w:instrText>
          </w:r>
          <w:r>
            <w:rPr>
              <w:rFonts w:ascii="宋体" w:hAnsi="宋体"/>
              <w:szCs w:val="21"/>
            </w:rPr>
            <w:fldChar w:fldCharType="separate"/>
          </w:r>
          <w:r>
            <w:rPr>
              <w:rFonts w:ascii="宋体" w:hAnsi="宋体"/>
              <w:szCs w:val="21"/>
            </w:rPr>
            <w:t>31</w:t>
          </w:r>
          <w:r>
            <w:rPr>
              <w:rFonts w:ascii="宋体" w:hAnsi="宋体"/>
              <w:szCs w:val="21"/>
            </w:rPr>
            <w:fldChar w:fldCharType="end"/>
          </w:r>
          <w:r>
            <w:rPr>
              <w:rFonts w:ascii="宋体" w:hAnsi="宋体"/>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"_Toc91692416" </w:instrText>
          </w:r>
          <w:r>
            <w:fldChar w:fldCharType="separate"/>
          </w:r>
          <w:r>
            <w:rPr>
              <w:rStyle w:val="29"/>
              <w:rFonts w:ascii="宋体" w:hAnsi="宋体"/>
              <w:sz w:val="21"/>
              <w:szCs w:val="21"/>
            </w:rPr>
            <w:t>8.1</w:t>
          </w:r>
          <w:r>
            <w:rPr>
              <w:rFonts w:ascii="宋体" w:hAnsi="宋体" w:cstheme="minorBidi"/>
              <w:sz w:val="21"/>
              <w:szCs w:val="21"/>
            </w:rPr>
            <w:tab/>
          </w:r>
          <w:r>
            <w:rPr>
              <w:rStyle w:val="29"/>
              <w:rFonts w:ascii="宋体" w:hAnsi="宋体"/>
              <w:sz w:val="21"/>
              <w:szCs w:val="21"/>
            </w:rPr>
            <w:t>General requirements</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_Toc91692416 \h </w:instrText>
          </w:r>
          <w:r>
            <w:rPr>
              <w:rFonts w:ascii="宋体" w:hAnsi="宋体"/>
              <w:sz w:val="21"/>
              <w:szCs w:val="21"/>
            </w:rPr>
            <w:fldChar w:fldCharType="separate"/>
          </w:r>
          <w:r>
            <w:rPr>
              <w:rFonts w:ascii="宋体" w:hAnsi="宋体"/>
              <w:sz w:val="21"/>
              <w:szCs w:val="21"/>
            </w:rPr>
            <w:t>31</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"_Toc91692417" </w:instrText>
          </w:r>
          <w:r>
            <w:fldChar w:fldCharType="separate"/>
          </w:r>
          <w:r>
            <w:rPr>
              <w:rStyle w:val="29"/>
              <w:rFonts w:ascii="宋体" w:hAnsi="宋体"/>
              <w:sz w:val="21"/>
              <w:szCs w:val="21"/>
            </w:rPr>
            <w:t>8.2</w:t>
          </w:r>
          <w:r>
            <w:rPr>
              <w:rFonts w:ascii="宋体" w:hAnsi="宋体" w:cstheme="minorBidi"/>
              <w:sz w:val="21"/>
              <w:szCs w:val="21"/>
            </w:rPr>
            <w:tab/>
          </w:r>
          <w:r>
            <w:rPr>
              <w:rStyle w:val="29"/>
              <w:rFonts w:ascii="宋体" w:hAnsi="宋体"/>
              <w:sz w:val="21"/>
              <w:szCs w:val="21"/>
            </w:rPr>
            <w:t>Member acceptance</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_Toc91692417 \h </w:instrText>
          </w:r>
          <w:r>
            <w:rPr>
              <w:rFonts w:ascii="宋体" w:hAnsi="宋体"/>
              <w:sz w:val="21"/>
              <w:szCs w:val="21"/>
            </w:rPr>
            <w:fldChar w:fldCharType="separate"/>
          </w:r>
          <w:r>
            <w:rPr>
              <w:rFonts w:ascii="宋体" w:hAnsi="宋体"/>
              <w:sz w:val="21"/>
              <w:szCs w:val="21"/>
            </w:rPr>
            <w:t>31</w:t>
          </w:r>
          <w:r>
            <w:rPr>
              <w:rFonts w:ascii="宋体" w:hAnsi="宋体"/>
              <w:sz w:val="21"/>
              <w:szCs w:val="21"/>
            </w:rPr>
            <w:fldChar w:fldCharType="end"/>
          </w:r>
          <w:r>
            <w:rPr>
              <w:rFonts w:ascii="宋体" w:hAnsi="宋体"/>
              <w:sz w:val="21"/>
              <w:szCs w:val="21"/>
            </w:rPr>
            <w:fldChar w:fldCharType="end"/>
          </w:r>
        </w:p>
        <w:p>
          <w:pPr>
            <w:pStyle w:val="21"/>
            <w:tabs>
              <w:tab w:val="left" w:pos="1050"/>
              <w:tab w:val="left" w:leader="dot" w:pos="9198"/>
              <w:tab w:val="clear" w:pos="6113"/>
            </w:tabs>
            <w:rPr>
              <w:rFonts w:ascii="宋体" w:hAnsi="宋体" w:cstheme="minorBidi"/>
              <w:sz w:val="21"/>
              <w:szCs w:val="21"/>
            </w:rPr>
          </w:pPr>
          <w:r>
            <w:fldChar w:fldCharType="begin"/>
          </w:r>
          <w:r>
            <w:instrText xml:space="preserve"> HYPERLINK \l "_Toc91692418" </w:instrText>
          </w:r>
          <w:r>
            <w:fldChar w:fldCharType="separate"/>
          </w:r>
          <w:r>
            <w:rPr>
              <w:rStyle w:val="29"/>
              <w:rFonts w:ascii="宋体" w:hAnsi="宋体"/>
              <w:sz w:val="21"/>
              <w:szCs w:val="21"/>
            </w:rPr>
            <w:t>8.3</w:t>
          </w:r>
          <w:r>
            <w:rPr>
              <w:rFonts w:ascii="宋体" w:hAnsi="宋体" w:cstheme="minorBidi"/>
              <w:sz w:val="21"/>
              <w:szCs w:val="21"/>
            </w:rPr>
            <w:tab/>
          </w:r>
          <w:r>
            <w:rPr>
              <w:rStyle w:val="29"/>
              <w:rFonts w:ascii="宋体" w:hAnsi="宋体"/>
              <w:sz w:val="21"/>
              <w:szCs w:val="21"/>
            </w:rPr>
            <w:t>Erection acceptance</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_Toc91692418 \h </w:instrText>
          </w:r>
          <w:r>
            <w:rPr>
              <w:rFonts w:ascii="宋体" w:hAnsi="宋体"/>
              <w:sz w:val="21"/>
              <w:szCs w:val="21"/>
            </w:rPr>
            <w:fldChar w:fldCharType="separate"/>
          </w:r>
          <w:r>
            <w:rPr>
              <w:rFonts w:ascii="宋体" w:hAnsi="宋体"/>
              <w:sz w:val="21"/>
              <w:szCs w:val="21"/>
            </w:rPr>
            <w:t>32</w:t>
          </w:r>
          <w:r>
            <w:rPr>
              <w:rFonts w:ascii="宋体" w:hAnsi="宋体"/>
              <w:sz w:val="21"/>
              <w:szCs w:val="21"/>
            </w:rPr>
            <w:fldChar w:fldCharType="end"/>
          </w:r>
          <w:r>
            <w:rPr>
              <w:rFonts w:ascii="宋体" w:hAnsi="宋体"/>
              <w:sz w:val="21"/>
              <w:szCs w:val="21"/>
            </w:rPr>
            <w:fldChar w:fldCharType="end"/>
          </w:r>
        </w:p>
        <w:p>
          <w:pPr>
            <w:pStyle w:val="20"/>
            <w:rPr>
              <w:rFonts w:ascii="宋体" w:hAnsi="宋体" w:cstheme="minorBidi"/>
              <w:szCs w:val="21"/>
            </w:rPr>
          </w:pPr>
          <w:r>
            <w:fldChar w:fldCharType="begin"/>
          </w:r>
          <w:r>
            <w:instrText xml:space="preserve"> HYPERLINK \l "_Toc91692419" </w:instrText>
          </w:r>
          <w:r>
            <w:fldChar w:fldCharType="separate"/>
          </w:r>
          <w:r>
            <w:rPr>
              <w:rStyle w:val="29"/>
              <w:rFonts w:ascii="宋体" w:hAnsi="宋体"/>
              <w:sz w:val="21"/>
              <w:szCs w:val="21"/>
            </w:rPr>
            <w:t>Explanation of wording in this specification</w:t>
          </w:r>
          <w:r>
            <w:rPr>
              <w:rFonts w:ascii="宋体" w:hAnsi="宋体"/>
              <w:szCs w:val="21"/>
            </w:rPr>
            <w:tab/>
          </w:r>
          <w:r>
            <w:rPr>
              <w:rFonts w:ascii="宋体" w:hAnsi="宋体"/>
              <w:szCs w:val="21"/>
            </w:rPr>
            <w:fldChar w:fldCharType="begin"/>
          </w:r>
          <w:r>
            <w:rPr>
              <w:rFonts w:ascii="宋体" w:hAnsi="宋体"/>
              <w:szCs w:val="21"/>
            </w:rPr>
            <w:instrText xml:space="preserve"> PAGEREF _Toc91692419 \h </w:instrText>
          </w:r>
          <w:r>
            <w:rPr>
              <w:rFonts w:ascii="宋体" w:hAnsi="宋体"/>
              <w:szCs w:val="21"/>
            </w:rPr>
            <w:fldChar w:fldCharType="separate"/>
          </w:r>
          <w:r>
            <w:rPr>
              <w:rFonts w:ascii="宋体" w:hAnsi="宋体"/>
              <w:szCs w:val="21"/>
            </w:rPr>
            <w:t>33</w:t>
          </w:r>
          <w:r>
            <w:rPr>
              <w:rFonts w:ascii="宋体" w:hAnsi="宋体"/>
              <w:szCs w:val="21"/>
            </w:rPr>
            <w:fldChar w:fldCharType="end"/>
          </w:r>
          <w:r>
            <w:rPr>
              <w:rFonts w:ascii="宋体" w:hAnsi="宋体"/>
              <w:szCs w:val="21"/>
            </w:rPr>
            <w:fldChar w:fldCharType="end"/>
          </w:r>
        </w:p>
        <w:p>
          <w:pPr>
            <w:pStyle w:val="20"/>
            <w:rPr>
              <w:rFonts w:ascii="宋体" w:hAnsi="宋体" w:cstheme="minorBidi"/>
              <w:szCs w:val="21"/>
            </w:rPr>
          </w:pPr>
          <w:r>
            <w:fldChar w:fldCharType="begin"/>
          </w:r>
          <w:r>
            <w:instrText xml:space="preserve"> HYPERLINK \l "_Toc91692420" </w:instrText>
          </w:r>
          <w:r>
            <w:fldChar w:fldCharType="separate"/>
          </w:r>
          <w:r>
            <w:rPr>
              <w:rStyle w:val="29"/>
              <w:rFonts w:hint="eastAsia" w:ascii="宋体" w:hAnsi="宋体"/>
              <w:sz w:val="21"/>
              <w:szCs w:val="21"/>
            </w:rPr>
            <w:t>L</w:t>
          </w:r>
          <w:r>
            <w:rPr>
              <w:rStyle w:val="29"/>
              <w:rFonts w:ascii="宋体" w:hAnsi="宋体"/>
              <w:sz w:val="21"/>
              <w:szCs w:val="21"/>
            </w:rPr>
            <w:t>ist of quoted standards</w:t>
          </w:r>
          <w:r>
            <w:rPr>
              <w:rFonts w:ascii="宋体" w:hAnsi="宋体"/>
              <w:szCs w:val="21"/>
            </w:rPr>
            <w:tab/>
          </w:r>
          <w:r>
            <w:rPr>
              <w:rFonts w:ascii="宋体" w:hAnsi="宋体"/>
              <w:szCs w:val="21"/>
            </w:rPr>
            <w:fldChar w:fldCharType="begin"/>
          </w:r>
          <w:r>
            <w:rPr>
              <w:rFonts w:ascii="宋体" w:hAnsi="宋体"/>
              <w:szCs w:val="21"/>
            </w:rPr>
            <w:instrText xml:space="preserve"> PAGEREF _Toc91692420 \h </w:instrText>
          </w:r>
          <w:r>
            <w:rPr>
              <w:rFonts w:ascii="宋体" w:hAnsi="宋体"/>
              <w:szCs w:val="21"/>
            </w:rPr>
            <w:fldChar w:fldCharType="separate"/>
          </w:r>
          <w:r>
            <w:rPr>
              <w:rFonts w:ascii="宋体" w:hAnsi="宋体"/>
              <w:szCs w:val="21"/>
            </w:rPr>
            <w:t>34</w:t>
          </w:r>
          <w:r>
            <w:rPr>
              <w:rFonts w:ascii="宋体" w:hAnsi="宋体"/>
              <w:szCs w:val="21"/>
            </w:rPr>
            <w:fldChar w:fldCharType="end"/>
          </w:r>
          <w:r>
            <w:rPr>
              <w:rFonts w:ascii="宋体" w:hAnsi="宋体"/>
              <w:szCs w:val="21"/>
            </w:rPr>
            <w:fldChar w:fldCharType="end"/>
          </w:r>
        </w:p>
        <w:p>
          <w:pPr>
            <w:pStyle w:val="20"/>
            <w:rPr>
              <w:rFonts w:ascii="宋体" w:hAnsi="宋体" w:cstheme="minorBidi"/>
              <w:szCs w:val="22"/>
            </w:rPr>
          </w:pPr>
          <w:r>
            <w:fldChar w:fldCharType="begin"/>
          </w:r>
          <w:r>
            <w:instrText xml:space="preserve"> HYPERLINK \l "_Toc91692421" </w:instrText>
          </w:r>
          <w:r>
            <w:fldChar w:fldCharType="separate"/>
          </w:r>
          <w:r>
            <w:rPr>
              <w:rStyle w:val="29"/>
              <w:rFonts w:hint="eastAsia" w:ascii="宋体" w:hAnsi="宋体"/>
              <w:sz w:val="21"/>
              <w:szCs w:val="21"/>
            </w:rPr>
            <w:t>A</w:t>
          </w:r>
          <w:r>
            <w:rPr>
              <w:rFonts w:ascii="宋体" w:hAnsi="宋体"/>
              <w:color w:val="000000" w:themeColor="text1"/>
              <w:szCs w:val="21"/>
              <w14:textFill>
                <w14:solidFill>
                  <w14:schemeClr w14:val="tx1"/>
                </w14:solidFill>
              </w14:textFill>
            </w:rPr>
            <w:t>ddition:Explanation of provisions</w:t>
          </w:r>
          <w:r>
            <w:rPr>
              <w:rStyle w:val="29"/>
              <w:rFonts w:ascii="宋体" w:hAnsi="宋体"/>
              <w:sz w:val="21"/>
              <w:szCs w:val="21"/>
            </w:rPr>
            <w:t xml:space="preserve"> </w:t>
          </w:r>
          <w:r>
            <w:rPr>
              <w:rFonts w:ascii="宋体" w:hAnsi="宋体"/>
              <w:szCs w:val="21"/>
            </w:rPr>
            <w:tab/>
          </w:r>
          <w:r>
            <w:rPr>
              <w:rFonts w:ascii="宋体" w:hAnsi="宋体"/>
              <w:szCs w:val="21"/>
            </w:rPr>
            <w:fldChar w:fldCharType="begin"/>
          </w:r>
          <w:r>
            <w:rPr>
              <w:rFonts w:ascii="宋体" w:hAnsi="宋体"/>
              <w:szCs w:val="21"/>
            </w:rPr>
            <w:instrText xml:space="preserve"> PAGEREF _Toc91692421 \h </w:instrText>
          </w:r>
          <w:r>
            <w:rPr>
              <w:rFonts w:ascii="宋体" w:hAnsi="宋体"/>
              <w:szCs w:val="21"/>
            </w:rPr>
            <w:fldChar w:fldCharType="separate"/>
          </w:r>
          <w:r>
            <w:rPr>
              <w:b/>
            </w:rPr>
            <w:t>错误！未定义书签。</w:t>
          </w:r>
          <w:r>
            <w:rPr>
              <w:rFonts w:ascii="宋体" w:hAnsi="宋体"/>
              <w:szCs w:val="21"/>
            </w:rPr>
            <w:fldChar w:fldCharType="end"/>
          </w:r>
          <w:r>
            <w:rPr>
              <w:rFonts w:ascii="宋体" w:hAnsi="宋体"/>
              <w:szCs w:val="21"/>
            </w:rPr>
            <w:fldChar w:fldCharType="end"/>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end"/>
          </w:r>
        </w:p>
      </w:sdtContent>
    </w:sdt>
    <w:p>
      <w:pPr>
        <w:widowControl/>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rPr>
          <w:rFonts w:ascii="宋体" w:hAnsi="宋体"/>
          <w:color w:val="000000" w:themeColor="text1"/>
          <w:szCs w:val="21"/>
          <w14:textFill>
            <w14:solidFill>
              <w14:schemeClr w14:val="tx1"/>
            </w14:solidFill>
          </w14:textFill>
        </w:rPr>
        <w:sectPr>
          <w:footerReference r:id="rId7" w:type="even"/>
          <w:type w:val="continuous"/>
          <w:pgSz w:w="11907" w:h="16840"/>
          <w:pgMar w:top="1418" w:right="1134" w:bottom="1134" w:left="1418" w:header="567" w:footer="1134" w:gutter="0"/>
          <w:pgNumType w:start="1"/>
          <w:cols w:space="425" w:num="1"/>
          <w:docGrid w:type="linesAndChars" w:linePitch="340" w:charSpace="1777"/>
        </w:sectPr>
      </w:pPr>
    </w:p>
    <w:p>
      <w:pPr>
        <w:pStyle w:val="2"/>
        <w:keepLines/>
        <w:numPr>
          <w:ilvl w:val="0"/>
          <w:numId w:val="1"/>
        </w:numPr>
        <w:snapToGrid w:val="0"/>
        <w:spacing w:before="340" w:beforeLines="100" w:after="340" w:afterLines="100"/>
        <w:ind w:left="0" w:firstLine="0"/>
        <w:jc w:val="left"/>
        <w:rPr>
          <w:rFonts w:ascii="黑体" w:hAnsi="黑体"/>
          <w:b w:val="0"/>
          <w:bCs w:val="0"/>
          <w:color w:val="000000" w:themeColor="text1"/>
          <w:sz w:val="21"/>
          <w:szCs w:val="21"/>
          <w14:textFill>
            <w14:solidFill>
              <w14:schemeClr w14:val="tx1"/>
            </w14:solidFill>
          </w14:textFill>
        </w:rPr>
      </w:pPr>
      <w:bookmarkStart w:id="0" w:name="_Toc47452815"/>
      <w:bookmarkStart w:id="1" w:name="_Toc91692389"/>
      <w:r>
        <w:rPr>
          <w:rFonts w:hint="eastAsia" w:ascii="黑体" w:hAnsi="黑体"/>
          <w:b w:val="0"/>
          <w:bCs w:val="0"/>
          <w:color w:val="000000" w:themeColor="text1"/>
          <w:sz w:val="21"/>
          <w:szCs w:val="21"/>
          <w14:textFill>
            <w14:solidFill>
              <w14:schemeClr w14:val="tx1"/>
            </w14:solidFill>
          </w14:textFill>
        </w:rPr>
        <w:t>总  则</w:t>
      </w:r>
      <w:bookmarkEnd w:id="0"/>
      <w:bookmarkEnd w:id="1"/>
    </w:p>
    <w:p>
      <w:pPr>
        <w:pStyle w:val="90"/>
        <w:numPr>
          <w:ilvl w:val="2"/>
          <w:numId w:val="2"/>
        </w:numPr>
        <w:ind w:left="0" w:firstLine="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为在工业和民用建筑工程中规范和促进装配式排钢管混凝土结构的推广应用，做</w:t>
      </w:r>
      <w:r>
        <w:rPr>
          <w:rFonts w:hint="eastAsia" w:ascii="宋体" w:hAnsi="宋体" w:eastAsia="宋体"/>
        </w:rPr>
        <w:t>到安全可靠、技术先进、经济合理、方便施工，</w:t>
      </w:r>
      <w:r>
        <w:rPr>
          <w:rFonts w:hint="eastAsia" w:ascii="宋体" w:hAnsi="宋体" w:eastAsia="宋体"/>
          <w:color w:val="000000" w:themeColor="text1"/>
          <w14:textFill>
            <w14:solidFill>
              <w14:schemeClr w14:val="tx1"/>
            </w14:solidFill>
          </w14:textFill>
        </w:rPr>
        <w:t>制定本标准。</w:t>
      </w:r>
    </w:p>
    <w:p>
      <w:pPr>
        <w:pStyle w:val="90"/>
        <w:numPr>
          <w:ilvl w:val="2"/>
          <w:numId w:val="2"/>
        </w:numPr>
        <w:ind w:left="0" w:firstLine="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本标准适用于抗震设防烈度为6度至8度地区的工业和民用建筑装配式排钢管混凝土结构的设计、制作、施工及验收。</w:t>
      </w:r>
    </w:p>
    <w:p>
      <w:pPr>
        <w:pStyle w:val="90"/>
        <w:numPr>
          <w:ilvl w:val="2"/>
          <w:numId w:val="2"/>
        </w:numPr>
        <w:ind w:left="0" w:firstLine="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装配式排钢管混凝土结构的设计、制作、施工与验收，除应符合本标准外，尚应符合国家现行有关标准的规定。</w:t>
      </w:r>
    </w:p>
    <w:p>
      <w:pPr>
        <w:pStyle w:val="90"/>
        <w:rPr>
          <w:rFonts w:ascii="宋体" w:hAnsi="宋体" w:eastAsia="宋体"/>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pStyle w:val="2"/>
        <w:keepLines/>
        <w:numPr>
          <w:ilvl w:val="0"/>
          <w:numId w:val="1"/>
        </w:numPr>
        <w:adjustRightInd w:val="0"/>
        <w:snapToGrid w:val="0"/>
        <w:spacing w:before="340" w:beforeLines="100" w:after="340" w:afterLines="100"/>
        <w:ind w:left="0" w:firstLine="0"/>
        <w:jc w:val="left"/>
        <w:rPr>
          <w:rFonts w:ascii="黑体" w:hAnsi="黑体"/>
          <w:b w:val="0"/>
          <w:bCs w:val="0"/>
          <w:color w:val="000000" w:themeColor="text1"/>
          <w:sz w:val="21"/>
          <w:szCs w:val="21"/>
          <w14:textFill>
            <w14:solidFill>
              <w14:schemeClr w14:val="tx1"/>
            </w14:solidFill>
          </w14:textFill>
        </w:rPr>
      </w:pPr>
      <w:bookmarkStart w:id="2" w:name="_Toc91692390"/>
      <w:bookmarkStart w:id="3" w:name="_Toc47452816"/>
      <w:r>
        <w:rPr>
          <w:rFonts w:hint="eastAsia" w:ascii="黑体" w:hAnsi="黑体"/>
          <w:b w:val="0"/>
          <w:bCs w:val="0"/>
          <w:color w:val="000000" w:themeColor="text1"/>
          <w:sz w:val="21"/>
          <w:szCs w:val="21"/>
          <w14:textFill>
            <w14:solidFill>
              <w14:schemeClr w14:val="tx1"/>
            </w14:solidFill>
          </w14:textFill>
        </w:rPr>
        <w:t>术语和符号</w:t>
      </w:r>
      <w:bookmarkEnd w:id="2"/>
      <w:bookmarkEnd w:id="3"/>
    </w:p>
    <w:p>
      <w:pPr>
        <w:pStyle w:val="3"/>
        <w:numPr>
          <w:ilvl w:val="1"/>
          <w:numId w:val="1"/>
        </w:numPr>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4" w:name="_Toc47452817"/>
      <w:bookmarkStart w:id="5" w:name="_Toc91692391"/>
      <w:r>
        <w:rPr>
          <w:rFonts w:hint="eastAsia" w:ascii="黑体" w:hAnsi="黑体" w:eastAsia="黑体"/>
          <w:b w:val="0"/>
          <w:bCs w:val="0"/>
          <w:color w:val="000000" w:themeColor="text1"/>
          <w:sz w:val="21"/>
          <w:szCs w:val="21"/>
          <w14:textFill>
            <w14:solidFill>
              <w14:schemeClr w14:val="tx1"/>
            </w14:solidFill>
          </w14:textFill>
        </w:rPr>
        <w:t>术  语</w:t>
      </w:r>
      <w:bookmarkEnd w:id="4"/>
      <w:bookmarkEnd w:id="5"/>
    </w:p>
    <w:p>
      <w:pPr>
        <w:pStyle w:val="90"/>
        <w:numPr>
          <w:ilvl w:val="0"/>
          <w:numId w:val="3"/>
        </w:numPr>
        <w:ind w:left="0" w:firstLine="0"/>
        <w:rPr>
          <w:rFonts w:ascii="宋体" w:hAnsi="宋体" w:eastAsia="宋体"/>
          <w:vanish/>
          <w:color w:val="000000" w:themeColor="text1"/>
          <w:szCs w:val="21"/>
          <w14:textFill>
            <w14:solidFill>
              <w14:schemeClr w14:val="tx1"/>
            </w14:solidFill>
          </w14:textFill>
        </w:rPr>
      </w:pPr>
    </w:p>
    <w:p>
      <w:pPr>
        <w:pStyle w:val="90"/>
        <w:numPr>
          <w:ilvl w:val="0"/>
          <w:numId w:val="3"/>
        </w:numPr>
        <w:ind w:left="0" w:firstLine="0"/>
        <w:rPr>
          <w:rFonts w:ascii="宋体" w:hAnsi="宋体" w:eastAsia="宋体"/>
          <w:vanish/>
          <w:color w:val="000000" w:themeColor="text1"/>
          <w:szCs w:val="21"/>
          <w14:textFill>
            <w14:solidFill>
              <w14:schemeClr w14:val="tx1"/>
            </w14:solidFill>
          </w14:textFill>
        </w:rPr>
      </w:pPr>
    </w:p>
    <w:p>
      <w:pPr>
        <w:pStyle w:val="90"/>
        <w:numPr>
          <w:ilvl w:val="1"/>
          <w:numId w:val="3"/>
        </w:numPr>
        <w:ind w:left="0" w:firstLine="0"/>
        <w:rPr>
          <w:rFonts w:ascii="宋体" w:hAnsi="宋体" w:eastAsia="宋体"/>
          <w:vanish/>
          <w:color w:val="000000" w:themeColor="text1"/>
          <w:szCs w:val="21"/>
          <w14:textFill>
            <w14:solidFill>
              <w14:schemeClr w14:val="tx1"/>
            </w14:solidFill>
          </w14:textFill>
        </w:rPr>
      </w:pPr>
    </w:p>
    <w:p>
      <w:pPr>
        <w:pStyle w:val="90"/>
        <w:numPr>
          <w:ilvl w:val="2"/>
          <w:numId w:val="3"/>
        </w:numPr>
        <w:ind w:left="0" w:firstLine="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装配式排钢管混凝土结构</w:t>
      </w:r>
    </w:p>
    <w:p>
      <w:pPr>
        <w:pStyle w:val="90"/>
        <w:ind w:firstLine="872" w:firstLineChars="4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 xml:space="preserve">ssembled </w:t>
      </w:r>
      <w:r>
        <w:rPr>
          <w:rFonts w:ascii="黑体" w:hAnsi="黑体" w:eastAsia="黑体"/>
          <w:color w:val="000000" w:themeColor="text1"/>
          <w14:textFill>
            <w14:solidFill>
              <w14:schemeClr w14:val="tx1"/>
            </w14:solidFill>
          </w14:textFill>
        </w:rPr>
        <w:t>array steel tube-reinforced concrete structures</w:t>
      </w:r>
    </w:p>
    <w:p>
      <w:pPr>
        <w:pStyle w:val="90"/>
        <w:ind w:firstLine="436" w:firstLineChars="200"/>
        <w:rPr>
          <w:rFonts w:eastAsia="宋体"/>
        </w:rPr>
      </w:pPr>
      <w:r>
        <w:rPr>
          <w:rFonts w:hint="eastAsia" w:ascii="宋体" w:hAnsi="宋体" w:eastAsia="宋体"/>
          <w:color w:val="000000" w:themeColor="text1"/>
          <w:szCs w:val="21"/>
          <w14:textFill>
            <w14:solidFill>
              <w14:schemeClr w14:val="tx1"/>
            </w14:solidFill>
          </w14:textFill>
        </w:rPr>
        <w:t>采用排钢管混凝土异形柱、排钢管混凝土短肢剪力墙、或者排钢管混凝土剪力墙与钢梁或混凝土梁的组成的异形柱框架结构、异形柱框架-支撑/内填墙板/剪力墙结构、框架-剪力墙结构、剪力墙结构；其中排钢管混凝土异形柱、排钢管混凝土短肢剪力墙、排钢管混凝土剪力墙、钢梁或混凝土梁均工厂预制，混凝土可在工厂完全或部分浇筑。</w:t>
      </w:r>
    </w:p>
    <w:p>
      <w:pPr>
        <w:pStyle w:val="90"/>
        <w:numPr>
          <w:ilvl w:val="2"/>
          <w:numId w:val="3"/>
        </w:numPr>
        <w:ind w:left="0" w:firstLine="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排钢管混凝土异形柱</w:t>
      </w:r>
    </w:p>
    <w:p>
      <w:pPr>
        <w:pStyle w:val="90"/>
        <w:ind w:firstLine="872" w:firstLineChars="4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array steel tube-reinforced concrete </w:t>
      </w:r>
      <w:r>
        <w:rPr>
          <w:rFonts w:hint="eastAsia" w:ascii="黑体" w:hAnsi="黑体" w:eastAsia="黑体"/>
          <w:color w:val="000000" w:themeColor="text1"/>
          <w14:textFill>
            <w14:solidFill>
              <w14:schemeClr w14:val="tx1"/>
            </w14:solidFill>
          </w14:textFill>
        </w:rPr>
        <w:t>specially shaped column</w:t>
      </w:r>
    </w:p>
    <w:p>
      <w:pPr>
        <w:pStyle w:val="90"/>
        <w:ind w:firstLine="436" w:firstLineChars="200"/>
        <w:rPr>
          <w:rFonts w:eastAsia="宋体"/>
        </w:rPr>
      </w:pPr>
      <w:r>
        <w:rPr>
          <w:rFonts w:hint="eastAsia" w:ascii="宋体" w:hAnsi="宋体" w:eastAsia="宋体"/>
          <w:color w:val="000000" w:themeColor="text1"/>
          <w:szCs w:val="21"/>
          <w14:textFill>
            <w14:solidFill>
              <w14:schemeClr w14:val="tx1"/>
            </w14:solidFill>
          </w14:textFill>
        </w:rPr>
        <w:t>成排内置圆钢管混凝土芯柱的混凝土异形柱，形式有L型、T型、工字型、十字型和Z字型等，截面厚度不大于300mm、且截面各肢的肢高肢厚之比不大于4。</w:t>
      </w:r>
    </w:p>
    <w:p>
      <w:pPr>
        <w:pStyle w:val="90"/>
        <w:numPr>
          <w:ilvl w:val="2"/>
          <w:numId w:val="3"/>
        </w:numPr>
        <w:ind w:left="0" w:firstLine="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排钢管混凝土短肢剪力墙</w:t>
      </w:r>
    </w:p>
    <w:p>
      <w:pPr>
        <w:pStyle w:val="90"/>
        <w:ind w:firstLine="872" w:firstLineChars="4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array steel tube-reinforced concrete </w:t>
      </w:r>
      <w:r>
        <w:rPr>
          <w:rFonts w:hint="eastAsia" w:ascii="黑体" w:hAnsi="黑体" w:eastAsia="黑体"/>
          <w:color w:val="000000" w:themeColor="text1"/>
          <w14:textFill>
            <w14:solidFill>
              <w14:schemeClr w14:val="tx1"/>
            </w14:solidFill>
          </w14:textFill>
        </w:rPr>
        <w:t>limb shear walls</w:t>
      </w:r>
    </w:p>
    <w:p>
      <w:pPr>
        <w:pStyle w:val="90"/>
        <w:ind w:firstLine="436" w:firstLineChars="200"/>
        <w:rPr>
          <w:rFonts w:eastAsia="宋体"/>
        </w:rPr>
      </w:pPr>
      <w:r>
        <w:rPr>
          <w:rFonts w:hint="eastAsia" w:ascii="宋体" w:hAnsi="宋体" w:eastAsia="宋体"/>
          <w:color w:val="000000" w:themeColor="text1"/>
          <w:szCs w:val="21"/>
          <w14:textFill>
            <w14:solidFill>
              <w14:schemeClr w14:val="tx1"/>
            </w14:solidFill>
          </w14:textFill>
        </w:rPr>
        <w:t>成排内置圆钢管混凝土芯柱的混凝土剪力墙，形式有一字型、L型、T型、工字型、十字型等，截面厚度不大于300mm、且各肢截面高度与厚度之比的最大值大于4但不大于8。</w:t>
      </w:r>
    </w:p>
    <w:p>
      <w:pPr>
        <w:pStyle w:val="90"/>
        <w:numPr>
          <w:ilvl w:val="2"/>
          <w:numId w:val="3"/>
        </w:numPr>
        <w:ind w:left="0" w:firstLine="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排钢管混凝土剪力墙</w:t>
      </w:r>
    </w:p>
    <w:p>
      <w:pPr>
        <w:pStyle w:val="90"/>
        <w:ind w:firstLine="872" w:firstLineChars="4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array steel tube-reinforced concrete shear walls</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成排内置圆钢管混凝土芯柱的混凝土剪力墙，形式有一字型、L型、T型、工字型、十字型等，截面厚度不大于300mm，肢截面高度与厚度之比的最大值不小于8。。</w:t>
      </w:r>
    </w:p>
    <w:p>
      <w:pPr>
        <w:pStyle w:val="90"/>
        <w:numPr>
          <w:ilvl w:val="2"/>
          <w:numId w:val="3"/>
        </w:numPr>
        <w:ind w:left="0" w:firstLine="0"/>
        <w:rPr>
          <w:rFonts w:ascii="黑体" w:hAnsi="黑体" w:eastAsia="黑体"/>
          <w:color w:val="000000" w:themeColor="text1"/>
          <w:szCs w:val="21"/>
          <w14:textFill>
            <w14:solidFill>
              <w14:schemeClr w14:val="tx1"/>
            </w14:solidFill>
          </w14:textFill>
        </w:rPr>
      </w:pPr>
      <w:r>
        <w:rPr>
          <w:rFonts w:hint="eastAsia" w:ascii="黑体" w:hAnsi="黑体" w:eastAsia="黑体"/>
          <w:szCs w:val="21"/>
        </w:rPr>
        <w:t>圆钢管混凝土芯柱的工作承担系数</w:t>
      </w:r>
      <w:r>
        <w:rPr>
          <w:rFonts w:hint="eastAsia" w:ascii="黑体" w:hAnsi="黑体" w:eastAsia="黑体"/>
          <w:color w:val="000000" w:themeColor="text1"/>
          <w:szCs w:val="21"/>
          <w14:textFill>
            <w14:solidFill>
              <w14:schemeClr w14:val="tx1"/>
            </w14:solidFill>
          </w14:textFill>
        </w:rPr>
        <w:t xml:space="preserve"> </w:t>
      </w:r>
    </w:p>
    <w:p>
      <w:pPr>
        <w:pStyle w:val="90"/>
        <w:ind w:firstLine="872" w:firstLineChars="4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percentage of load-carrying capacity shared by a</w:t>
      </w:r>
      <w:r>
        <w:rPr>
          <w:rFonts w:ascii="黑体" w:hAnsi="黑体" w:eastAsia="黑体"/>
          <w:color w:val="000000" w:themeColor="text1"/>
          <w:szCs w:val="21"/>
          <w14:textFill>
            <w14:solidFill>
              <w14:schemeClr w14:val="tx1"/>
            </w14:solidFill>
          </w14:textFill>
        </w:rPr>
        <w:t>rray steel tube</w:t>
      </w:r>
      <w:r>
        <w:rPr>
          <w:rFonts w:ascii="黑体" w:hAnsi="黑体" w:eastAsia="黑体"/>
          <w:color w:val="000000" w:themeColor="text1"/>
          <w14:textFill>
            <w14:solidFill>
              <w14:schemeClr w14:val="tx1"/>
            </w14:solidFill>
          </w14:textFill>
        </w:rPr>
        <w:t>-reinforced concrete</w:t>
      </w:r>
      <w:r>
        <w:rPr>
          <w:rFonts w:hint="eastAsia" w:ascii="黑体" w:hAnsi="黑体" w:eastAsia="黑体"/>
          <w:color w:val="000000" w:themeColor="text1"/>
          <w14:textFill>
            <w14:solidFill>
              <w14:schemeClr w14:val="tx1"/>
            </w14:solidFill>
          </w14:textFill>
        </w:rPr>
        <w:t xml:space="preserve"> column</w:t>
      </w:r>
    </w:p>
    <w:p>
      <w:pPr>
        <w:pStyle w:val="90"/>
        <w:ind w:firstLine="436" w:firstLineChars="200"/>
        <w:rPr>
          <w:rFonts w:ascii="宋体" w:hAnsi="宋体" w:eastAsia="宋体"/>
          <w:szCs w:val="21"/>
        </w:rPr>
      </w:pPr>
      <w:r>
        <w:rPr>
          <w:rFonts w:hint="eastAsia" w:ascii="宋体" w:hAnsi="宋体" w:eastAsia="宋体"/>
          <w:szCs w:val="21"/>
        </w:rPr>
        <w:t>圆钢管混凝土芯柱轴心受压承载力（短柱，考虑钢管套箍作用）占异形柱、剪力墙边缘构件全部截面轴心受压承载力（不考虑钢管套箍作用）的百分数。</w:t>
      </w:r>
    </w:p>
    <w:p>
      <w:pPr>
        <w:pStyle w:val="3"/>
        <w:numPr>
          <w:ilvl w:val="1"/>
          <w:numId w:val="1"/>
        </w:numPr>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6" w:name="_Toc91692392"/>
      <w:bookmarkStart w:id="7" w:name="_Toc47452818"/>
      <w:r>
        <w:rPr>
          <w:rFonts w:hint="eastAsia" w:ascii="黑体" w:hAnsi="黑体" w:eastAsia="黑体"/>
          <w:b w:val="0"/>
          <w:bCs w:val="0"/>
          <w:color w:val="000000" w:themeColor="text1"/>
          <w:sz w:val="21"/>
          <w:szCs w:val="21"/>
          <w14:textFill>
            <w14:solidFill>
              <w14:schemeClr w14:val="tx1"/>
            </w14:solidFill>
          </w14:textFill>
        </w:rPr>
        <w:t>主要符号</w:t>
      </w:r>
      <w:bookmarkEnd w:id="6"/>
      <w:bookmarkEnd w:id="7"/>
    </w:p>
    <w:p>
      <w:pPr>
        <w:pStyle w:val="90"/>
        <w:numPr>
          <w:ilvl w:val="1"/>
          <w:numId w:val="3"/>
        </w:numPr>
        <w:ind w:left="0" w:firstLine="0"/>
        <w:rPr>
          <w:rFonts w:ascii="宋体" w:hAnsi="宋体" w:eastAsia="宋体"/>
          <w:vanish/>
          <w:color w:val="000000" w:themeColor="text1"/>
          <w:szCs w:val="21"/>
          <w14:textFill>
            <w14:solidFill>
              <w14:schemeClr w14:val="tx1"/>
            </w14:solidFill>
          </w14:textFill>
        </w:rPr>
      </w:pPr>
    </w:p>
    <w:p>
      <w:pPr>
        <w:pStyle w:val="90"/>
        <w:numPr>
          <w:ilvl w:val="2"/>
          <w:numId w:val="3"/>
        </w:numPr>
        <w:ind w:left="0" w:firstLine="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作用效应和抗力</w:t>
      </w: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1"/>
        <w:gridCol w:w="853"/>
        <w:gridCol w:w="6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jc w:val="center"/>
        </w:trPr>
        <w:tc>
          <w:tcPr>
            <w:tcW w:w="641" w:type="dxa"/>
          </w:tcPr>
          <w:p>
            <w:pPr>
              <w:pStyle w:val="90"/>
              <w:jc w:val="right"/>
              <w:rPr>
                <w:rFonts w:ascii="宋体" w:hAnsi="宋体" w:eastAsia="宋体"/>
                <w:color w:val="000000" w:themeColor="text1"/>
                <w:sz w:val="18"/>
                <w:szCs w:val="18"/>
                <w14:textFill>
                  <w14:solidFill>
                    <w14:schemeClr w14:val="tx1"/>
                  </w14:solidFill>
                </w14:textFill>
              </w:rPr>
            </w:pPr>
            <m:oMathPara>
              <m:oMathParaPr>
                <m:jc m:val="right"/>
              </m:oMathParaPr>
              <m:oMath>
                <m:r>
                  <m:rP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ctrlPr>
                      <w:rPr>
                        <w:rFonts w:ascii="Cambria Math" w:hAnsi="Cambria Math"/>
                        <w:i/>
                        <w:color w:val="000000" w:themeColor="text1"/>
                        <w:szCs w:val="21"/>
                        <w14:textFill>
                          <w14:solidFill>
                            <w14:schemeClr w14:val="tx1"/>
                          </w14:solidFill>
                        </w14:textFill>
                      </w:rPr>
                    </m:ctrlPr>
                  </m:sub>
                </m:sSub>
              </m:oMath>
            </m:oMathPara>
          </w:p>
        </w:tc>
        <w:tc>
          <w:tcPr>
            <w:tcW w:w="853"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71" w:type="dxa"/>
          </w:tcPr>
          <w:p>
            <w:pPr>
              <w:pStyle w:val="90"/>
              <w:rPr>
                <w:rFonts w:ascii="宋体" w:hAnsi="宋体" w:eastAsia="宋体"/>
                <w:color w:val="000000" w:themeColor="text1"/>
                <w:sz w:val="18"/>
                <w:szCs w:val="18"/>
                <w14:textFill>
                  <w14:solidFill>
                    <w14:schemeClr w14:val="tx1"/>
                  </w14:solidFill>
                </w14:textFill>
              </w:rPr>
            </w:pPr>
            <w:r>
              <w:rPr>
                <w:rFonts w:hint="eastAsia"/>
                <w:color w:val="000000" w:themeColor="text1"/>
                <w:szCs w:val="21"/>
                <w14:textFill>
                  <w14:solidFill>
                    <w14:schemeClr w14:val="tx1"/>
                  </w14:solidFill>
                </w14:textFill>
              </w:rPr>
              <w:t>节点上下柱端截面顺时针或反时针方向组合的弯矩设计值之和</w:t>
            </w:r>
            <w:r>
              <w:rPr>
                <w:rFonts w:hint="eastAsia"/>
                <w:color w:val="000000" w:themeColor="text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641"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d>
                  <m:dPr>
                    <m:begChr m:val="["/>
                    <m:endChr m:val="]"/>
                    <m:ctrlPr>
                      <w:rPr>
                        <w:rFonts w:ascii="Cambria Math" w:hAnsi="Cambria Math" w:eastAsia="宋体"/>
                        <w:i/>
                        <w:color w:val="000000" w:themeColor="text1"/>
                        <w:szCs w:val="21"/>
                        <w14:textFill>
                          <w14:solidFill>
                            <w14:schemeClr w14:val="tx1"/>
                          </w14:solidFill>
                        </w14:textFill>
                      </w:rPr>
                    </m:ctrlPr>
                  </m:dPr>
                  <m:e>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θ</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e</m:t>
                        </m:r>
                        <m:ctrlPr>
                          <w:rPr>
                            <w:rFonts w:ascii="Cambria Math" w:hAnsi="Cambria Math" w:eastAsia="宋体"/>
                            <w:i/>
                            <w:color w:val="000000" w:themeColor="text1"/>
                            <w:szCs w:val="21"/>
                            <w14:textFill>
                              <w14:solidFill>
                                <w14:schemeClr w14:val="tx1"/>
                              </w14:solidFill>
                            </w14:textFill>
                          </w:rPr>
                        </m:ctrlPr>
                      </m:sub>
                    </m:sSub>
                    <m:ctrlPr>
                      <w:rPr>
                        <w:rFonts w:ascii="Cambria Math" w:hAnsi="Cambria Math" w:eastAsia="宋体"/>
                        <w:i/>
                        <w:color w:val="000000" w:themeColor="text1"/>
                        <w:szCs w:val="21"/>
                        <w14:textFill>
                          <w14:solidFill>
                            <w14:schemeClr w14:val="tx1"/>
                          </w14:solidFill>
                        </w14:textFill>
                      </w:rPr>
                    </m:ctrlPr>
                  </m:e>
                </m:d>
              </m:oMath>
            </m:oMathPara>
          </w:p>
        </w:tc>
        <w:tc>
          <w:tcPr>
            <w:tcW w:w="853"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71" w:type="dxa"/>
          </w:tcPr>
          <w:p>
            <w:pPr>
              <w:pStyle w:val="90"/>
              <w:rPr>
                <w:rFonts w:ascii="宋体" w:hAnsi="宋体"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弹性层间位移角限值；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jc w:val="center"/>
        </w:trPr>
        <w:tc>
          <w:tcPr>
            <w:tcW w:w="641"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d>
                  <m:dPr>
                    <m:begChr m:val="["/>
                    <m:endChr m:val="]"/>
                    <m:ctrlPr>
                      <w:rPr>
                        <w:rFonts w:ascii="Cambria Math" w:hAnsi="Cambria Math" w:eastAsia="宋体"/>
                        <w:i/>
                        <w:color w:val="000000" w:themeColor="text1"/>
                        <w:szCs w:val="21"/>
                        <w14:textFill>
                          <w14:solidFill>
                            <w14:schemeClr w14:val="tx1"/>
                          </w14:solidFill>
                        </w14:textFill>
                      </w:rPr>
                    </m:ctrlPr>
                  </m:dPr>
                  <m:e>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θ</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p</m:t>
                        </m:r>
                        <m:ctrlPr>
                          <w:rPr>
                            <w:rFonts w:ascii="Cambria Math" w:hAnsi="Cambria Math" w:eastAsia="宋体"/>
                            <w:i/>
                            <w:color w:val="000000" w:themeColor="text1"/>
                            <w:szCs w:val="21"/>
                            <w14:textFill>
                              <w14:solidFill>
                                <w14:schemeClr w14:val="tx1"/>
                              </w14:solidFill>
                            </w14:textFill>
                          </w:rPr>
                        </m:ctrlPr>
                      </m:sub>
                    </m:sSub>
                    <m:ctrlPr>
                      <w:rPr>
                        <w:rFonts w:ascii="Cambria Math" w:hAnsi="Cambria Math" w:eastAsia="宋体"/>
                        <w:i/>
                        <w:color w:val="000000" w:themeColor="text1"/>
                        <w:szCs w:val="21"/>
                        <w14:textFill>
                          <w14:solidFill>
                            <w14:schemeClr w14:val="tx1"/>
                          </w14:solidFill>
                        </w14:textFill>
                      </w:rPr>
                    </m:ctrlPr>
                  </m:e>
                </m:d>
              </m:oMath>
            </m:oMathPara>
          </w:p>
        </w:tc>
        <w:tc>
          <w:tcPr>
            <w:tcW w:w="853"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71" w:type="dxa"/>
          </w:tcPr>
          <w:p>
            <w:pPr>
              <w:pStyle w:val="90"/>
              <w:rPr>
                <w:rFonts w:ascii="宋体" w:hAnsi="宋体"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弹塑性层间位移角限值；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jc w:val="center"/>
        </w:trPr>
        <w:tc>
          <w:tcPr>
            <w:tcW w:w="641"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V</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wj</m:t>
                    </m:r>
                    <m:ctrlPr>
                      <w:rPr>
                        <w:rFonts w:ascii="Cambria Math" w:hAnsi="Cambria Math"/>
                        <w:i/>
                        <w:color w:val="000000" w:themeColor="text1"/>
                        <w:szCs w:val="21"/>
                        <w14:textFill>
                          <w14:solidFill>
                            <w14:schemeClr w14:val="tx1"/>
                          </w14:solidFill>
                        </w14:textFill>
                      </w:rPr>
                    </m:ctrlPr>
                  </m:sub>
                </m:sSub>
              </m:oMath>
            </m:oMathPara>
          </w:p>
        </w:tc>
        <w:tc>
          <w:tcPr>
            <w:tcW w:w="853"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71"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异形柱、剪力墙水平缝处剪力设计值</w:t>
            </w:r>
            <w:r>
              <w:rPr>
                <w:rFonts w:hint="eastAsia"/>
                <w:color w:val="000000" w:themeColor="text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641"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r>
                  <m:rPr/>
                  <w:rPr>
                    <w:rFonts w:ascii="Cambria Math" w:hAnsi="Cambria Math" w:cs="Cambria Math"/>
                    <w:color w:val="000000" w:themeColor="text1"/>
                    <w:szCs w:val="21"/>
                    <w14:textFill>
                      <w14:solidFill>
                        <w14:schemeClr w14:val="tx1"/>
                      </w14:solidFill>
                    </w14:textFill>
                  </w:rPr>
                  <m:t>M</m:t>
                </m:r>
              </m:oMath>
            </m:oMathPara>
          </w:p>
        </w:tc>
        <w:tc>
          <w:tcPr>
            <w:tcW w:w="853"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71"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弯矩设计值；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jc w:val="center"/>
        </w:trPr>
        <w:tc>
          <w:tcPr>
            <w:tcW w:w="641"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r>
                  <m:rPr/>
                  <w:rPr>
                    <w:rFonts w:ascii="Cambria Math" w:hAnsi="Cambria Math" w:cs="Cambria Math"/>
                    <w:color w:val="000000" w:themeColor="text1"/>
                    <w:szCs w:val="21"/>
                    <w14:textFill>
                      <w14:solidFill>
                        <w14:schemeClr w14:val="tx1"/>
                      </w14:solidFill>
                    </w14:textFill>
                  </w:rPr>
                  <m:t>N</m:t>
                </m:r>
              </m:oMath>
            </m:oMathPara>
          </w:p>
        </w:tc>
        <w:tc>
          <w:tcPr>
            <w:tcW w:w="853"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71"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轴力设计值；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jc w:val="center"/>
        </w:trPr>
        <w:tc>
          <w:tcPr>
            <w:tcW w:w="641"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r>
                  <m:rPr/>
                  <w:rPr>
                    <w:rFonts w:ascii="Cambria Math" w:hAnsi="Cambria Math" w:cs="Cambria Math"/>
                    <w:color w:val="000000" w:themeColor="text1"/>
                    <w:szCs w:val="21"/>
                    <w14:textFill>
                      <w14:solidFill>
                        <w14:schemeClr w14:val="tx1"/>
                      </w14:solidFill>
                    </w14:textFill>
                  </w:rPr>
                  <m:t>V</m:t>
                </m:r>
              </m:oMath>
            </m:oMathPara>
          </w:p>
        </w:tc>
        <w:tc>
          <w:tcPr>
            <w:tcW w:w="853"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71"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剪力设计值；</w:t>
            </w:r>
          </w:p>
        </w:tc>
      </w:tr>
    </w:tbl>
    <w:p>
      <w:pPr>
        <w:pStyle w:val="90"/>
        <w:numPr>
          <w:ilvl w:val="2"/>
          <w:numId w:val="3"/>
        </w:numPr>
        <w:ind w:left="0" w:firstLine="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材料力学性能</w:t>
      </w:r>
    </w:p>
    <w:tbl>
      <w:tblPr>
        <w:tblStyle w:val="25"/>
        <w:tblW w:w="83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2"/>
        <w:gridCol w:w="854"/>
        <w:gridCol w:w="6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642" w:type="dxa"/>
          </w:tcPr>
          <w:p>
            <w:pPr>
              <w:pStyle w:val="90"/>
              <w:jc w:val="right"/>
              <w:rPr>
                <w:rFonts w:ascii="宋体" w:hAnsi="宋体" w:eastAsia="宋体"/>
                <w:color w:val="000000" w:themeColor="text1"/>
                <w:sz w:val="18"/>
                <w:szCs w:val="18"/>
                <w14:textFill>
                  <w14:solidFill>
                    <w14:schemeClr w14:val="tx1"/>
                  </w14:solidFill>
                </w14:textFill>
              </w:rPr>
            </w:pPr>
            <m:oMathPara>
              <m:oMathParaPr>
                <m:jc m:val="right"/>
              </m:oMathParaPr>
              <m:oMath>
                <m:sSub>
                  <m:sSubPr>
                    <m:ctrlPr>
                      <w:rPr>
                        <w:rFonts w:ascii="Cambria Math" w:hAnsi="Cambria Math" w:cs="Cambria Math"/>
                        <w:i/>
                        <w:color w:val="000000" w:themeColor="text1"/>
                        <w:szCs w:val="21"/>
                        <w14:textFill>
                          <w14:solidFill>
                            <w14:schemeClr w14:val="tx1"/>
                          </w14:solidFill>
                        </w14:textFill>
                      </w:rPr>
                    </m:ctrlPr>
                  </m:sSubPr>
                  <m:e>
                    <m:r>
                      <m:rPr/>
                      <w:rPr>
                        <w:rFonts w:hint="eastAsia" w:ascii="Cambria Math" w:hAnsi="Cambria Math" w:cs="Cambria Math"/>
                        <w:color w:val="000000" w:themeColor="text1"/>
                        <w:szCs w:val="21"/>
                        <w14:textFill>
                          <w14:solidFill>
                            <w14:schemeClr w14:val="tx1"/>
                          </w14:solidFill>
                        </w14:textFill>
                      </w:rPr>
                      <m:t>E</m:t>
                    </m:r>
                    <m:ctrlPr>
                      <w:rPr>
                        <w:rFonts w:ascii="Cambria Math" w:hAnsi="Cambria Math" w:cs="Cambria Math"/>
                        <w:i/>
                        <w:color w:val="000000" w:themeColor="text1"/>
                        <w:szCs w:val="21"/>
                        <w14:textFill>
                          <w14:solidFill>
                            <w14:schemeClr w14:val="tx1"/>
                          </w14:solidFill>
                        </w14:textFill>
                      </w:rPr>
                    </m:ctrlPr>
                  </m:e>
                  <m:sub>
                    <m:r>
                      <m:rPr>
                        <m:sty m:val="p"/>
                      </m:rPr>
                      <w:rPr>
                        <w:rFonts w:hint="eastAsia" w:ascii="Cambria Math" w:hAnsi="Cambria Math" w:cs="Cambria Math"/>
                        <w:color w:val="000000" w:themeColor="text1"/>
                        <w:szCs w:val="21"/>
                        <w14:textFill>
                          <w14:solidFill>
                            <w14:schemeClr w14:val="tx1"/>
                          </w14:solidFill>
                        </w14:textFill>
                      </w:rPr>
                      <m:t>a</m:t>
                    </m:r>
                    <m:ctrlPr>
                      <w:rPr>
                        <w:rFonts w:ascii="Cambria Math" w:hAnsi="Cambria Math" w:cs="Cambria Math"/>
                        <w:i/>
                        <w:color w:val="000000" w:themeColor="text1"/>
                        <w:szCs w:val="21"/>
                        <w14:textFill>
                          <w14:solidFill>
                            <w14:schemeClr w14:val="tx1"/>
                          </w14:solidFill>
                        </w14:textFill>
                      </w:rPr>
                    </m:ctrlPr>
                  </m:sub>
                </m:sSub>
              </m:oMath>
            </m:oMathPara>
          </w:p>
        </w:tc>
        <w:tc>
          <w:tcPr>
            <w:tcW w:w="854"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88" w:type="dxa"/>
          </w:tcPr>
          <w:p>
            <w:pPr>
              <w:pStyle w:val="90"/>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钢材弹性模量；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642"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hint="eastAsia" w:ascii="Cambria Math" w:hAnsi="Cambria Math"/>
                        <w:color w:val="000000" w:themeColor="text1"/>
                        <w:szCs w:val="21"/>
                        <w14:textFill>
                          <w14:solidFill>
                            <w14:schemeClr w14:val="tx1"/>
                          </w14:solidFill>
                        </w14:textFill>
                      </w:rPr>
                      <m:t>E</m:t>
                    </m:r>
                    <m:ctrlPr>
                      <w:rPr>
                        <w:rFonts w:ascii="Cambria Math" w:hAnsi="Cambria Math"/>
                        <w:i/>
                        <w:color w:val="000000" w:themeColor="text1"/>
                        <w:szCs w:val="21"/>
                        <w14:textFill>
                          <w14:solidFill>
                            <w14:schemeClr w14:val="tx1"/>
                          </w14:solidFill>
                        </w14:textFill>
                      </w:rPr>
                    </m:ctrlPr>
                  </m:e>
                  <m:sub>
                    <m:r>
                      <m:rPr>
                        <m:sty m:val="p"/>
                      </m:rPr>
                      <w:rPr>
                        <w:rFonts w:hint="eastAsia" w:ascii="Cambria Math" w:hAnsi="Cambria Math"/>
                        <w:color w:val="000000" w:themeColor="text1"/>
                        <w:szCs w:val="21"/>
                        <w14:textFill>
                          <w14:solidFill>
                            <w14:schemeClr w14:val="tx1"/>
                          </w14:solidFill>
                        </w14:textFill>
                      </w:rPr>
                      <m:t>co</m:t>
                    </m:r>
                    <m:ctrlPr>
                      <w:rPr>
                        <w:rFonts w:ascii="Cambria Math" w:hAnsi="Cambria Math"/>
                        <w:i/>
                        <w:color w:val="000000" w:themeColor="text1"/>
                        <w:szCs w:val="21"/>
                        <w14:textFill>
                          <w14:solidFill>
                            <w14:schemeClr w14:val="tx1"/>
                          </w14:solidFill>
                        </w14:textFill>
                      </w:rPr>
                    </m:ctrlPr>
                  </m:sub>
                </m:sSub>
              </m:oMath>
            </m:oMathPara>
          </w:p>
        </w:tc>
        <w:tc>
          <w:tcPr>
            <w:tcW w:w="854"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88"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钢管外混凝土弹性模量；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642"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hint="eastAsia" w:ascii="Cambria Math" w:hAnsi="Cambria Math"/>
                        <w:color w:val="000000" w:themeColor="text1"/>
                        <w:szCs w:val="21"/>
                        <w14:textFill>
                          <w14:solidFill>
                            <w14:schemeClr w14:val="tx1"/>
                          </w14:solidFill>
                        </w14:textFill>
                      </w:rPr>
                      <m:t>E</m:t>
                    </m:r>
                    <m:ctrlPr>
                      <w:rPr>
                        <w:rFonts w:ascii="Cambria Math" w:hAnsi="Cambria Math"/>
                        <w:i/>
                        <w:color w:val="000000" w:themeColor="text1"/>
                        <w:szCs w:val="21"/>
                        <w14:textFill>
                          <w14:solidFill>
                            <w14:schemeClr w14:val="tx1"/>
                          </w14:solidFill>
                        </w14:textFill>
                      </w:rPr>
                    </m:ctrlPr>
                  </m:e>
                  <m:sub>
                    <m:r>
                      <m:rPr>
                        <m:sty m:val="p"/>
                      </m:rPr>
                      <w:rPr>
                        <w:rFonts w:hint="eastAsia" w:ascii="Cambria Math" w:hAnsi="Cambria Math"/>
                        <w:color w:val="000000" w:themeColor="text1"/>
                        <w:szCs w:val="21"/>
                        <w14:textFill>
                          <w14:solidFill>
                            <w14:schemeClr w14:val="tx1"/>
                          </w14:solidFill>
                        </w14:textFill>
                      </w:rPr>
                      <m:t>ci</m:t>
                    </m:r>
                    <m:ctrlPr>
                      <w:rPr>
                        <w:rFonts w:ascii="Cambria Math" w:hAnsi="Cambria Math"/>
                        <w:i/>
                        <w:color w:val="000000" w:themeColor="text1"/>
                        <w:szCs w:val="21"/>
                        <w14:textFill>
                          <w14:solidFill>
                            <w14:schemeClr w14:val="tx1"/>
                          </w14:solidFill>
                        </w14:textFill>
                      </w:rPr>
                    </m:ctrlPr>
                  </m:sub>
                </m:sSub>
              </m:oMath>
            </m:oMathPara>
          </w:p>
        </w:tc>
        <w:tc>
          <w:tcPr>
            <w:tcW w:w="854"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88"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钢管内混凝土弹性模量；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642"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m:t>
                    </m:r>
                    <m:ctrlPr>
                      <w:rPr>
                        <w:rFonts w:ascii="Cambria Math" w:hAnsi="Cambria Math" w:eastAsia="宋体" w:cs="Times New Roman"/>
                        <w:i/>
                        <w:color w:val="000000" w:themeColor="text1"/>
                        <w:szCs w:val="21"/>
                        <w14:textFill>
                          <w14:solidFill>
                            <w14:schemeClr w14:val="tx1"/>
                          </w14:solidFill>
                        </w14:textFill>
                      </w:rPr>
                    </m:ctrlPr>
                  </m:sub>
                </m:sSub>
              </m:oMath>
            </m:oMathPara>
          </w:p>
        </w:tc>
        <w:tc>
          <w:tcPr>
            <w:tcW w:w="854"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88"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钢管钢材的强度设计值；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642"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cs="Cambria Math"/>
                        <w:i/>
                        <w:color w:val="000000" w:themeColor="text1"/>
                        <w:szCs w:val="21"/>
                        <w14:textFill>
                          <w14:solidFill>
                            <w14:schemeClr w14:val="tx1"/>
                          </w14:solidFill>
                        </w14:textFill>
                      </w:rPr>
                    </m:ctrlPr>
                  </m:sSubPr>
                  <m:e>
                    <m:r>
                      <m:rPr/>
                      <w:rPr>
                        <w:rFonts w:ascii="Cambria Math" w:hAnsi="Cambria Math" w:cs="Cambria Math"/>
                        <w:color w:val="000000" w:themeColor="text1"/>
                        <w:szCs w:val="21"/>
                        <w14:textFill>
                          <w14:solidFill>
                            <w14:schemeClr w14:val="tx1"/>
                          </w14:solidFill>
                        </w14:textFill>
                      </w:rPr>
                      <m:t>f</m:t>
                    </m:r>
                    <m:ctrlPr>
                      <w:rPr>
                        <w:rFonts w:ascii="Cambria Math" w:hAnsi="Cambria Math" w:cs="Cambria Math"/>
                        <w:i/>
                        <w:color w:val="000000" w:themeColor="text1"/>
                        <w:szCs w:val="21"/>
                        <w14:textFill>
                          <w14:solidFill>
                            <w14:schemeClr w14:val="tx1"/>
                          </w14:solidFill>
                        </w14:textFill>
                      </w:rPr>
                    </m:ctrlPr>
                  </m:e>
                  <m:sub>
                    <m:r>
                      <m:rPr>
                        <m:sty m:val="p"/>
                      </m:rPr>
                      <w:rPr>
                        <w:rFonts w:ascii="Cambria Math" w:hAnsi="Cambria Math" w:cs="Cambria Math"/>
                        <w:color w:val="000000" w:themeColor="text1"/>
                        <w:szCs w:val="21"/>
                        <w14:textFill>
                          <w14:solidFill>
                            <w14:schemeClr w14:val="tx1"/>
                          </w14:solidFill>
                        </w14:textFill>
                      </w:rPr>
                      <m:t>co</m:t>
                    </m:r>
                    <m:ctrlPr>
                      <w:rPr>
                        <w:rFonts w:ascii="Cambria Math" w:hAnsi="Cambria Math" w:cs="Cambria Math"/>
                        <w:i/>
                        <w:color w:val="000000" w:themeColor="text1"/>
                        <w:szCs w:val="21"/>
                        <w14:textFill>
                          <w14:solidFill>
                            <w14:schemeClr w14:val="tx1"/>
                          </w14:solidFill>
                        </w14:textFill>
                      </w:rPr>
                    </m:ctrlPr>
                  </m:sub>
                </m:sSub>
              </m:oMath>
            </m:oMathPara>
          </w:p>
        </w:tc>
        <w:tc>
          <w:tcPr>
            <w:tcW w:w="854"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88"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钢管外混凝土的轴心抗压强度设计值；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642"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cs="Cambria Math"/>
                        <w:i/>
                        <w:color w:val="000000" w:themeColor="text1"/>
                        <w:szCs w:val="21"/>
                        <w14:textFill>
                          <w14:solidFill>
                            <w14:schemeClr w14:val="tx1"/>
                          </w14:solidFill>
                        </w14:textFill>
                      </w:rPr>
                    </m:ctrlPr>
                  </m:sSubPr>
                  <m:e>
                    <m:r>
                      <m:rPr/>
                      <w:rPr>
                        <w:rFonts w:ascii="Cambria Math" w:hAnsi="Cambria Math" w:cs="Cambria Math"/>
                        <w:color w:val="000000" w:themeColor="text1"/>
                        <w:szCs w:val="21"/>
                        <w14:textFill>
                          <w14:solidFill>
                            <w14:schemeClr w14:val="tx1"/>
                          </w14:solidFill>
                        </w14:textFill>
                      </w:rPr>
                      <m:t>f</m:t>
                    </m:r>
                    <m:ctrlPr>
                      <w:rPr>
                        <w:rFonts w:ascii="Cambria Math" w:hAnsi="Cambria Math" w:cs="Cambria Math"/>
                        <w:i/>
                        <w:color w:val="000000" w:themeColor="text1"/>
                        <w:szCs w:val="21"/>
                        <w14:textFill>
                          <w14:solidFill>
                            <w14:schemeClr w14:val="tx1"/>
                          </w14:solidFill>
                        </w14:textFill>
                      </w:rPr>
                    </m:ctrlPr>
                  </m:e>
                  <m:sub>
                    <m:r>
                      <m:rPr>
                        <m:sty m:val="p"/>
                      </m:rPr>
                      <w:rPr>
                        <w:rFonts w:ascii="Cambria Math" w:hAnsi="Cambria Math" w:cs="Cambria Math"/>
                        <w:color w:val="000000" w:themeColor="text1"/>
                        <w:szCs w:val="21"/>
                        <w14:textFill>
                          <w14:solidFill>
                            <w14:schemeClr w14:val="tx1"/>
                          </w14:solidFill>
                        </w14:textFill>
                      </w:rPr>
                      <m:t>c</m:t>
                    </m:r>
                    <m:r>
                      <m:rPr/>
                      <w:rPr>
                        <w:rFonts w:ascii="Cambria Math" w:hAnsi="Cambria Math" w:cs="Cambria Math"/>
                        <w:color w:val="000000" w:themeColor="text1"/>
                        <w:szCs w:val="21"/>
                        <w14:textFill>
                          <w14:solidFill>
                            <w14:schemeClr w14:val="tx1"/>
                          </w14:solidFill>
                        </w14:textFill>
                      </w:rPr>
                      <m:t>i</m:t>
                    </m:r>
                    <m:ctrlPr>
                      <w:rPr>
                        <w:rFonts w:ascii="Cambria Math" w:hAnsi="Cambria Math" w:cs="Cambria Math"/>
                        <w:i/>
                        <w:color w:val="000000" w:themeColor="text1"/>
                        <w:szCs w:val="21"/>
                        <w14:textFill>
                          <w14:solidFill>
                            <w14:schemeClr w14:val="tx1"/>
                          </w14:solidFill>
                        </w14:textFill>
                      </w:rPr>
                    </m:ctrlPr>
                  </m:sub>
                </m:sSub>
                <m:r>
                  <m:rPr/>
                  <w:rPr>
                    <w:rFonts w:ascii="Cambria Math" w:hAnsi="Cambria Math" w:cs="Cambria Math"/>
                    <w:color w:val="000000" w:themeColor="text1"/>
                    <w:szCs w:val="21"/>
                    <w14:textFill>
                      <w14:solidFill>
                        <w14:schemeClr w14:val="tx1"/>
                      </w14:solidFill>
                    </w14:textFill>
                  </w:rPr>
                  <m:t xml:space="preserve"> </m:t>
                </m:r>
              </m:oMath>
            </m:oMathPara>
          </w:p>
        </w:tc>
        <w:tc>
          <w:tcPr>
            <w:tcW w:w="854"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6888"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钢管内混凝土的轴心抗压强度设计值；</w:t>
            </w:r>
          </w:p>
        </w:tc>
      </w:tr>
    </w:tbl>
    <w:p>
      <w:pPr>
        <w:pStyle w:val="90"/>
        <w:numPr>
          <w:ilvl w:val="2"/>
          <w:numId w:val="3"/>
        </w:numPr>
        <w:ind w:left="0" w:firstLine="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几何参数</w:t>
      </w: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3"/>
        <w:gridCol w:w="811"/>
        <w:gridCol w:w="6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803"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cs="Cambria Math"/>
                        <w:i/>
                        <w:color w:val="000000" w:themeColor="text1"/>
                        <w:szCs w:val="21"/>
                        <w14:textFill>
                          <w14:solidFill>
                            <w14:schemeClr w14:val="tx1"/>
                          </w14:solidFill>
                        </w14:textFill>
                      </w:rPr>
                    </m:ctrlPr>
                  </m:sSubPr>
                  <m:e>
                    <m:r>
                      <m:rPr/>
                      <w:rPr>
                        <w:rFonts w:ascii="Cambria Math" w:hAnsi="Cambria Math" w:cs="Cambria Math"/>
                        <w:color w:val="000000" w:themeColor="text1"/>
                        <w:szCs w:val="21"/>
                        <w14:textFill>
                          <w14:solidFill>
                            <w14:schemeClr w14:val="tx1"/>
                          </w14:solidFill>
                        </w14:textFill>
                      </w:rPr>
                      <m:t>A</m:t>
                    </m:r>
                    <m:ctrlPr>
                      <w:rPr>
                        <w:rFonts w:ascii="Cambria Math" w:hAnsi="Cambria Math" w:cs="Cambria Math"/>
                        <w:i/>
                        <w:color w:val="000000" w:themeColor="text1"/>
                        <w:szCs w:val="21"/>
                        <w14:textFill>
                          <w14:solidFill>
                            <w14:schemeClr w14:val="tx1"/>
                          </w14:solidFill>
                        </w14:textFill>
                      </w:rPr>
                    </m:ctrlPr>
                  </m:e>
                  <m:sub>
                    <m:r>
                      <m:rPr>
                        <m:sty m:val="p"/>
                      </m:rPr>
                      <w:rPr>
                        <w:rFonts w:ascii="Cambria Math" w:hAnsi="Cambria Math" w:cs="Cambria Math"/>
                        <w:color w:val="000000" w:themeColor="text1"/>
                        <w:szCs w:val="21"/>
                        <w14:textFill>
                          <w14:solidFill>
                            <w14:schemeClr w14:val="tx1"/>
                          </w14:solidFill>
                        </w14:textFill>
                      </w:rPr>
                      <m:t>co</m:t>
                    </m:r>
                    <m:ctrlPr>
                      <w:rPr>
                        <w:rFonts w:ascii="Cambria Math" w:hAnsi="Cambria Math" w:cs="Cambria Math"/>
                        <w:i/>
                        <w:color w:val="000000" w:themeColor="text1"/>
                        <w:szCs w:val="21"/>
                        <w14:textFill>
                          <w14:solidFill>
                            <w14:schemeClr w14:val="tx1"/>
                          </w14:solidFill>
                        </w14:textFill>
                      </w:rPr>
                    </m:ctrlPr>
                  </m:sub>
                </m:sSub>
              </m:oMath>
            </m:oMathPara>
          </w:p>
        </w:tc>
        <w:tc>
          <w:tcPr>
            <w:tcW w:w="811" w:type="dxa"/>
          </w:tcPr>
          <w:p>
            <w:pPr>
              <w:pStyle w:val="9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6994"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排钢管外混凝土截面面积；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803"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r>
                      <m:rPr/>
                      <w:rPr>
                        <w:rFonts w:ascii="Cambria Math" w:hAnsi="Cambria Math"/>
                        <w:color w:val="000000" w:themeColor="text1"/>
                        <w:szCs w:val="21"/>
                        <w14:textFill>
                          <w14:solidFill>
                            <w14:schemeClr w14:val="tx1"/>
                          </w14:solidFill>
                        </w14:textFill>
                      </w:rPr>
                      <m:t>i</m:t>
                    </m:r>
                    <m:ctrlPr>
                      <w:rPr>
                        <w:rFonts w:ascii="Cambria Math" w:hAnsi="Cambria Math"/>
                        <w:i/>
                        <w:color w:val="000000" w:themeColor="text1"/>
                        <w:szCs w:val="21"/>
                        <w14:textFill>
                          <w14:solidFill>
                            <w14:schemeClr w14:val="tx1"/>
                          </w14:solidFill>
                        </w14:textFill>
                      </w:rPr>
                    </m:ctrlPr>
                  </m:sub>
                </m:sSub>
              </m:oMath>
            </m:oMathPara>
          </w:p>
        </w:tc>
        <w:tc>
          <w:tcPr>
            <w:tcW w:w="811" w:type="dxa"/>
          </w:tcPr>
          <w:p>
            <w:pPr>
              <w:pStyle w:val="9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6994"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排钢管内混凝土截面面积；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803"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sub>
                </m:sSub>
              </m:oMath>
            </m:oMathPara>
          </w:p>
        </w:tc>
        <w:tc>
          <w:tcPr>
            <w:tcW w:w="811" w:type="dxa"/>
          </w:tcPr>
          <w:p>
            <w:pPr>
              <w:pStyle w:val="9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6994"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排钢管截面面积；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803"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sf</m:t>
                    </m:r>
                    <m:ctrlPr>
                      <w:rPr>
                        <w:rFonts w:ascii="Cambria Math" w:hAnsi="Cambria Math"/>
                        <w:i/>
                        <w:color w:val="000000" w:themeColor="text1"/>
                        <w:szCs w:val="21"/>
                        <w14:textFill>
                          <w14:solidFill>
                            <w14:schemeClr w14:val="tx1"/>
                          </w14:solidFill>
                        </w14:textFill>
                      </w:rPr>
                    </m:ctrlPr>
                  </m:sub>
                </m:sSub>
              </m:oMath>
            </m:oMathPara>
          </w:p>
        </w:tc>
        <w:tc>
          <w:tcPr>
            <w:tcW w:w="81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994"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水平施工缝处异形柱、剪力墙腹板内竖向钢筋面积。</w:t>
            </w:r>
          </w:p>
        </w:tc>
      </w:tr>
    </w:tbl>
    <w:p>
      <w:pPr>
        <w:pStyle w:val="90"/>
        <w:numPr>
          <w:ilvl w:val="2"/>
          <w:numId w:val="3"/>
        </w:numPr>
        <w:ind w:left="0" w:firstLine="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计算系数及其他</w:t>
      </w:r>
    </w:p>
    <w:tbl>
      <w:tblPr>
        <w:tblStyle w:val="25"/>
        <w:tblW w:w="83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6"/>
        <w:gridCol w:w="965"/>
        <w:gridCol w:w="6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jc w:val="center"/>
        </w:trPr>
        <w:tc>
          <w:tcPr>
            <w:tcW w:w="766" w:type="dxa"/>
          </w:tcPr>
          <w:p>
            <w:pPr>
              <w:pStyle w:val="90"/>
              <w:jc w:val="right"/>
              <w:rPr>
                <w:rFonts w:ascii="宋体" w:hAnsi="宋体" w:eastAsia="宋体" w:cs="Times New Roman"/>
                <w:color w:val="000000" w:themeColor="text1"/>
                <w:szCs w:val="21"/>
                <w14:textFill>
                  <w14:solidFill>
                    <w14:schemeClr w14:val="tx1"/>
                  </w14:solidFill>
                </w14:textFill>
              </w:rPr>
            </w:pPr>
            <m:oMath>
              <m:r>
                <m:rPr/>
                <w:rPr>
                  <w:rFonts w:hint="eastAsia" w:ascii="Cambria Math" w:hAnsi="Cambria Math" w:cs="Cambria Math"/>
                  <w:color w:val="000000" w:themeColor="text1"/>
                  <w:szCs w:val="21"/>
                  <w14:textFill>
                    <w14:solidFill>
                      <w14:schemeClr w14:val="tx1"/>
                    </w14:solidFill>
                  </w14:textFill>
                </w:rPr>
                <m:t>m</m:t>
              </m:r>
            </m:oMath>
            <w:r>
              <w:rPr>
                <w:rFonts w:ascii="宋体" w:hAnsi="宋体"/>
                <w:i/>
                <w:iCs/>
                <w:color w:val="000000" w:themeColor="text1"/>
                <w:szCs w:val="21"/>
                <w14:textFill>
                  <w14:solidFill>
                    <w14:schemeClr w14:val="tx1"/>
                  </w14:solidFill>
                </w14:textFill>
              </w:rPr>
              <w:t xml:space="preserve"> </w:t>
            </w:r>
          </w:p>
        </w:tc>
        <w:tc>
          <w:tcPr>
            <w:tcW w:w="965"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621"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钢管总数；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766"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r>
                  <m:rPr/>
                  <w:rPr>
                    <w:rFonts w:ascii="Cambria Math" w:hAnsi="Cambria Math" w:cs="Cambria Math"/>
                    <w:color w:val="000000" w:themeColor="text1"/>
                    <w:szCs w:val="21"/>
                    <w14:textFill>
                      <w14:solidFill>
                        <w14:schemeClr w14:val="tx1"/>
                      </w14:solidFill>
                    </w14:textFill>
                  </w:rPr>
                  <m:t>λ</m:t>
                </m:r>
              </m:oMath>
            </m:oMathPara>
          </w:p>
        </w:tc>
        <w:tc>
          <w:tcPr>
            <w:tcW w:w="965"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621"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验算截面的剪跨比；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766"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r>
                  <m:rPr/>
                  <w:rPr>
                    <w:rFonts w:ascii="Cambria Math" w:hAnsi="Cambria Math" w:cs="Cambria Math"/>
                    <w:color w:val="000000" w:themeColor="text1"/>
                    <w:szCs w:val="21"/>
                    <w14:textFill>
                      <w14:solidFill>
                        <w14:schemeClr w14:val="tx1"/>
                      </w14:solidFill>
                    </w14:textFill>
                  </w:rPr>
                  <m:t>φ</m:t>
                </m:r>
              </m:oMath>
            </m:oMathPara>
          </w:p>
        </w:tc>
        <w:tc>
          <w:tcPr>
            <w:tcW w:w="965"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6621" w:type="dxa"/>
          </w:tcPr>
          <w:p>
            <w:pPr>
              <w:pStyle w:val="90"/>
              <w:rPr>
                <w:rFonts w:ascii="宋体" w:hAnsi="宋体"/>
                <w:color w:val="000000" w:themeColor="text1"/>
                <w:szCs w:val="21"/>
                <w14:textFill>
                  <w14:solidFill>
                    <w14:schemeClr w14:val="tx1"/>
                  </w14:solidFill>
                </w14:textFill>
              </w:rPr>
            </w:pPr>
            <w:r>
              <w:rPr>
                <w:rFonts w:hint="eastAsia" w:ascii="宋体" w:hAnsi="宋体"/>
                <w:iCs/>
                <w:color w:val="000000" w:themeColor="text1"/>
                <w:szCs w:val="21"/>
                <w14:textFill>
                  <w14:solidFill>
                    <w14:schemeClr w14:val="tx1"/>
                  </w14:solidFill>
                </w14:textFill>
              </w:rPr>
              <w:t>轴心受压构件的稳定系数；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766"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α</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asc</m:t>
                    </m:r>
                    <m:ctrlPr>
                      <w:rPr>
                        <w:rFonts w:ascii="Cambria Math" w:hAnsi="Cambria Math"/>
                        <w:i/>
                        <w:color w:val="000000" w:themeColor="text1"/>
                        <w:szCs w:val="21"/>
                        <w14:textFill>
                          <w14:solidFill>
                            <w14:schemeClr w14:val="tx1"/>
                          </w14:solidFill>
                        </w14:textFill>
                      </w:rPr>
                    </m:ctrlPr>
                  </m:sub>
                </m:sSub>
              </m:oMath>
            </m:oMathPara>
          </w:p>
        </w:tc>
        <w:tc>
          <w:tcPr>
            <w:tcW w:w="965"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621" w:type="dxa"/>
          </w:tcPr>
          <w:p>
            <w:pPr>
              <w:pStyle w:val="90"/>
              <w:rPr>
                <w:rFonts w:ascii="宋体" w:hAnsi="宋体"/>
                <w:color w:val="000000" w:themeColor="text1"/>
                <w:szCs w:val="21"/>
                <w14:textFill>
                  <w14:solidFill>
                    <w14:schemeClr w14:val="tx1"/>
                  </w14:solidFill>
                </w14:textFill>
              </w:rPr>
            </w:pPr>
            <w:r>
              <w:rPr>
                <w:rFonts w:hint="eastAsia" w:ascii="宋体" w:hAnsi="宋体"/>
                <w:szCs w:val="21"/>
              </w:rPr>
              <w:t>圆钢管混凝土芯柱的工作承担系数。</w:t>
            </w:r>
          </w:p>
        </w:tc>
      </w:tr>
    </w:tbl>
    <w:p>
      <w:pPr>
        <w:rPr>
          <w:rFonts w:ascii="宋体" w:hAnsi="宋体"/>
          <w:color w:val="000000" w:themeColor="text1"/>
          <w:szCs w:val="21"/>
          <w14:textFill>
            <w14:solidFill>
              <w14:schemeClr w14:val="tx1"/>
            </w14:solidFill>
          </w14:textFill>
        </w:rPr>
      </w:pPr>
    </w:p>
    <w:p>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widowControl/>
        <w:jc w:val="left"/>
        <w:rPr>
          <w:rFonts w:ascii="宋体" w:hAnsi="宋体"/>
          <w:color w:val="000000" w:themeColor="text1"/>
          <w:szCs w:val="21"/>
          <w14:textFill>
            <w14:solidFill>
              <w14:schemeClr w14:val="tx1"/>
            </w14:solidFill>
          </w14:textFill>
        </w:rPr>
      </w:pPr>
    </w:p>
    <w:p>
      <w:pPr>
        <w:pStyle w:val="2"/>
        <w:keepLines/>
        <w:numPr>
          <w:ilvl w:val="0"/>
          <w:numId w:val="1"/>
        </w:numPr>
        <w:adjustRightInd w:val="0"/>
        <w:snapToGrid w:val="0"/>
        <w:spacing w:before="340" w:beforeLines="100" w:after="340" w:afterLines="100"/>
        <w:ind w:left="0" w:firstLine="0"/>
        <w:jc w:val="left"/>
        <w:rPr>
          <w:rFonts w:ascii="黑体" w:hAnsi="黑体"/>
          <w:b w:val="0"/>
          <w:bCs w:val="0"/>
          <w:color w:val="000000" w:themeColor="text1"/>
          <w:sz w:val="21"/>
          <w:szCs w:val="21"/>
          <w14:textFill>
            <w14:solidFill>
              <w14:schemeClr w14:val="tx1"/>
            </w14:solidFill>
          </w14:textFill>
        </w:rPr>
      </w:pPr>
      <w:bookmarkStart w:id="8" w:name="_Toc47452819"/>
      <w:bookmarkStart w:id="9" w:name="_Toc91692393"/>
      <w:r>
        <w:rPr>
          <w:rFonts w:hint="eastAsia" w:ascii="黑体" w:hAnsi="黑体"/>
          <w:b w:val="0"/>
          <w:bCs w:val="0"/>
          <w:color w:val="000000" w:themeColor="text1"/>
          <w:sz w:val="21"/>
          <w:szCs w:val="21"/>
          <w14:textFill>
            <w14:solidFill>
              <w14:schemeClr w14:val="tx1"/>
            </w14:solidFill>
          </w14:textFill>
        </w:rPr>
        <w:t>基本规定</w:t>
      </w:r>
      <w:bookmarkEnd w:id="8"/>
      <w:bookmarkEnd w:id="9"/>
    </w:p>
    <w:p>
      <w:pPr>
        <w:pStyle w:val="3"/>
        <w:numPr>
          <w:ilvl w:val="1"/>
          <w:numId w:val="1"/>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10" w:name="_Toc47452820"/>
      <w:bookmarkStart w:id="11" w:name="_Toc91692394"/>
      <w:r>
        <w:rPr>
          <w:rFonts w:hint="eastAsia" w:ascii="黑体" w:hAnsi="黑体" w:eastAsia="黑体"/>
          <w:b w:val="0"/>
          <w:bCs w:val="0"/>
          <w:color w:val="000000" w:themeColor="text1"/>
          <w:sz w:val="21"/>
          <w:szCs w:val="21"/>
          <w14:textFill>
            <w14:solidFill>
              <w14:schemeClr w14:val="tx1"/>
            </w14:solidFill>
          </w14:textFill>
        </w:rPr>
        <w:t>一般规定</w:t>
      </w:r>
      <w:bookmarkEnd w:id="10"/>
      <w:bookmarkEnd w:id="11"/>
    </w:p>
    <w:p>
      <w:pPr>
        <w:pStyle w:val="90"/>
        <w:numPr>
          <w:ilvl w:val="0"/>
          <w:numId w:val="3"/>
        </w:numPr>
        <w:ind w:left="0" w:firstLine="0"/>
        <w:rPr>
          <w:rFonts w:ascii="宋体" w:hAnsi="宋体" w:eastAsia="宋体"/>
          <w:vanish/>
          <w:color w:val="000000" w:themeColor="text1"/>
          <w:szCs w:val="21"/>
          <w14:textFill>
            <w14:solidFill>
              <w14:schemeClr w14:val="tx1"/>
            </w14:solidFill>
          </w14:textFill>
        </w:rPr>
      </w:pPr>
    </w:p>
    <w:p>
      <w:pPr>
        <w:pStyle w:val="90"/>
        <w:numPr>
          <w:ilvl w:val="1"/>
          <w:numId w:val="3"/>
        </w:numPr>
        <w:ind w:left="0" w:firstLine="0"/>
        <w:rPr>
          <w:rFonts w:ascii="宋体" w:hAnsi="宋体" w:eastAsia="宋体"/>
          <w:vanish/>
          <w:color w:val="000000" w:themeColor="text1"/>
          <w:szCs w:val="21"/>
          <w14:textFill>
            <w14:solidFill>
              <w14:schemeClr w14:val="tx1"/>
            </w14:solidFill>
          </w14:textFill>
        </w:rPr>
      </w:pP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装配式排钢管混凝土结构建筑应按现行国家标准《建筑工程抗震设防分类标准》G</w:t>
      </w:r>
      <w:r>
        <w:rPr>
          <w:rFonts w:ascii="宋体" w:hAnsi="宋体" w:eastAsia="宋体"/>
          <w:color w:val="000000" w:themeColor="text1"/>
          <w:szCs w:val="21"/>
          <w14:textFill>
            <w14:solidFill>
              <w14:schemeClr w14:val="tx1"/>
            </w14:solidFill>
          </w14:textFill>
        </w:rPr>
        <w:t>B50223</w:t>
      </w:r>
      <w:r>
        <w:rPr>
          <w:rFonts w:hint="eastAsia" w:ascii="宋体" w:hAnsi="宋体" w:eastAsia="宋体"/>
          <w:color w:val="000000" w:themeColor="text1"/>
          <w:szCs w:val="21"/>
          <w14:textFill>
            <w14:solidFill>
              <w14:schemeClr w14:val="tx1"/>
            </w14:solidFill>
          </w14:textFill>
        </w:rPr>
        <w:t>确定其抗震设防类别及抗震设防标准。</w:t>
      </w: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装配式排钢管混凝土结构的建筑设计、结构布置要求、结构规则性要求、不规则类型判别和不规则结构设计要求，应符合现行国家标准《建筑抗震设计规范》G</w:t>
      </w:r>
      <w:r>
        <w:rPr>
          <w:rFonts w:ascii="宋体" w:hAnsi="宋体" w:eastAsia="宋体"/>
          <w:color w:val="000000" w:themeColor="text1"/>
          <w:szCs w:val="21"/>
          <w14:textFill>
            <w14:solidFill>
              <w14:schemeClr w14:val="tx1"/>
            </w14:solidFill>
          </w14:textFill>
        </w:rPr>
        <w:t>B50011</w:t>
      </w:r>
      <w:r>
        <w:rPr>
          <w:rFonts w:hint="eastAsia" w:ascii="宋体" w:hAnsi="宋体" w:eastAsia="宋体"/>
          <w:color w:val="000000" w:themeColor="text1"/>
          <w:szCs w:val="21"/>
          <w14:textFill>
            <w14:solidFill>
              <w14:schemeClr w14:val="tx1"/>
            </w14:solidFill>
          </w14:textFill>
        </w:rPr>
        <w:t>、《高层建筑混凝土结构技术规程》J</w:t>
      </w:r>
      <w:r>
        <w:rPr>
          <w:rFonts w:ascii="宋体" w:hAnsi="宋体" w:eastAsia="宋体"/>
          <w:color w:val="000000" w:themeColor="text1"/>
          <w:szCs w:val="21"/>
          <w14:textFill>
            <w14:solidFill>
              <w14:schemeClr w14:val="tx1"/>
            </w14:solidFill>
          </w14:textFill>
        </w:rPr>
        <w:t>GJ3</w:t>
      </w:r>
      <w:r>
        <w:rPr>
          <w:rFonts w:hint="eastAsia" w:ascii="宋体" w:hAnsi="宋体" w:eastAsia="宋体"/>
          <w:color w:val="000000" w:themeColor="text1"/>
          <w:szCs w:val="21"/>
          <w14:textFill>
            <w14:solidFill>
              <w14:schemeClr w14:val="tx1"/>
            </w14:solidFill>
          </w14:textFill>
        </w:rPr>
        <w:t>和《高层民用建筑钢结构技术规程》J</w:t>
      </w:r>
      <w:r>
        <w:rPr>
          <w:rFonts w:ascii="宋体" w:hAnsi="宋体" w:eastAsia="宋体"/>
          <w:color w:val="000000" w:themeColor="text1"/>
          <w:szCs w:val="21"/>
          <w14:textFill>
            <w14:solidFill>
              <w14:schemeClr w14:val="tx1"/>
            </w14:solidFill>
          </w14:textFill>
        </w:rPr>
        <w:t>GJ99</w:t>
      </w:r>
      <w:r>
        <w:rPr>
          <w:rFonts w:hint="eastAsia" w:ascii="宋体" w:hAnsi="宋体" w:eastAsia="宋体"/>
          <w:color w:val="000000" w:themeColor="text1"/>
          <w:szCs w:val="21"/>
          <w14:textFill>
            <w14:solidFill>
              <w14:schemeClr w14:val="tx1"/>
            </w14:solidFill>
          </w14:textFill>
        </w:rPr>
        <w:t>的规定。</w:t>
      </w: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装配式排钢管混凝土结构可采用异形柱框架、异形柱框架-支撑/内填墙板/剪力墙、框架-剪力墙、剪力墙等结构类型。装配式排钢管混凝土结构标准设防类房屋适用的最大高度应符合表3.1.3的规定，并应符合下列规定：</w:t>
      </w:r>
    </w:p>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表3</w:t>
      </w:r>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3</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装配式排钢管混凝土结构的最大适用高度（m）</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66"/>
        <w:gridCol w:w="1701"/>
        <w:gridCol w:w="1701"/>
        <w:gridCol w:w="141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744" w:type="pct"/>
            <w:vMerge w:val="restar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结构体系</w:t>
            </w:r>
          </w:p>
        </w:tc>
        <w:tc>
          <w:tcPr>
            <w:tcW w:w="3256" w:type="pct"/>
            <w:gridSpan w:val="4"/>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抗震设防烈度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1744"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908" w:type="pct"/>
            <w:vMerge w:val="restar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6度</w:t>
            </w:r>
          </w:p>
        </w:tc>
        <w:tc>
          <w:tcPr>
            <w:tcW w:w="908" w:type="pct"/>
            <w:vMerge w:val="restar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7度</w:t>
            </w:r>
          </w:p>
        </w:tc>
        <w:tc>
          <w:tcPr>
            <w:tcW w:w="1440" w:type="pct"/>
            <w:gridSpan w:val="2"/>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744"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908"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908"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757"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0.20g</w:t>
            </w:r>
          </w:p>
        </w:tc>
        <w:tc>
          <w:tcPr>
            <w:tcW w:w="683"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0.30g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744"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异形柱框架</w:t>
            </w:r>
          </w:p>
        </w:tc>
        <w:tc>
          <w:tcPr>
            <w:tcW w:w="908"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908"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w:t>
            </w:r>
          </w:p>
        </w:tc>
        <w:tc>
          <w:tcPr>
            <w:tcW w:w="757"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683"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744"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异形柱框架-支撑/内填墙板/剪力墙</w:t>
            </w:r>
          </w:p>
        </w:tc>
        <w:tc>
          <w:tcPr>
            <w:tcW w:w="908"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70</w:t>
            </w:r>
          </w:p>
        </w:tc>
        <w:tc>
          <w:tcPr>
            <w:tcW w:w="908"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50</w:t>
            </w:r>
          </w:p>
        </w:tc>
        <w:tc>
          <w:tcPr>
            <w:tcW w:w="757"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w:t>
            </w:r>
          </w:p>
        </w:tc>
        <w:tc>
          <w:tcPr>
            <w:tcW w:w="683"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744"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框架-剪力墙</w:t>
            </w:r>
          </w:p>
        </w:tc>
        <w:tc>
          <w:tcPr>
            <w:tcW w:w="908"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160</w:t>
            </w:r>
          </w:p>
        </w:tc>
        <w:tc>
          <w:tcPr>
            <w:tcW w:w="908"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140</w:t>
            </w:r>
          </w:p>
        </w:tc>
        <w:tc>
          <w:tcPr>
            <w:tcW w:w="757"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120</w:t>
            </w:r>
          </w:p>
        </w:tc>
        <w:tc>
          <w:tcPr>
            <w:tcW w:w="683"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1744"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剪力墙</w:t>
            </w:r>
          </w:p>
        </w:tc>
        <w:tc>
          <w:tcPr>
            <w:tcW w:w="908"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170</w:t>
            </w:r>
          </w:p>
        </w:tc>
        <w:tc>
          <w:tcPr>
            <w:tcW w:w="908"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150</w:t>
            </w:r>
          </w:p>
        </w:tc>
        <w:tc>
          <w:tcPr>
            <w:tcW w:w="757"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130</w:t>
            </w:r>
          </w:p>
        </w:tc>
        <w:tc>
          <w:tcPr>
            <w:tcW w:w="683"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110</w:t>
            </w:r>
          </w:p>
        </w:tc>
      </w:tr>
    </w:tbl>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异形柱框架结构、异形柱框架-支撑/内填墙板/剪力墙结构中，框架柱可全部采用排钢管混凝土异形柱，也可部分采用钢柱、钢管混凝土柱或钢管混凝土叠合柱；剪力墙应全部采用排钢管混凝土剪力墙；框架梁应沿结构全高采用钢梁或混凝土梁；</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框架-剪力墙结构、剪力墙结构中，剪力墙应全部采用排钢管混凝土剪力墙，框架柱全部采用钢柱、钢管混凝土柱或钢管混凝土叠合柱；框架梁应沿结构全高采用钢梁或混凝土梁。</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3混凝土梁宜采用混合梁形式，混合梁宜符合《装配式劲性柱混合梁框架结构技术规程》JGJ/T400的规定。</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 xml:space="preserve">排钢管混凝土异形柱结构体系的最大适用高度参考现行标准《矩形钢管混凝土组合异形柱结构技术规程》 </w:t>
      </w:r>
      <w:r>
        <w:rPr>
          <w:rFonts w:ascii="宋体" w:hAnsi="宋体"/>
          <w:color w:val="2E75B6" w:themeColor="accent5" w:themeShade="BF"/>
          <w:szCs w:val="21"/>
        </w:rPr>
        <w:t>T/CECS 825、</w:t>
      </w:r>
      <w:r>
        <w:rPr>
          <w:rFonts w:hint="eastAsia" w:ascii="宋体" w:hAnsi="宋体"/>
          <w:color w:val="2E75B6" w:themeColor="accent5" w:themeShade="BF"/>
          <w:szCs w:val="21"/>
        </w:rPr>
        <w:t>《</w:t>
      </w:r>
      <w:r>
        <w:rPr>
          <w:rFonts w:ascii="宋体" w:hAnsi="宋体"/>
          <w:color w:val="2E75B6" w:themeColor="accent5" w:themeShade="BF"/>
          <w:szCs w:val="21"/>
        </w:rPr>
        <w:t>型钢混凝土异形柱结构技术标准</w:t>
      </w:r>
      <w:r>
        <w:rPr>
          <w:rFonts w:hint="eastAsia" w:ascii="宋体" w:hAnsi="宋体"/>
          <w:color w:val="2E75B6" w:themeColor="accent5" w:themeShade="BF"/>
          <w:szCs w:val="21"/>
        </w:rPr>
        <w:t>》T/CSCS</w:t>
      </w:r>
      <w:r>
        <w:t xml:space="preserve"> </w:t>
      </w:r>
      <w:r>
        <w:rPr>
          <w:rFonts w:ascii="宋体" w:hAnsi="宋体"/>
          <w:color w:val="2E75B6" w:themeColor="accent5" w:themeShade="BF"/>
          <w:szCs w:val="21"/>
        </w:rPr>
        <w:t>014</w:t>
      </w:r>
      <w:r>
        <w:rPr>
          <w:rFonts w:hint="eastAsia" w:ascii="宋体" w:hAnsi="宋体"/>
          <w:color w:val="2E75B6" w:themeColor="accent5" w:themeShade="BF"/>
          <w:szCs w:val="21"/>
        </w:rPr>
        <w:t>中的相关规定，并适当从严。</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排钢管混凝土剪力墙结构体系参考现行标准《钢管混凝土叠合柱结构技术规程》T/CECS188中对钢管混凝土剪力墙结构体系最大适用高度的规定。</w:t>
      </w: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抗震设计时，剪力墙底部加强部位不应设置上下拼接节点，可采用整体预制形式或现浇形式。</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排钢管混凝土剪力墙具有较好的抗震性能，边缘构件采用钢管混凝土芯柱，性能优于混凝土结构，结构可全部采用预制构件；考虑到底部加强区的重要性，建议底部加强区不设置水平拼接节点，采用现浇形式或整体预制形式。</w:t>
      </w: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各抗震设防类别的装配式排钢管混凝土结构的抗震措施应符合现行国家标准《建筑抗震设计规范)GB50011和《建筑工程抗震设防分类标准)GB50223的有关规定。</w:t>
      </w: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装配式排钢管混凝土结构应根据抗震设防分类、烈度、结构类型和房屋高度采用不同的抗震等级，并符合相应的计算和构造措施要求。丙类建筑装配式排钢管混凝土结构构件的抗震等级应按表3</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6确定。</w:t>
      </w:r>
    </w:p>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表3</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6</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装配式排钢管混凝土结构构件的抗震等级</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47"/>
        <w:gridCol w:w="943"/>
        <w:gridCol w:w="575"/>
        <w:gridCol w:w="506"/>
        <w:gridCol w:w="822"/>
        <w:gridCol w:w="654"/>
        <w:gridCol w:w="744"/>
        <w:gridCol w:w="740"/>
        <w:gridCol w:w="740"/>
        <w:gridCol w:w="822"/>
        <w:gridCol w:w="641"/>
        <w:gridCol w:w="493"/>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010" w:type="pct"/>
            <w:gridSpan w:val="2"/>
            <w:vMerge w:val="restar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结构体系</w:t>
            </w:r>
          </w:p>
        </w:tc>
        <w:tc>
          <w:tcPr>
            <w:tcW w:w="3990" w:type="pct"/>
            <w:gridSpan w:val="11"/>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抗震设防烈度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010" w:type="pct"/>
            <w:gridSpan w:val="2"/>
            <w:vMerge w:val="continue"/>
            <w:vAlign w:val="center"/>
          </w:tcPr>
          <w:p>
            <w:pPr>
              <w:jc w:val="center"/>
              <w:rPr>
                <w:rFonts w:ascii="宋体" w:hAnsi="宋体"/>
                <w:color w:val="000000" w:themeColor="text1"/>
                <w:sz w:val="18"/>
                <w:szCs w:val="18"/>
                <w14:textFill>
                  <w14:solidFill>
                    <w14:schemeClr w14:val="tx1"/>
                  </w14:solidFill>
                </w14:textFill>
              </w:rPr>
            </w:pPr>
          </w:p>
        </w:tc>
        <w:tc>
          <w:tcPr>
            <w:tcW w:w="1016" w:type="pct"/>
            <w:gridSpan w:val="3"/>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6度</w:t>
            </w:r>
          </w:p>
        </w:tc>
        <w:tc>
          <w:tcPr>
            <w:tcW w:w="1536" w:type="pct"/>
            <w:gridSpan w:val="4"/>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7度</w:t>
            </w:r>
          </w:p>
        </w:tc>
        <w:tc>
          <w:tcPr>
            <w:tcW w:w="1438" w:type="pct"/>
            <w:gridSpan w:val="4"/>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506" w:type="pct"/>
            <w:vMerge w:val="restar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异形柱框架</w:t>
            </w:r>
          </w:p>
        </w:tc>
        <w:tc>
          <w:tcPr>
            <w:tcW w:w="504"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高度</w:t>
            </w:r>
          </w:p>
        </w:tc>
        <w:tc>
          <w:tcPr>
            <w:tcW w:w="577" w:type="pct"/>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w:t>
            </w:r>
          </w:p>
        </w:tc>
        <w:tc>
          <w:tcPr>
            <w:tcW w:w="439"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w:t>
            </w:r>
          </w:p>
        </w:tc>
        <w:tc>
          <w:tcPr>
            <w:tcW w:w="349"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1187" w:type="pct"/>
            <w:gridSpan w:val="3"/>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781" w:type="pct"/>
            <w:gridSpan w:val="2"/>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w:t>
            </w:r>
          </w:p>
        </w:tc>
        <w:tc>
          <w:tcPr>
            <w:tcW w:w="657" w:type="pct"/>
            <w:gridSpan w:val="2"/>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506"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504"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框架</w:t>
            </w:r>
          </w:p>
        </w:tc>
        <w:tc>
          <w:tcPr>
            <w:tcW w:w="577" w:type="pct"/>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439"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349"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187" w:type="pct"/>
            <w:gridSpan w:val="3"/>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781" w:type="pct"/>
            <w:gridSpan w:val="2"/>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657" w:type="pct"/>
            <w:gridSpan w:val="2"/>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506" w:type="pct"/>
            <w:vMerge w:val="restar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异形柱框架-支撑/内填墙板/剪力墙</w:t>
            </w:r>
          </w:p>
        </w:tc>
        <w:tc>
          <w:tcPr>
            <w:tcW w:w="504"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高度</w:t>
            </w:r>
          </w:p>
        </w:tc>
        <w:tc>
          <w:tcPr>
            <w:tcW w:w="577" w:type="pct"/>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w:t>
            </w:r>
          </w:p>
        </w:tc>
        <w:tc>
          <w:tcPr>
            <w:tcW w:w="439"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w:t>
            </w:r>
          </w:p>
        </w:tc>
        <w:tc>
          <w:tcPr>
            <w:tcW w:w="349"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397"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19~</w:t>
            </w:r>
          </w:p>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w:t>
            </w:r>
          </w:p>
        </w:tc>
        <w:tc>
          <w:tcPr>
            <w:tcW w:w="790" w:type="pct"/>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w:t>
            </w:r>
          </w:p>
        </w:tc>
        <w:tc>
          <w:tcPr>
            <w:tcW w:w="781" w:type="pct"/>
            <w:gridSpan w:val="2"/>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657" w:type="pct"/>
            <w:gridSpan w:val="2"/>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506"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504"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框架</w:t>
            </w:r>
          </w:p>
        </w:tc>
        <w:tc>
          <w:tcPr>
            <w:tcW w:w="577" w:type="pct"/>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439"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349"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1187" w:type="pct"/>
            <w:gridSpan w:val="3"/>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1438" w:type="pct"/>
            <w:gridSpan w:val="4"/>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506"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504"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剪力墙</w:t>
            </w:r>
          </w:p>
        </w:tc>
        <w:tc>
          <w:tcPr>
            <w:tcW w:w="1016" w:type="pct"/>
            <w:gridSpan w:val="3"/>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746" w:type="pct"/>
            <w:gridSpan w:val="2"/>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790" w:type="pct"/>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w:t>
            </w:r>
          </w:p>
        </w:tc>
        <w:tc>
          <w:tcPr>
            <w:tcW w:w="781" w:type="pct"/>
            <w:gridSpan w:val="2"/>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657" w:type="pct"/>
            <w:gridSpan w:val="2"/>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506" w:type="pct"/>
            <w:vMerge w:val="restar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框架-剪力墙</w:t>
            </w:r>
          </w:p>
        </w:tc>
        <w:tc>
          <w:tcPr>
            <w:tcW w:w="504"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高度</w:t>
            </w:r>
          </w:p>
        </w:tc>
        <w:tc>
          <w:tcPr>
            <w:tcW w:w="307"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60</w:t>
            </w:r>
          </w:p>
        </w:tc>
        <w:tc>
          <w:tcPr>
            <w:tcW w:w="27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61~</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130</w:t>
            </w:r>
          </w:p>
        </w:tc>
        <w:tc>
          <w:tcPr>
            <w:tcW w:w="439"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＞130</w:t>
            </w:r>
          </w:p>
        </w:tc>
        <w:tc>
          <w:tcPr>
            <w:tcW w:w="349"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≤24</w:t>
            </w:r>
          </w:p>
        </w:tc>
        <w:tc>
          <w:tcPr>
            <w:tcW w:w="397"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25~</w:t>
            </w:r>
          </w:p>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60</w:t>
            </w:r>
          </w:p>
        </w:tc>
        <w:tc>
          <w:tcPr>
            <w:tcW w:w="395"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61~</w:t>
            </w:r>
          </w:p>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120</w:t>
            </w:r>
          </w:p>
        </w:tc>
        <w:tc>
          <w:tcPr>
            <w:tcW w:w="395"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＞120</w:t>
            </w:r>
          </w:p>
        </w:tc>
        <w:tc>
          <w:tcPr>
            <w:tcW w:w="439"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≤24</w:t>
            </w:r>
          </w:p>
        </w:tc>
        <w:tc>
          <w:tcPr>
            <w:tcW w:w="342"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25~</w:t>
            </w:r>
          </w:p>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60</w:t>
            </w:r>
          </w:p>
        </w:tc>
        <w:tc>
          <w:tcPr>
            <w:tcW w:w="263"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61~</w:t>
            </w:r>
          </w:p>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w:t>
            </w:r>
          </w:p>
        </w:tc>
        <w:tc>
          <w:tcPr>
            <w:tcW w:w="394"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506"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504"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框架</w:t>
            </w:r>
          </w:p>
        </w:tc>
        <w:tc>
          <w:tcPr>
            <w:tcW w:w="307"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270"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三</w:t>
            </w:r>
          </w:p>
        </w:tc>
        <w:tc>
          <w:tcPr>
            <w:tcW w:w="439"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349"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397"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三</w:t>
            </w:r>
          </w:p>
        </w:tc>
        <w:tc>
          <w:tcPr>
            <w:tcW w:w="395"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395"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一</w:t>
            </w:r>
          </w:p>
        </w:tc>
        <w:tc>
          <w:tcPr>
            <w:tcW w:w="439"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342"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二</w:t>
            </w:r>
          </w:p>
        </w:tc>
        <w:tc>
          <w:tcPr>
            <w:tcW w:w="263"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w:t>
            </w:r>
          </w:p>
        </w:tc>
        <w:tc>
          <w:tcPr>
            <w:tcW w:w="394"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 w:hRule="atLeast"/>
          <w:jc w:val="center"/>
        </w:trPr>
        <w:tc>
          <w:tcPr>
            <w:tcW w:w="506"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504"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剪力墙</w:t>
            </w:r>
          </w:p>
        </w:tc>
        <w:tc>
          <w:tcPr>
            <w:tcW w:w="577" w:type="pct"/>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439"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二</w:t>
            </w:r>
          </w:p>
        </w:tc>
        <w:tc>
          <w:tcPr>
            <w:tcW w:w="349"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三</w:t>
            </w:r>
          </w:p>
        </w:tc>
        <w:tc>
          <w:tcPr>
            <w:tcW w:w="792" w:type="pct"/>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395"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一</w:t>
            </w:r>
          </w:p>
        </w:tc>
        <w:tc>
          <w:tcPr>
            <w:tcW w:w="439"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二</w:t>
            </w:r>
          </w:p>
        </w:tc>
        <w:tc>
          <w:tcPr>
            <w:tcW w:w="605" w:type="pct"/>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w:t>
            </w:r>
          </w:p>
        </w:tc>
        <w:tc>
          <w:tcPr>
            <w:tcW w:w="394"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特一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506" w:type="pct"/>
            <w:vMerge w:val="restar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剪力墙</w:t>
            </w:r>
          </w:p>
        </w:tc>
        <w:tc>
          <w:tcPr>
            <w:tcW w:w="504"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高度</w:t>
            </w:r>
          </w:p>
        </w:tc>
        <w:tc>
          <w:tcPr>
            <w:tcW w:w="307"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≤80</w:t>
            </w:r>
          </w:p>
        </w:tc>
        <w:tc>
          <w:tcPr>
            <w:tcW w:w="27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81~</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140</w:t>
            </w:r>
          </w:p>
        </w:tc>
        <w:tc>
          <w:tcPr>
            <w:tcW w:w="439"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＞140</w:t>
            </w:r>
          </w:p>
        </w:tc>
        <w:tc>
          <w:tcPr>
            <w:tcW w:w="349"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≤80</w:t>
            </w:r>
          </w:p>
        </w:tc>
        <w:tc>
          <w:tcPr>
            <w:tcW w:w="792" w:type="pct"/>
            <w:gridSpan w:val="2"/>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81~120</w:t>
            </w:r>
          </w:p>
        </w:tc>
        <w:tc>
          <w:tcPr>
            <w:tcW w:w="395"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＞120</w:t>
            </w:r>
          </w:p>
        </w:tc>
        <w:tc>
          <w:tcPr>
            <w:tcW w:w="439"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≤80</w:t>
            </w:r>
          </w:p>
        </w:tc>
        <w:tc>
          <w:tcPr>
            <w:tcW w:w="605" w:type="pct"/>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81~110</w:t>
            </w:r>
          </w:p>
        </w:tc>
        <w:tc>
          <w:tcPr>
            <w:tcW w:w="394" w:type="pct"/>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506"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504"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剪力墙</w:t>
            </w:r>
          </w:p>
        </w:tc>
        <w:tc>
          <w:tcPr>
            <w:tcW w:w="307"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27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439"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二</w:t>
            </w:r>
          </w:p>
        </w:tc>
        <w:tc>
          <w:tcPr>
            <w:tcW w:w="349"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792" w:type="pct"/>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395"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一</w:t>
            </w:r>
          </w:p>
        </w:tc>
        <w:tc>
          <w:tcPr>
            <w:tcW w:w="439"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605" w:type="pct"/>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w:t>
            </w:r>
          </w:p>
        </w:tc>
        <w:tc>
          <w:tcPr>
            <w:tcW w:w="394"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w:t>
            </w:r>
          </w:p>
        </w:tc>
      </w:tr>
    </w:tbl>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排钢管混凝土异形柱结构构件的抗震等级参考现行标准《混凝土异形柱结构技术规程》JGJ149中的相关规定，排钢管混凝土剪力墙结构体系参考现行标准《钢管混凝土叠合柱结构技术规程》T/CECS188中相关规定。</w:t>
      </w: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结构底部的异形柱、剪力墙宜延伸至基础顶面，并按本标准第6.3节的规定设置柱脚、墙脚。</w:t>
      </w: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异形柱及剪力墙的耐火极限可分别与钢筋混凝土异形柱及钢筋混凝土剪力墙的耐火极限相同。</w:t>
      </w: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装配式排钢管混凝土结构中的楼盖结构应符合现行国家标准《高层建筑混凝土结构技术规程》J</w:t>
      </w:r>
      <w:r>
        <w:rPr>
          <w:rFonts w:ascii="宋体" w:hAnsi="宋体" w:eastAsia="宋体"/>
          <w:color w:val="000000" w:themeColor="text1"/>
          <w:szCs w:val="21"/>
          <w14:textFill>
            <w14:solidFill>
              <w14:schemeClr w14:val="tx1"/>
            </w14:solidFill>
          </w14:textFill>
        </w:rPr>
        <w:t>GJ3</w:t>
      </w:r>
      <w:r>
        <w:rPr>
          <w:rFonts w:hint="eastAsia" w:ascii="宋体" w:hAnsi="宋体" w:eastAsia="宋体"/>
          <w:color w:val="000000" w:themeColor="text1"/>
          <w:szCs w:val="21"/>
          <w14:textFill>
            <w14:solidFill>
              <w14:schemeClr w14:val="tx1"/>
            </w14:solidFill>
          </w14:textFill>
        </w:rPr>
        <w:t>的规定。</w:t>
      </w:r>
    </w:p>
    <w:p>
      <w:pPr>
        <w:pStyle w:val="3"/>
        <w:numPr>
          <w:ilvl w:val="1"/>
          <w:numId w:val="1"/>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12" w:name="_Toc47452821"/>
      <w:bookmarkStart w:id="13" w:name="_Toc91692395"/>
      <w:r>
        <w:rPr>
          <w:rFonts w:hint="eastAsia" w:ascii="黑体" w:hAnsi="黑体" w:eastAsia="黑体"/>
          <w:b w:val="0"/>
          <w:bCs w:val="0"/>
          <w:color w:val="000000" w:themeColor="text1"/>
          <w:sz w:val="21"/>
          <w:szCs w:val="21"/>
          <w14:textFill>
            <w14:solidFill>
              <w14:schemeClr w14:val="tx1"/>
            </w14:solidFill>
          </w14:textFill>
        </w:rPr>
        <w:t>材料</w:t>
      </w:r>
      <w:bookmarkEnd w:id="12"/>
      <w:bookmarkEnd w:id="13"/>
    </w:p>
    <w:p>
      <w:pPr>
        <w:pStyle w:val="90"/>
        <w:numPr>
          <w:ilvl w:val="1"/>
          <w:numId w:val="3"/>
        </w:numPr>
        <w:snapToGrid w:val="0"/>
        <w:spacing w:before="170" w:beforeLines="50" w:after="170" w:afterLines="50"/>
        <w:ind w:left="0" w:firstLine="0"/>
        <w:rPr>
          <w:rFonts w:ascii="宋体" w:hAnsi="宋体" w:eastAsia="宋体"/>
          <w:vanish/>
          <w:color w:val="000000" w:themeColor="text1"/>
          <w:szCs w:val="21"/>
          <w14:textFill>
            <w14:solidFill>
              <w14:schemeClr w14:val="tx1"/>
            </w14:solidFill>
          </w14:textFill>
        </w:rPr>
      </w:pP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钢管、钢板等的选用及相关力学性能应符合现行国家标准《钢结构设计标准》G</w:t>
      </w:r>
      <w:r>
        <w:rPr>
          <w:rFonts w:ascii="宋体" w:hAnsi="宋体" w:eastAsia="宋体"/>
          <w:color w:val="000000" w:themeColor="text1"/>
          <w:szCs w:val="21"/>
          <w14:textFill>
            <w14:solidFill>
              <w14:schemeClr w14:val="tx1"/>
            </w14:solidFill>
          </w14:textFill>
        </w:rPr>
        <w:t>B50017</w:t>
      </w:r>
      <w:r>
        <w:rPr>
          <w:rFonts w:hint="eastAsia" w:ascii="宋体" w:hAnsi="宋体" w:eastAsia="宋体"/>
          <w:color w:val="000000" w:themeColor="text1"/>
          <w:szCs w:val="21"/>
          <w14:textFill>
            <w14:solidFill>
              <w14:schemeClr w14:val="tx1"/>
            </w14:solidFill>
          </w14:textFill>
        </w:rPr>
        <w:t>的有关规定。</w:t>
      </w: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钢筋材料及加工等应符合现行国家规范《混凝土结构设计规范》G</w:t>
      </w:r>
      <w:r>
        <w:rPr>
          <w:rFonts w:ascii="宋体" w:hAnsi="宋体" w:eastAsia="宋体"/>
          <w:color w:val="000000" w:themeColor="text1"/>
          <w:szCs w:val="21"/>
          <w14:textFill>
            <w14:solidFill>
              <w14:schemeClr w14:val="tx1"/>
            </w14:solidFill>
          </w14:textFill>
        </w:rPr>
        <w:t>B50010</w:t>
      </w:r>
      <w:r>
        <w:rPr>
          <w:rFonts w:hint="eastAsia" w:ascii="宋体" w:hAnsi="宋体" w:eastAsia="宋体"/>
          <w:color w:val="000000" w:themeColor="text1"/>
          <w:szCs w:val="21"/>
          <w14:textFill>
            <w14:solidFill>
              <w14:schemeClr w14:val="tx1"/>
            </w14:solidFill>
          </w14:textFill>
        </w:rPr>
        <w:t>、《混凝土结构成型钢筋应用技术规程》J</w:t>
      </w:r>
      <w:r>
        <w:rPr>
          <w:rFonts w:ascii="宋体" w:hAnsi="宋体" w:eastAsia="宋体"/>
          <w:color w:val="000000" w:themeColor="text1"/>
          <w:szCs w:val="21"/>
          <w14:textFill>
            <w14:solidFill>
              <w14:schemeClr w14:val="tx1"/>
            </w14:solidFill>
          </w14:textFill>
        </w:rPr>
        <w:t>GJ366</w:t>
      </w:r>
      <w:r>
        <w:rPr>
          <w:rFonts w:hint="eastAsia" w:ascii="宋体" w:hAnsi="宋体" w:eastAsia="宋体"/>
          <w:color w:val="000000" w:themeColor="text1"/>
          <w:szCs w:val="21"/>
          <w14:textFill>
            <w14:solidFill>
              <w14:schemeClr w14:val="tx1"/>
            </w14:solidFill>
          </w14:textFill>
        </w:rPr>
        <w:t>的有关规定。</w:t>
      </w:r>
    </w:p>
    <w:p>
      <w:pPr>
        <w:pStyle w:val="90"/>
        <w:numPr>
          <w:ilvl w:val="2"/>
          <w:numId w:val="3"/>
        </w:numPr>
        <w:ind w:left="0" w:firstLine="0"/>
        <w:rPr>
          <w:rFonts w:ascii="宋体" w:hAnsi="宋体" w:eastAsia="宋体"/>
          <w:szCs w:val="21"/>
        </w:rPr>
      </w:pPr>
      <w:r>
        <w:rPr>
          <w:rFonts w:hint="eastAsia" w:ascii="宋体" w:hAnsi="宋体" w:eastAsia="宋体"/>
          <w:color w:val="000000" w:themeColor="text1"/>
          <w:szCs w:val="21"/>
          <w14:textFill>
            <w14:solidFill>
              <w14:schemeClr w14:val="tx1"/>
            </w14:solidFill>
          </w14:textFill>
        </w:rPr>
        <w:t>排钢管混凝土异形柱、剪力墙的混凝土宜采用自密实混凝土；管外混凝土强度等级不应低于C</w:t>
      </w:r>
      <w:r>
        <w:rPr>
          <w:rFonts w:ascii="宋体" w:hAnsi="宋体" w:eastAsia="宋体"/>
          <w:color w:val="000000" w:themeColor="text1"/>
          <w:szCs w:val="21"/>
          <w14:textFill>
            <w14:solidFill>
              <w14:schemeClr w14:val="tx1"/>
            </w14:solidFill>
          </w14:textFill>
        </w:rPr>
        <w:t>30，不</w:t>
      </w:r>
      <w:r>
        <w:rPr>
          <w:rFonts w:hint="eastAsia" w:ascii="宋体" w:hAnsi="宋体" w:eastAsia="宋体"/>
          <w:color w:val="000000" w:themeColor="text1"/>
          <w:szCs w:val="21"/>
          <w14:textFill>
            <w14:solidFill>
              <w14:schemeClr w14:val="tx1"/>
            </w14:solidFill>
          </w14:textFill>
        </w:rPr>
        <w:t>应</w:t>
      </w:r>
      <w:r>
        <w:rPr>
          <w:rFonts w:ascii="宋体" w:hAnsi="宋体" w:eastAsia="宋体"/>
          <w:color w:val="000000" w:themeColor="text1"/>
          <w:szCs w:val="21"/>
          <w14:textFill>
            <w14:solidFill>
              <w14:schemeClr w14:val="tx1"/>
            </w14:solidFill>
          </w14:textFill>
        </w:rPr>
        <w:t>高于</w:t>
      </w:r>
      <w:r>
        <w:rPr>
          <w:rFonts w:hint="eastAsia" w:ascii="宋体" w:hAnsi="宋体" w:eastAsia="宋体"/>
          <w:color w:val="000000" w:themeColor="text1"/>
          <w:szCs w:val="21"/>
          <w14:textFill>
            <w14:solidFill>
              <w14:schemeClr w14:val="tx1"/>
            </w14:solidFill>
          </w14:textFill>
        </w:rPr>
        <w:t>C60，异形柱管外混凝土强度等级不应高于C50；管内混凝土强度等级不宜低于C</w:t>
      </w:r>
      <w:r>
        <w:rPr>
          <w:rFonts w:ascii="宋体" w:hAnsi="宋体" w:eastAsia="宋体"/>
          <w:color w:val="000000" w:themeColor="text1"/>
          <w:szCs w:val="21"/>
          <w14:textFill>
            <w14:solidFill>
              <w14:schemeClr w14:val="tx1"/>
            </w14:solidFill>
          </w14:textFill>
        </w:rPr>
        <w:t>40，宜采用强度等级高的混凝土</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szCs w:val="21"/>
        </w:rPr>
        <w:t>圆钢管混凝土芯柱</w:t>
      </w:r>
      <w:r>
        <w:rPr>
          <w:rFonts w:hint="eastAsia" w:ascii="宋体" w:hAnsi="宋体" w:eastAsia="宋体"/>
          <w:color w:val="000000" w:themeColor="text1"/>
          <w:szCs w:val="21"/>
          <w14:textFill>
            <w14:solidFill>
              <w14:schemeClr w14:val="tx1"/>
            </w14:solidFill>
          </w14:textFill>
        </w:rPr>
        <w:t>内采用强度等级高的混凝土时，钢管宜采用强度等级高的钢材；</w:t>
      </w:r>
      <w:r>
        <w:rPr>
          <w:rFonts w:hint="eastAsia" w:ascii="宋体" w:hAnsi="宋体" w:eastAsia="宋体"/>
          <w:szCs w:val="21"/>
        </w:rPr>
        <w:t>钢管内混凝土可采用超高性能混凝土（UHPC），其力学参数可根据试验确定。</w:t>
      </w:r>
    </w:p>
    <w:p>
      <w:pPr>
        <w:ind w:left="609" w:leftChars="107" w:hanging="376" w:hanging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注：自密实混凝土的配合比设计、施工、质量检验和验收应符合现行标准《自密实混凝土应用技术规程》JGJ/T 283的有关规定。</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圆钢管混凝土芯柱采用强度等级高的钢材和混凝土后，排钢管异形柱、剪力墙抗震性能进一步提高；且高等级混凝土在工厂预制，可保证混凝土质量的可靠性。</w:t>
      </w:r>
    </w:p>
    <w:p>
      <w:pPr>
        <w:pStyle w:val="3"/>
        <w:numPr>
          <w:ilvl w:val="1"/>
          <w:numId w:val="1"/>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14" w:name="_Toc91692396"/>
      <w:r>
        <w:rPr>
          <w:rFonts w:hint="eastAsia" w:ascii="黑体" w:hAnsi="黑体" w:eastAsia="黑体"/>
          <w:b w:val="0"/>
          <w:bCs w:val="0"/>
          <w:color w:val="000000" w:themeColor="text1"/>
          <w:sz w:val="21"/>
          <w:szCs w:val="21"/>
          <w14:textFill>
            <w14:solidFill>
              <w14:schemeClr w14:val="tx1"/>
            </w14:solidFill>
          </w14:textFill>
        </w:rPr>
        <w:t>结构计算</w:t>
      </w:r>
      <w:bookmarkEnd w:id="14"/>
    </w:p>
    <w:p>
      <w:pPr>
        <w:pStyle w:val="90"/>
        <w:numPr>
          <w:ilvl w:val="1"/>
          <w:numId w:val="3"/>
        </w:numPr>
        <w:snapToGrid w:val="0"/>
        <w:spacing w:before="170" w:beforeLines="50" w:after="170" w:afterLines="50"/>
        <w:ind w:left="0" w:firstLine="0"/>
        <w:rPr>
          <w:rFonts w:ascii="宋体" w:hAnsi="宋体" w:eastAsia="宋体"/>
          <w:vanish/>
          <w:color w:val="000000" w:themeColor="text1"/>
          <w:szCs w:val="21"/>
          <w14:textFill>
            <w14:solidFill>
              <w14:schemeClr w14:val="tx1"/>
            </w14:solidFill>
          </w14:textFill>
        </w:rPr>
      </w:pP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荷载、地震作用及荷载效应组合应按现行国家标准《建筑结构荷载规范》G</w:t>
      </w:r>
      <w:r>
        <w:rPr>
          <w:rFonts w:ascii="宋体" w:hAnsi="宋体" w:eastAsia="宋体"/>
          <w:color w:val="000000" w:themeColor="text1"/>
          <w:szCs w:val="21"/>
          <w14:textFill>
            <w14:solidFill>
              <w14:schemeClr w14:val="tx1"/>
            </w14:solidFill>
          </w14:textFill>
        </w:rPr>
        <w:t>B50009</w:t>
      </w:r>
      <w:r>
        <w:rPr>
          <w:rFonts w:hint="eastAsia" w:ascii="宋体" w:hAnsi="宋体" w:eastAsia="宋体"/>
          <w:color w:val="000000" w:themeColor="text1"/>
          <w:szCs w:val="21"/>
          <w14:textFill>
            <w14:solidFill>
              <w14:schemeClr w14:val="tx1"/>
            </w14:solidFill>
          </w14:textFill>
        </w:rPr>
        <w:t>和《建筑抗震设计规范》G</w:t>
      </w:r>
      <w:r>
        <w:rPr>
          <w:rFonts w:ascii="宋体" w:hAnsi="宋体" w:eastAsia="宋体"/>
          <w:color w:val="000000" w:themeColor="text1"/>
          <w:szCs w:val="21"/>
          <w14:textFill>
            <w14:solidFill>
              <w14:schemeClr w14:val="tx1"/>
            </w14:solidFill>
          </w14:textFill>
        </w:rPr>
        <w:t>B50011</w:t>
      </w:r>
      <w:r>
        <w:rPr>
          <w:rFonts w:hint="eastAsia" w:ascii="宋体" w:hAnsi="宋体" w:eastAsia="宋体"/>
          <w:color w:val="000000" w:themeColor="text1"/>
          <w:szCs w:val="21"/>
          <w14:textFill>
            <w14:solidFill>
              <w14:schemeClr w14:val="tx1"/>
            </w14:solidFill>
          </w14:textFill>
        </w:rPr>
        <w:t>的有关规定进行计算。</w:t>
      </w: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结构弹性阶段的内力和位移计算时，排钢管混凝土异形柱、剪力墙的截面轴向刚度取值可按下列公式计算：</w:t>
      </w:r>
    </w:p>
    <w:p>
      <w:pPr>
        <w:pStyle w:val="90"/>
        <w:ind w:firstLine="436" w:firstLineChars="200"/>
        <w:jc w:val="right"/>
        <w:rPr>
          <w:rFonts w:ascii="宋体" w:hAnsi="宋体" w:eastAsia="宋体"/>
          <w:color w:val="000000" w:themeColor="text1"/>
          <w:szCs w:val="21"/>
          <w14:textFill>
            <w14:solidFill>
              <w14:schemeClr w14:val="tx1"/>
            </w14:solidFill>
          </w14:textFill>
        </w:rPr>
      </w:pPr>
      <m:oMath>
        <m:r>
          <m:rPr/>
          <w:rPr>
            <w:rFonts w:ascii="Cambria Math" w:hAnsi="Cambria Math" w:eastAsia="宋体" w:cs="Cambria Math"/>
            <w:color w:val="000000" w:themeColor="text1"/>
            <w:szCs w:val="21"/>
            <w14:textFill>
              <w14:solidFill>
                <w14:schemeClr w14:val="tx1"/>
              </w14:solidFill>
            </w14:textFill>
          </w:rPr>
          <m:t>EA=</m:t>
        </m:r>
        <m:sSub>
          <m:sSubPr>
            <m:ctrlPr>
              <w:rPr>
                <w:rFonts w:ascii="Cambria Math" w:hAnsi="Cambria Math" w:eastAsia="宋体" w:cs="Cambria Math"/>
                <w:color w:val="000000" w:themeColor="text1"/>
                <w:szCs w:val="21"/>
                <w14:textFill>
                  <w14:solidFill>
                    <w14:schemeClr w14:val="tx1"/>
                  </w14:solidFill>
                </w14:textFill>
              </w:rPr>
            </m:ctrlPr>
          </m:sSubPr>
          <m:e>
            <m:r>
              <m:rPr/>
              <w:rPr>
                <w:rFonts w:ascii="Cambria Math" w:hAnsi="Cambria Math" w:eastAsia="宋体" w:cs="Cambria Math"/>
                <w:color w:val="000000" w:themeColor="text1"/>
                <w:szCs w:val="21"/>
                <w14:textFill>
                  <w14:solidFill>
                    <w14:schemeClr w14:val="tx1"/>
                  </w14:solidFill>
                </w14:textFill>
              </w:rPr>
              <m:t>E</m:t>
            </m:r>
            <m:ctrlPr>
              <w:rPr>
                <w:rFonts w:ascii="Cambria Math" w:hAnsi="Cambria Math" w:eastAsia="宋体" w:cs="Cambria Math"/>
                <w:color w:val="000000" w:themeColor="text1"/>
                <w:szCs w:val="21"/>
                <w14:textFill>
                  <w14:solidFill>
                    <w14:schemeClr w14:val="tx1"/>
                  </w14:solidFill>
                </w14:textFill>
              </w:rPr>
            </m:ctrlPr>
          </m:e>
          <m:sub>
            <m:r>
              <m:rPr>
                <m:sty m:val="p"/>
              </m:rPr>
              <w:rPr>
                <w:rFonts w:ascii="Cambria Math" w:hAnsi="Cambria Math" w:eastAsia="宋体" w:cs="Cambria Math"/>
                <w:color w:val="000000" w:themeColor="text1"/>
                <w:szCs w:val="21"/>
                <w14:textFill>
                  <w14:solidFill>
                    <w14:schemeClr w14:val="tx1"/>
                  </w14:solidFill>
                </w14:textFill>
              </w:rPr>
              <m:t>co</m:t>
            </m:r>
            <m:ctrlPr>
              <w:rPr>
                <w:rFonts w:ascii="Cambria Math" w:hAnsi="Cambria Math" w:eastAsia="宋体" w:cs="Cambria Math"/>
                <w:color w:val="000000" w:themeColor="text1"/>
                <w:szCs w:val="21"/>
                <w14:textFill>
                  <w14:solidFill>
                    <w14:schemeClr w14:val="tx1"/>
                  </w14:solidFill>
                </w14:textFill>
              </w:rPr>
            </m:ctrlPr>
          </m:sub>
        </m:sSub>
        <m:sSub>
          <m:sSubPr>
            <m:ctrlPr>
              <w:rPr>
                <w:rFonts w:ascii="Cambria Math" w:hAnsi="Cambria Math" w:eastAsia="宋体" w:cs="Cambria Math"/>
                <w:i/>
                <w:color w:val="000000" w:themeColor="text1"/>
                <w:szCs w:val="21"/>
                <w14:textFill>
                  <w14:solidFill>
                    <w14:schemeClr w14:val="tx1"/>
                  </w14:solidFill>
                </w14:textFill>
              </w:rPr>
            </m:ctrlPr>
          </m:sSubPr>
          <m:e>
            <m:r>
              <m:rPr/>
              <w:rPr>
                <w:rFonts w:ascii="Cambria Math" w:hAnsi="Cambria Math" w:eastAsia="宋体" w:cs="Cambria Math"/>
                <w:color w:val="000000" w:themeColor="text1"/>
                <w:szCs w:val="21"/>
                <w14:textFill>
                  <w14:solidFill>
                    <w14:schemeClr w14:val="tx1"/>
                  </w14:solidFill>
                </w14:textFill>
              </w:rPr>
              <m:t>A</m:t>
            </m:r>
            <m:ctrlPr>
              <w:rPr>
                <w:rFonts w:ascii="Cambria Math" w:hAnsi="Cambria Math" w:eastAsia="宋体" w:cs="Cambria Math"/>
                <w:i/>
                <w:color w:val="000000" w:themeColor="text1"/>
                <w:szCs w:val="21"/>
                <w14:textFill>
                  <w14:solidFill>
                    <w14:schemeClr w14:val="tx1"/>
                  </w14:solidFill>
                </w14:textFill>
              </w:rPr>
            </m:ctrlPr>
          </m:e>
          <m:sub>
            <m:r>
              <m:rPr>
                <m:sty m:val="p"/>
              </m:rPr>
              <w:rPr>
                <w:rFonts w:ascii="Cambria Math" w:hAnsi="Cambria Math" w:eastAsia="宋体" w:cs="Cambria Math"/>
                <w:color w:val="000000" w:themeColor="text1"/>
                <w:szCs w:val="21"/>
                <w14:textFill>
                  <w14:solidFill>
                    <w14:schemeClr w14:val="tx1"/>
                  </w14:solidFill>
                </w14:textFill>
              </w:rPr>
              <m:t>co</m:t>
            </m:r>
            <m:ctrlPr>
              <w:rPr>
                <w:rFonts w:ascii="Cambria Math" w:hAnsi="Cambria Math" w:eastAsia="宋体" w:cs="Cambria Math"/>
                <w:i/>
                <w:color w:val="000000" w:themeColor="text1"/>
                <w:szCs w:val="21"/>
                <w14:textFill>
                  <w14:solidFill>
                    <w14:schemeClr w14:val="tx1"/>
                  </w14:solidFill>
                </w14:textFill>
              </w:rPr>
            </m:ctrlPr>
          </m:sub>
        </m:sSub>
        <m:r>
          <m:rPr>
            <m:sty m:val="p"/>
          </m:rPr>
          <w:rPr>
            <w:rFonts w:ascii="Cambria Math" w:hAnsi="Cambria Math" w:eastAsia="宋体"/>
            <w:color w:val="000000" w:themeColor="text1"/>
            <w:szCs w:val="21"/>
            <w14:textFill>
              <w14:solidFill>
                <w14:schemeClr w14:val="tx1"/>
              </w14:solidFill>
            </w14:textFill>
          </w:rPr>
          <m:t>+</m:t>
        </m:r>
        <m:sSub>
          <m:sSubPr>
            <m:ctrlPr>
              <w:rPr>
                <w:rFonts w:ascii="Cambria Math" w:hAnsi="Cambria Math" w:eastAsia="宋体" w:cs="Cambria Math"/>
                <w:color w:val="000000" w:themeColor="text1"/>
                <w:szCs w:val="21"/>
                <w14:textFill>
                  <w14:solidFill>
                    <w14:schemeClr w14:val="tx1"/>
                  </w14:solidFill>
                </w14:textFill>
              </w:rPr>
            </m:ctrlPr>
          </m:sSubPr>
          <m:e>
            <m:r>
              <m:rPr/>
              <w:rPr>
                <w:rFonts w:ascii="Cambria Math" w:hAnsi="Cambria Math" w:eastAsia="宋体" w:cs="Cambria Math"/>
                <w:color w:val="000000" w:themeColor="text1"/>
                <w:szCs w:val="21"/>
                <w14:textFill>
                  <w14:solidFill>
                    <w14:schemeClr w14:val="tx1"/>
                  </w14:solidFill>
                </w14:textFill>
              </w:rPr>
              <m:t>E</m:t>
            </m:r>
            <m:ctrlPr>
              <w:rPr>
                <w:rFonts w:ascii="Cambria Math" w:hAnsi="Cambria Math" w:eastAsia="宋体" w:cs="Cambria Math"/>
                <w:color w:val="000000" w:themeColor="text1"/>
                <w:szCs w:val="21"/>
                <w14:textFill>
                  <w14:solidFill>
                    <w14:schemeClr w14:val="tx1"/>
                  </w14:solidFill>
                </w14:textFill>
              </w:rPr>
            </m:ctrlPr>
          </m:e>
          <m:sub>
            <m:r>
              <m:rPr>
                <m:sty m:val="p"/>
              </m:rPr>
              <w:rPr>
                <w:rFonts w:ascii="Cambria Math" w:hAnsi="Cambria Math" w:eastAsia="宋体" w:cs="Cambria Math"/>
                <w:color w:val="000000" w:themeColor="text1"/>
                <w:szCs w:val="21"/>
                <w14:textFill>
                  <w14:solidFill>
                    <w14:schemeClr w14:val="tx1"/>
                  </w14:solidFill>
                </w14:textFill>
              </w:rPr>
              <m:t>ci</m:t>
            </m:r>
            <m:ctrlPr>
              <w:rPr>
                <w:rFonts w:ascii="Cambria Math" w:hAnsi="Cambria Math" w:eastAsia="宋体" w:cs="Cambria Math"/>
                <w:color w:val="000000" w:themeColor="text1"/>
                <w:szCs w:val="21"/>
                <w14:textFill>
                  <w14:solidFill>
                    <w14:schemeClr w14:val="tx1"/>
                  </w14:solidFill>
                </w14:textFill>
              </w:rPr>
            </m:ctrlPr>
          </m:sub>
        </m:sSub>
        <m:sSub>
          <m:sSubPr>
            <m:ctrlPr>
              <w:rPr>
                <w:rFonts w:ascii="Cambria Math" w:hAnsi="Cambria Math" w:eastAsia="宋体" w:cs="Cambria Math"/>
                <w:i/>
                <w:color w:val="000000" w:themeColor="text1"/>
                <w:szCs w:val="21"/>
                <w14:textFill>
                  <w14:solidFill>
                    <w14:schemeClr w14:val="tx1"/>
                  </w14:solidFill>
                </w14:textFill>
              </w:rPr>
            </m:ctrlPr>
          </m:sSubPr>
          <m:e>
            <m:r>
              <m:rPr/>
              <w:rPr>
                <w:rFonts w:ascii="Cambria Math" w:hAnsi="Cambria Math" w:eastAsia="宋体" w:cs="Cambria Math"/>
                <w:color w:val="000000" w:themeColor="text1"/>
                <w:szCs w:val="21"/>
                <w14:textFill>
                  <w14:solidFill>
                    <w14:schemeClr w14:val="tx1"/>
                  </w14:solidFill>
                </w14:textFill>
              </w:rPr>
              <m:t>A</m:t>
            </m:r>
            <m:ctrlPr>
              <w:rPr>
                <w:rFonts w:ascii="Cambria Math" w:hAnsi="Cambria Math" w:eastAsia="宋体" w:cs="Cambria Math"/>
                <w:i/>
                <w:color w:val="000000" w:themeColor="text1"/>
                <w:szCs w:val="21"/>
                <w14:textFill>
                  <w14:solidFill>
                    <w14:schemeClr w14:val="tx1"/>
                  </w14:solidFill>
                </w14:textFill>
              </w:rPr>
            </m:ctrlPr>
          </m:e>
          <m:sub>
            <m:r>
              <m:rPr>
                <m:sty m:val="p"/>
              </m:rPr>
              <w:rPr>
                <w:rFonts w:ascii="Cambria Math" w:hAnsi="Cambria Math" w:eastAsia="宋体" w:cs="Cambria Math"/>
                <w:color w:val="000000" w:themeColor="text1"/>
                <w:szCs w:val="21"/>
                <w14:textFill>
                  <w14:solidFill>
                    <w14:schemeClr w14:val="tx1"/>
                  </w14:solidFill>
                </w14:textFill>
              </w:rPr>
              <m:t>ci</m:t>
            </m:r>
            <m:ctrlPr>
              <w:rPr>
                <w:rFonts w:ascii="Cambria Math" w:hAnsi="Cambria Math" w:eastAsia="宋体" w:cs="Cambria Math"/>
                <w:i/>
                <w:color w:val="000000" w:themeColor="text1"/>
                <w:szCs w:val="21"/>
                <w14:textFill>
                  <w14:solidFill>
                    <w14:schemeClr w14:val="tx1"/>
                  </w14:solidFill>
                </w14:textFill>
              </w:rPr>
            </m:ctrlPr>
          </m:sub>
        </m:sSub>
        <m:r>
          <m:rPr/>
          <w:rPr>
            <w:rFonts w:ascii="Cambria Math" w:hAnsi="Cambria Math" w:eastAsia="宋体" w:cs="Cambria Math"/>
            <w:color w:val="000000" w:themeColor="text1"/>
            <w:szCs w:val="21"/>
            <w14:textFill>
              <w14:solidFill>
                <w14:schemeClr w14:val="tx1"/>
              </w14:solidFill>
            </w14:textFill>
          </w:rPr>
          <m:t>+</m:t>
        </m:r>
        <m:sSub>
          <m:sSubPr>
            <m:ctrlPr>
              <w:rPr>
                <w:rFonts w:ascii="Cambria Math" w:hAnsi="Cambria Math" w:eastAsia="宋体" w:cs="Cambria Math"/>
                <w:color w:val="000000" w:themeColor="text1"/>
                <w:szCs w:val="21"/>
                <w14:textFill>
                  <w14:solidFill>
                    <w14:schemeClr w14:val="tx1"/>
                  </w14:solidFill>
                </w14:textFill>
              </w:rPr>
            </m:ctrlPr>
          </m:sSubPr>
          <m:e>
            <m:r>
              <m:rPr/>
              <w:rPr>
                <w:rFonts w:ascii="Cambria Math" w:hAnsi="Cambria Math" w:eastAsia="宋体" w:cs="Cambria Math"/>
                <w:color w:val="000000" w:themeColor="text1"/>
                <w:szCs w:val="21"/>
                <w14:textFill>
                  <w14:solidFill>
                    <w14:schemeClr w14:val="tx1"/>
                  </w14:solidFill>
                </w14:textFill>
              </w:rPr>
              <m:t>E</m:t>
            </m:r>
            <m:ctrlPr>
              <w:rPr>
                <w:rFonts w:ascii="Cambria Math" w:hAnsi="Cambria Math" w:eastAsia="宋体" w:cs="Cambria Math"/>
                <w:color w:val="000000" w:themeColor="text1"/>
                <w:szCs w:val="21"/>
                <w14:textFill>
                  <w14:solidFill>
                    <w14:schemeClr w14:val="tx1"/>
                  </w14:solidFill>
                </w14:textFill>
              </w:rPr>
            </m:ctrlPr>
          </m:e>
          <m:sub>
            <m:r>
              <m:rPr>
                <m:sty m:val="p"/>
              </m:rPr>
              <w:rPr>
                <w:rFonts w:ascii="Cambria Math" w:hAnsi="Cambria Math" w:eastAsia="宋体" w:cs="Cambria Math"/>
                <w:color w:val="000000" w:themeColor="text1"/>
                <w:szCs w:val="21"/>
                <w14:textFill>
                  <w14:solidFill>
                    <w14:schemeClr w14:val="tx1"/>
                  </w14:solidFill>
                </w14:textFill>
              </w:rPr>
              <m:t>a</m:t>
            </m:r>
            <m:ctrlPr>
              <w:rPr>
                <w:rFonts w:ascii="Cambria Math" w:hAnsi="Cambria Math" w:eastAsia="宋体" w:cs="Cambria Math"/>
                <w:color w:val="000000" w:themeColor="text1"/>
                <w:szCs w:val="21"/>
                <w14:textFill>
                  <w14:solidFill>
                    <w14:schemeClr w14:val="tx1"/>
                  </w14:solidFill>
                </w14:textFill>
              </w:rPr>
            </m:ctrlPr>
          </m:sub>
        </m:sSub>
        <m:sSub>
          <m:sSubPr>
            <m:ctrlPr>
              <w:rPr>
                <w:rFonts w:ascii="Cambria Math" w:hAnsi="Cambria Math" w:eastAsia="宋体" w:cs="Cambria Math"/>
                <w:i/>
                <w:color w:val="000000" w:themeColor="text1"/>
                <w:szCs w:val="21"/>
                <w14:textFill>
                  <w14:solidFill>
                    <w14:schemeClr w14:val="tx1"/>
                  </w14:solidFill>
                </w14:textFill>
              </w:rPr>
            </m:ctrlPr>
          </m:sSubPr>
          <m:e>
            <m:r>
              <m:rPr/>
              <w:rPr>
                <w:rFonts w:ascii="Cambria Math" w:hAnsi="Cambria Math" w:eastAsia="宋体" w:cs="Cambria Math"/>
                <w:color w:val="000000" w:themeColor="text1"/>
                <w:szCs w:val="21"/>
                <w14:textFill>
                  <w14:solidFill>
                    <w14:schemeClr w14:val="tx1"/>
                  </w14:solidFill>
                </w14:textFill>
              </w:rPr>
              <m:t>A</m:t>
            </m:r>
            <m:ctrlPr>
              <w:rPr>
                <w:rFonts w:ascii="Cambria Math" w:hAnsi="Cambria Math" w:eastAsia="宋体" w:cs="Cambria Math"/>
                <w:i/>
                <w:color w:val="000000" w:themeColor="text1"/>
                <w:szCs w:val="21"/>
                <w14:textFill>
                  <w14:solidFill>
                    <w14:schemeClr w14:val="tx1"/>
                  </w14:solidFill>
                </w14:textFill>
              </w:rPr>
            </m:ctrlPr>
          </m:e>
          <m:sub>
            <m:r>
              <m:rPr>
                <m:sty m:val="p"/>
              </m:rPr>
              <w:rPr>
                <w:rFonts w:ascii="Cambria Math" w:hAnsi="Cambria Math" w:eastAsia="宋体" w:cs="Cambria Math"/>
                <w:color w:val="000000" w:themeColor="text1"/>
                <w:szCs w:val="21"/>
                <w14:textFill>
                  <w14:solidFill>
                    <w14:schemeClr w14:val="tx1"/>
                  </w14:solidFill>
                </w14:textFill>
              </w:rPr>
              <m:t>a</m:t>
            </m:r>
            <m:ctrlPr>
              <w:rPr>
                <w:rFonts w:ascii="Cambria Math" w:hAnsi="Cambria Math" w:eastAsia="宋体" w:cs="Cambria Math"/>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w:t>
      </w:r>
    </w:p>
    <w:tbl>
      <w:tblPr>
        <w:tblStyle w:val="25"/>
        <w:tblW w:w="8425" w:type="dxa"/>
        <w:tblInd w:w="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3"/>
        <w:gridCol w:w="611"/>
        <w:gridCol w:w="523"/>
        <w:gridCol w:w="6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683"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式中：</w:t>
            </w:r>
          </w:p>
        </w:tc>
        <w:tc>
          <w:tcPr>
            <w:tcW w:w="611" w:type="dxa"/>
          </w:tcPr>
          <w:p>
            <w:pPr>
              <w:jc w:val="right"/>
              <w:rPr>
                <w:rFonts w:ascii="宋体" w:hAnsi="宋体"/>
                <w:color w:val="000000" w:themeColor="text1"/>
                <w:sz w:val="18"/>
                <w:szCs w:val="18"/>
                <w14:textFill>
                  <w14:solidFill>
                    <w14:schemeClr w14:val="tx1"/>
                  </w14:solidFill>
                </w14:textFill>
              </w:rPr>
            </w:pPr>
            <m:oMath>
              <m:r>
                <m:rPr/>
                <w:rPr>
                  <w:rFonts w:ascii="Cambria Math" w:hAnsi="Cambria Math" w:cs="Cambria Math"/>
                  <w:color w:val="000000" w:themeColor="text1"/>
                  <w:szCs w:val="21"/>
                  <w14:textFill>
                    <w14:solidFill>
                      <w14:schemeClr w14:val="tx1"/>
                    </w14:solidFill>
                  </w14:textFill>
                </w:rPr>
                <m:t>EA</m:t>
              </m:r>
            </m:oMath>
            <w:r>
              <w:rPr>
                <w:rFonts w:ascii="宋体" w:hAnsi="宋体"/>
                <w:color w:val="000000" w:themeColor="text1"/>
                <w:sz w:val="18"/>
                <w:szCs w:val="18"/>
                <w14:textFill>
                  <w14:solidFill>
                    <w14:schemeClr w14:val="tx1"/>
                  </w14:solidFill>
                </w14:textFill>
              </w:rPr>
              <w:t xml:space="preserve"> </w:t>
            </w:r>
          </w:p>
        </w:tc>
        <w:tc>
          <w:tcPr>
            <w:tcW w:w="523"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608" w:type="dxa"/>
          </w:tcPr>
          <w:p>
            <w:pPr>
              <w:pStyle w:val="9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排钢管混凝土异形柱、剪力墙的轴向刚度；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683" w:type="dxa"/>
          </w:tcPr>
          <w:p>
            <w:pPr>
              <w:pStyle w:val="90"/>
              <w:rPr>
                <w:rFonts w:ascii="宋体" w:hAnsi="宋体" w:eastAsia="宋体"/>
                <w:color w:val="000000" w:themeColor="text1"/>
                <w:sz w:val="18"/>
                <w:szCs w:val="18"/>
                <w14:textFill>
                  <w14:solidFill>
                    <w14:schemeClr w14:val="tx1"/>
                  </w14:solidFill>
                </w14:textFill>
              </w:rPr>
            </w:pPr>
          </w:p>
        </w:tc>
        <w:tc>
          <w:tcPr>
            <w:tcW w:w="611" w:type="dxa"/>
          </w:tcPr>
          <w:p>
            <w:pPr>
              <w:pStyle w:val="90"/>
              <w:jc w:val="right"/>
              <w:rPr>
                <w:rFonts w:ascii="宋体" w:hAnsi="宋体" w:eastAsia="宋体"/>
                <w:color w:val="000000" w:themeColor="text1"/>
                <w:sz w:val="18"/>
                <w:szCs w:val="18"/>
                <w14:textFill>
                  <w14:solidFill>
                    <w14:schemeClr w14:val="tx1"/>
                  </w14:solidFill>
                </w14:textFill>
              </w:rPr>
            </w:pPr>
            <m:oMathPara>
              <m:oMathParaPr>
                <m:jc m:val="right"/>
              </m:oMathParaPr>
              <m:oMath>
                <m:sSub>
                  <m:sSubPr>
                    <m:ctrlPr>
                      <w:rPr>
                        <w:rFonts w:ascii="Cambria Math" w:hAnsi="Cambria Math" w:eastAsia="宋体" w:cs="Cambria Math"/>
                        <w:color w:val="000000" w:themeColor="text1"/>
                        <w:szCs w:val="21"/>
                        <w14:textFill>
                          <w14:solidFill>
                            <w14:schemeClr w14:val="tx1"/>
                          </w14:solidFill>
                        </w14:textFill>
                      </w:rPr>
                    </m:ctrlPr>
                  </m:sSubPr>
                  <m:e>
                    <m:r>
                      <m:rPr/>
                      <w:rPr>
                        <w:rFonts w:ascii="Cambria Math" w:hAnsi="Cambria Math" w:eastAsia="宋体" w:cs="Cambria Math"/>
                        <w:color w:val="000000" w:themeColor="text1"/>
                        <w:szCs w:val="21"/>
                        <w14:textFill>
                          <w14:solidFill>
                            <w14:schemeClr w14:val="tx1"/>
                          </w14:solidFill>
                        </w14:textFill>
                      </w:rPr>
                      <m:t>E</m:t>
                    </m:r>
                    <m:ctrlPr>
                      <w:rPr>
                        <w:rFonts w:ascii="Cambria Math" w:hAnsi="Cambria Math" w:eastAsia="宋体" w:cs="Cambria Math"/>
                        <w:color w:val="000000" w:themeColor="text1"/>
                        <w:szCs w:val="21"/>
                        <w14:textFill>
                          <w14:solidFill>
                            <w14:schemeClr w14:val="tx1"/>
                          </w14:solidFill>
                        </w14:textFill>
                      </w:rPr>
                    </m:ctrlPr>
                  </m:e>
                  <m:sub>
                    <m:r>
                      <m:rPr>
                        <m:sty m:val="p"/>
                      </m:rPr>
                      <w:rPr>
                        <w:rFonts w:ascii="Cambria Math" w:hAnsi="Cambria Math" w:eastAsia="宋体" w:cs="Cambria Math"/>
                        <w:color w:val="000000" w:themeColor="text1"/>
                        <w:szCs w:val="21"/>
                        <w14:textFill>
                          <w14:solidFill>
                            <w14:schemeClr w14:val="tx1"/>
                          </w14:solidFill>
                        </w14:textFill>
                      </w:rPr>
                      <m:t>co</m:t>
                    </m:r>
                    <m:ctrlPr>
                      <w:rPr>
                        <w:rFonts w:ascii="Cambria Math" w:hAnsi="Cambria Math" w:eastAsia="宋体" w:cs="Cambria Math"/>
                        <w:color w:val="000000" w:themeColor="text1"/>
                        <w:szCs w:val="21"/>
                        <w14:textFill>
                          <w14:solidFill>
                            <w14:schemeClr w14:val="tx1"/>
                          </w14:solidFill>
                        </w14:textFill>
                      </w:rPr>
                    </m:ctrlPr>
                  </m:sub>
                </m:sSub>
                <m:sSub>
                  <m:sSubPr>
                    <m:ctrlPr>
                      <w:rPr>
                        <w:rFonts w:ascii="Cambria Math" w:hAnsi="Cambria Math" w:eastAsia="宋体" w:cs="Cambria Math"/>
                        <w:i/>
                        <w:color w:val="000000" w:themeColor="text1"/>
                        <w:szCs w:val="21"/>
                        <w14:textFill>
                          <w14:solidFill>
                            <w14:schemeClr w14:val="tx1"/>
                          </w14:solidFill>
                        </w14:textFill>
                      </w:rPr>
                    </m:ctrlPr>
                  </m:sSubPr>
                  <m:e>
                    <m:r>
                      <m:rPr/>
                      <w:rPr>
                        <w:rFonts w:ascii="Cambria Math" w:hAnsi="Cambria Math" w:eastAsia="宋体" w:cs="Cambria Math"/>
                        <w:color w:val="000000" w:themeColor="text1"/>
                        <w:szCs w:val="21"/>
                        <w14:textFill>
                          <w14:solidFill>
                            <w14:schemeClr w14:val="tx1"/>
                          </w14:solidFill>
                        </w14:textFill>
                      </w:rPr>
                      <m:t>A</m:t>
                    </m:r>
                    <m:ctrlPr>
                      <w:rPr>
                        <w:rFonts w:ascii="Cambria Math" w:hAnsi="Cambria Math" w:eastAsia="宋体" w:cs="Cambria Math"/>
                        <w:i/>
                        <w:color w:val="000000" w:themeColor="text1"/>
                        <w:szCs w:val="21"/>
                        <w14:textFill>
                          <w14:solidFill>
                            <w14:schemeClr w14:val="tx1"/>
                          </w14:solidFill>
                        </w14:textFill>
                      </w:rPr>
                    </m:ctrlPr>
                  </m:e>
                  <m:sub>
                    <m:r>
                      <m:rPr>
                        <m:sty m:val="p"/>
                      </m:rPr>
                      <w:rPr>
                        <w:rFonts w:ascii="Cambria Math" w:hAnsi="Cambria Math" w:eastAsia="宋体" w:cs="Cambria Math"/>
                        <w:color w:val="000000" w:themeColor="text1"/>
                        <w:szCs w:val="21"/>
                        <w14:textFill>
                          <w14:solidFill>
                            <w14:schemeClr w14:val="tx1"/>
                          </w14:solidFill>
                        </w14:textFill>
                      </w:rPr>
                      <m:t>co</m:t>
                    </m:r>
                    <m:ctrlPr>
                      <w:rPr>
                        <w:rFonts w:ascii="Cambria Math" w:hAnsi="Cambria Math" w:eastAsia="宋体" w:cs="Cambria Math"/>
                        <w:i/>
                        <w:color w:val="000000" w:themeColor="text1"/>
                        <w:szCs w:val="21"/>
                        <w14:textFill>
                          <w14:solidFill>
                            <w14:schemeClr w14:val="tx1"/>
                          </w14:solidFill>
                        </w14:textFill>
                      </w:rPr>
                    </m:ctrlPr>
                  </m:sub>
                </m:sSub>
              </m:oMath>
            </m:oMathPara>
          </w:p>
        </w:tc>
        <w:tc>
          <w:tcPr>
            <w:tcW w:w="523"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608" w:type="dxa"/>
          </w:tcPr>
          <w:p>
            <w:pPr>
              <w:pStyle w:val="9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排钢管混凝土异形柱、剪力墙管外混凝土的轴向刚度；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83" w:type="dxa"/>
          </w:tcPr>
          <w:p>
            <w:pPr>
              <w:pStyle w:val="90"/>
              <w:rPr>
                <w:rFonts w:ascii="宋体" w:hAnsi="宋体" w:eastAsia="宋体"/>
                <w:color w:val="000000" w:themeColor="text1"/>
                <w:sz w:val="18"/>
                <w:szCs w:val="18"/>
                <w14:textFill>
                  <w14:solidFill>
                    <w14:schemeClr w14:val="tx1"/>
                  </w14:solidFill>
                </w14:textFill>
              </w:rPr>
            </w:pPr>
          </w:p>
        </w:tc>
        <w:tc>
          <w:tcPr>
            <w:tcW w:w="611"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eastAsia="宋体" w:cs="Cambria Math"/>
                        <w:color w:val="000000" w:themeColor="text1"/>
                        <w:szCs w:val="21"/>
                        <w14:textFill>
                          <w14:solidFill>
                            <w14:schemeClr w14:val="tx1"/>
                          </w14:solidFill>
                        </w14:textFill>
                      </w:rPr>
                    </m:ctrlPr>
                  </m:sSubPr>
                  <m:e>
                    <m:r>
                      <m:rPr/>
                      <w:rPr>
                        <w:rFonts w:ascii="Cambria Math" w:hAnsi="Cambria Math" w:eastAsia="宋体" w:cs="Cambria Math"/>
                        <w:color w:val="000000" w:themeColor="text1"/>
                        <w:szCs w:val="21"/>
                        <w14:textFill>
                          <w14:solidFill>
                            <w14:schemeClr w14:val="tx1"/>
                          </w14:solidFill>
                        </w14:textFill>
                      </w:rPr>
                      <m:t>E</m:t>
                    </m:r>
                    <m:ctrlPr>
                      <w:rPr>
                        <w:rFonts w:ascii="Cambria Math" w:hAnsi="Cambria Math" w:eastAsia="宋体" w:cs="Cambria Math"/>
                        <w:color w:val="000000" w:themeColor="text1"/>
                        <w:szCs w:val="21"/>
                        <w14:textFill>
                          <w14:solidFill>
                            <w14:schemeClr w14:val="tx1"/>
                          </w14:solidFill>
                        </w14:textFill>
                      </w:rPr>
                    </m:ctrlPr>
                  </m:e>
                  <m:sub>
                    <m:r>
                      <m:rPr>
                        <m:sty m:val="p"/>
                      </m:rPr>
                      <w:rPr>
                        <w:rFonts w:ascii="Cambria Math" w:hAnsi="Cambria Math" w:eastAsia="宋体" w:cs="Cambria Math"/>
                        <w:color w:val="000000" w:themeColor="text1"/>
                        <w:szCs w:val="21"/>
                        <w14:textFill>
                          <w14:solidFill>
                            <w14:schemeClr w14:val="tx1"/>
                          </w14:solidFill>
                        </w14:textFill>
                      </w:rPr>
                      <m:t>ci</m:t>
                    </m:r>
                    <m:ctrlPr>
                      <w:rPr>
                        <w:rFonts w:ascii="Cambria Math" w:hAnsi="Cambria Math" w:eastAsia="宋体" w:cs="Cambria Math"/>
                        <w:color w:val="000000" w:themeColor="text1"/>
                        <w:szCs w:val="21"/>
                        <w14:textFill>
                          <w14:solidFill>
                            <w14:schemeClr w14:val="tx1"/>
                          </w14:solidFill>
                        </w14:textFill>
                      </w:rPr>
                    </m:ctrlPr>
                  </m:sub>
                </m:sSub>
                <m:sSub>
                  <m:sSubPr>
                    <m:ctrlPr>
                      <w:rPr>
                        <w:rFonts w:ascii="Cambria Math" w:hAnsi="Cambria Math" w:eastAsia="宋体" w:cs="Cambria Math"/>
                        <w:i/>
                        <w:color w:val="000000" w:themeColor="text1"/>
                        <w:szCs w:val="21"/>
                        <w14:textFill>
                          <w14:solidFill>
                            <w14:schemeClr w14:val="tx1"/>
                          </w14:solidFill>
                        </w14:textFill>
                      </w:rPr>
                    </m:ctrlPr>
                  </m:sSubPr>
                  <m:e>
                    <m:r>
                      <m:rPr/>
                      <w:rPr>
                        <w:rFonts w:ascii="Cambria Math" w:hAnsi="Cambria Math" w:eastAsia="宋体" w:cs="Cambria Math"/>
                        <w:color w:val="000000" w:themeColor="text1"/>
                        <w:szCs w:val="21"/>
                        <w14:textFill>
                          <w14:solidFill>
                            <w14:schemeClr w14:val="tx1"/>
                          </w14:solidFill>
                        </w14:textFill>
                      </w:rPr>
                      <m:t>A</m:t>
                    </m:r>
                    <m:ctrlPr>
                      <w:rPr>
                        <w:rFonts w:ascii="Cambria Math" w:hAnsi="Cambria Math" w:eastAsia="宋体" w:cs="Cambria Math"/>
                        <w:i/>
                        <w:color w:val="000000" w:themeColor="text1"/>
                        <w:szCs w:val="21"/>
                        <w14:textFill>
                          <w14:solidFill>
                            <w14:schemeClr w14:val="tx1"/>
                          </w14:solidFill>
                        </w14:textFill>
                      </w:rPr>
                    </m:ctrlPr>
                  </m:e>
                  <m:sub>
                    <m:r>
                      <m:rPr>
                        <m:sty m:val="p"/>
                      </m:rPr>
                      <w:rPr>
                        <w:rFonts w:ascii="Cambria Math" w:hAnsi="Cambria Math" w:eastAsia="宋体" w:cs="Cambria Math"/>
                        <w:color w:val="000000" w:themeColor="text1"/>
                        <w:szCs w:val="21"/>
                        <w14:textFill>
                          <w14:solidFill>
                            <w14:schemeClr w14:val="tx1"/>
                          </w14:solidFill>
                        </w14:textFill>
                      </w:rPr>
                      <m:t>ci</m:t>
                    </m:r>
                    <m:ctrlPr>
                      <w:rPr>
                        <w:rFonts w:ascii="Cambria Math" w:hAnsi="Cambria Math" w:eastAsia="宋体" w:cs="Cambria Math"/>
                        <w:i/>
                        <w:color w:val="000000" w:themeColor="text1"/>
                        <w:szCs w:val="21"/>
                        <w14:textFill>
                          <w14:solidFill>
                            <w14:schemeClr w14:val="tx1"/>
                          </w14:solidFill>
                        </w14:textFill>
                      </w:rPr>
                    </m:ctrlPr>
                  </m:sub>
                </m:sSub>
              </m:oMath>
            </m:oMathPara>
          </w:p>
        </w:tc>
        <w:tc>
          <w:tcPr>
            <w:tcW w:w="523"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608"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排钢管混凝土异形柱、剪力墙管内混凝土的轴向刚度；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7" w:hRule="atLeast"/>
        </w:trPr>
        <w:tc>
          <w:tcPr>
            <w:tcW w:w="683" w:type="dxa"/>
          </w:tcPr>
          <w:p>
            <w:pPr>
              <w:pStyle w:val="90"/>
              <w:rPr>
                <w:rFonts w:ascii="宋体" w:hAnsi="宋体" w:eastAsia="宋体"/>
                <w:color w:val="000000" w:themeColor="text1"/>
                <w:sz w:val="18"/>
                <w:szCs w:val="18"/>
                <w14:textFill>
                  <w14:solidFill>
                    <w14:schemeClr w14:val="tx1"/>
                  </w14:solidFill>
                </w14:textFill>
              </w:rPr>
            </w:pPr>
          </w:p>
        </w:tc>
        <w:tc>
          <w:tcPr>
            <w:tcW w:w="611"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eastAsia="宋体" w:cs="Cambria Math"/>
                        <w:color w:val="000000" w:themeColor="text1"/>
                        <w:szCs w:val="21"/>
                        <w14:textFill>
                          <w14:solidFill>
                            <w14:schemeClr w14:val="tx1"/>
                          </w14:solidFill>
                        </w14:textFill>
                      </w:rPr>
                    </m:ctrlPr>
                  </m:sSubPr>
                  <m:e>
                    <m:r>
                      <m:rPr/>
                      <w:rPr>
                        <w:rFonts w:ascii="Cambria Math" w:hAnsi="Cambria Math" w:eastAsia="宋体" w:cs="Cambria Math"/>
                        <w:color w:val="000000" w:themeColor="text1"/>
                        <w:szCs w:val="21"/>
                        <w14:textFill>
                          <w14:solidFill>
                            <w14:schemeClr w14:val="tx1"/>
                          </w14:solidFill>
                        </w14:textFill>
                      </w:rPr>
                      <m:t>E</m:t>
                    </m:r>
                    <m:ctrlPr>
                      <w:rPr>
                        <w:rFonts w:ascii="Cambria Math" w:hAnsi="Cambria Math" w:eastAsia="宋体" w:cs="Cambria Math"/>
                        <w:color w:val="000000" w:themeColor="text1"/>
                        <w:szCs w:val="21"/>
                        <w14:textFill>
                          <w14:solidFill>
                            <w14:schemeClr w14:val="tx1"/>
                          </w14:solidFill>
                        </w14:textFill>
                      </w:rPr>
                    </m:ctrlPr>
                  </m:e>
                  <m:sub>
                    <m:r>
                      <m:rPr>
                        <m:sty m:val="p"/>
                      </m:rPr>
                      <w:rPr>
                        <w:rFonts w:ascii="Cambria Math" w:hAnsi="Cambria Math" w:eastAsia="宋体" w:cs="Cambria Math"/>
                        <w:color w:val="000000" w:themeColor="text1"/>
                        <w:szCs w:val="21"/>
                        <w14:textFill>
                          <w14:solidFill>
                            <w14:schemeClr w14:val="tx1"/>
                          </w14:solidFill>
                        </w14:textFill>
                      </w:rPr>
                      <m:t>a</m:t>
                    </m:r>
                    <m:ctrlPr>
                      <w:rPr>
                        <w:rFonts w:ascii="Cambria Math" w:hAnsi="Cambria Math" w:eastAsia="宋体" w:cs="Cambria Math"/>
                        <w:color w:val="000000" w:themeColor="text1"/>
                        <w:szCs w:val="21"/>
                        <w14:textFill>
                          <w14:solidFill>
                            <w14:schemeClr w14:val="tx1"/>
                          </w14:solidFill>
                        </w14:textFill>
                      </w:rPr>
                    </m:ctrlPr>
                  </m:sub>
                </m:sSub>
                <m:sSub>
                  <m:sSubPr>
                    <m:ctrlPr>
                      <w:rPr>
                        <w:rFonts w:ascii="Cambria Math" w:hAnsi="Cambria Math" w:eastAsia="宋体" w:cs="Cambria Math"/>
                        <w:i/>
                        <w:color w:val="000000" w:themeColor="text1"/>
                        <w:szCs w:val="21"/>
                        <w14:textFill>
                          <w14:solidFill>
                            <w14:schemeClr w14:val="tx1"/>
                          </w14:solidFill>
                        </w14:textFill>
                      </w:rPr>
                    </m:ctrlPr>
                  </m:sSubPr>
                  <m:e>
                    <m:r>
                      <m:rPr/>
                      <w:rPr>
                        <w:rFonts w:ascii="Cambria Math" w:hAnsi="Cambria Math" w:eastAsia="宋体" w:cs="Cambria Math"/>
                        <w:color w:val="000000" w:themeColor="text1"/>
                        <w:szCs w:val="21"/>
                        <w14:textFill>
                          <w14:solidFill>
                            <w14:schemeClr w14:val="tx1"/>
                          </w14:solidFill>
                        </w14:textFill>
                      </w:rPr>
                      <m:t>A</m:t>
                    </m:r>
                    <m:ctrlPr>
                      <w:rPr>
                        <w:rFonts w:ascii="Cambria Math" w:hAnsi="Cambria Math" w:eastAsia="宋体" w:cs="Cambria Math"/>
                        <w:i/>
                        <w:color w:val="000000" w:themeColor="text1"/>
                        <w:szCs w:val="21"/>
                        <w14:textFill>
                          <w14:solidFill>
                            <w14:schemeClr w14:val="tx1"/>
                          </w14:solidFill>
                        </w14:textFill>
                      </w:rPr>
                    </m:ctrlPr>
                  </m:e>
                  <m:sub>
                    <m:r>
                      <m:rPr>
                        <m:sty m:val="p"/>
                      </m:rPr>
                      <w:rPr>
                        <w:rFonts w:ascii="Cambria Math" w:hAnsi="Cambria Math" w:eastAsia="宋体" w:cs="Cambria Math"/>
                        <w:color w:val="000000" w:themeColor="text1"/>
                        <w:szCs w:val="21"/>
                        <w14:textFill>
                          <w14:solidFill>
                            <w14:schemeClr w14:val="tx1"/>
                          </w14:solidFill>
                        </w14:textFill>
                      </w:rPr>
                      <m:t>a</m:t>
                    </m:r>
                    <m:ctrlPr>
                      <w:rPr>
                        <w:rFonts w:ascii="Cambria Math" w:hAnsi="Cambria Math" w:eastAsia="宋体" w:cs="Cambria Math"/>
                        <w:i/>
                        <w:color w:val="000000" w:themeColor="text1"/>
                        <w:szCs w:val="21"/>
                        <w14:textFill>
                          <w14:solidFill>
                            <w14:schemeClr w14:val="tx1"/>
                          </w14:solidFill>
                        </w14:textFill>
                      </w:rPr>
                    </m:ctrlPr>
                  </m:sub>
                </m:sSub>
              </m:oMath>
            </m:oMathPara>
          </w:p>
        </w:tc>
        <w:tc>
          <w:tcPr>
            <w:tcW w:w="523"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608"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排钢管混凝土异形柱、剪力墙内钢管的轴向刚度；</w:t>
            </w:r>
          </w:p>
        </w:tc>
      </w:tr>
    </w:tbl>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弹性分析时,宜按楼面梁与楼板的共同作用,同时构造上应保证楼面梁与楼板有可靠连接；可计入楼板对楼面梁惯性矩的增大作用，组合梁的惯性矩可按《组合结构设计规范》J</w:t>
      </w:r>
      <w:r>
        <w:rPr>
          <w:rFonts w:ascii="宋体" w:hAnsi="宋体" w:eastAsia="宋体"/>
          <w:color w:val="000000" w:themeColor="text1"/>
          <w:szCs w:val="21"/>
          <w14:textFill>
            <w14:solidFill>
              <w14:schemeClr w14:val="tx1"/>
            </w14:solidFill>
          </w14:textFill>
        </w:rPr>
        <w:t>GJ138</w:t>
      </w:r>
      <w:r>
        <w:rPr>
          <w:rFonts w:hint="eastAsia" w:ascii="宋体" w:hAnsi="宋体" w:eastAsia="宋体"/>
          <w:color w:val="000000" w:themeColor="text1"/>
          <w:szCs w:val="21"/>
          <w14:textFill>
            <w14:solidFill>
              <w14:schemeClr w14:val="tx1"/>
            </w14:solidFill>
          </w14:textFill>
        </w:rPr>
        <w:t>有关规定计算混凝土翼板对楼面梁惯性矩的增大作用，刚度放大系数不宜大于2.</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；弹塑性分析时,不应计入楼板对钢梁惯性矩的增大作用。</w:t>
      </w: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装配式排钢管混凝土结构的阻尼比应按以下原则采用：</w:t>
      </w:r>
    </w:p>
    <w:p>
      <w:pPr>
        <w:pStyle w:val="90"/>
        <w:ind w:firstLine="436"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1 </w:t>
      </w:r>
      <w:r>
        <w:rPr>
          <w:rFonts w:hint="eastAsia" w:ascii="宋体" w:hAnsi="宋体" w:eastAsia="宋体"/>
          <w:color w:val="000000" w:themeColor="text1"/>
          <w:szCs w:val="21"/>
          <w14:textFill>
            <w14:solidFill>
              <w14:schemeClr w14:val="tx1"/>
            </w14:solidFill>
          </w14:textFill>
        </w:rPr>
        <w:t>多遇地震作用下，采用钢筋混凝土梁和型钢混凝土梁时可取为0.05，采用钢梁时可取为0.045；设防地震和罕遇地震作用下，弹塑性时程分析时可采用与多遇地震作用下相同的阻尼比，推覆分析或等效弹性分析时，可分别取为0.05~0.06和 0.06~0.07，也可根据结构构件屈服情况确定；</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风荷载作用下内力和变形计算时，阻尼比可取0</w:t>
      </w:r>
      <w:r>
        <w:rPr>
          <w:rFonts w:ascii="宋体" w:hAnsi="宋体" w:eastAsia="宋体"/>
          <w:color w:val="000000" w:themeColor="text1"/>
          <w:szCs w:val="21"/>
          <w14:textFill>
            <w14:solidFill>
              <w14:schemeClr w14:val="tx1"/>
            </w14:solidFill>
          </w14:textFill>
        </w:rPr>
        <w:t>.02~0.03</w:t>
      </w:r>
      <w:r>
        <w:rPr>
          <w:rFonts w:hint="eastAsia" w:ascii="宋体" w:hAnsi="宋体" w:eastAsia="宋体"/>
          <w:color w:val="000000" w:themeColor="text1"/>
          <w:szCs w:val="21"/>
          <w14:textFill>
            <w14:solidFill>
              <w14:schemeClr w14:val="tx1"/>
            </w14:solidFill>
          </w14:textFill>
        </w:rPr>
        <w:t>，风振舒适度验算时，阻尼比可取0</w:t>
      </w:r>
      <w:r>
        <w:rPr>
          <w:rFonts w:ascii="宋体" w:hAnsi="宋体" w:eastAsia="宋体"/>
          <w:color w:val="000000" w:themeColor="text1"/>
          <w:szCs w:val="21"/>
          <w14:textFill>
            <w14:solidFill>
              <w14:schemeClr w14:val="tx1"/>
            </w14:solidFill>
          </w14:textFill>
        </w:rPr>
        <w:t>.01~0.0</w:t>
      </w:r>
      <w:r>
        <w:rPr>
          <w:rFonts w:hint="eastAsia" w:ascii="宋体" w:hAnsi="宋体" w:eastAsia="宋体"/>
          <w:color w:val="000000" w:themeColor="text1"/>
          <w:szCs w:val="21"/>
          <w14:textFill>
            <w14:solidFill>
              <w14:schemeClr w14:val="tx1"/>
            </w14:solidFill>
          </w14:textFill>
        </w:rPr>
        <w:t>2。</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参考现行标准《钢管混凝土叠合柱结构技术规程》T/CECS188中相关规定。</w:t>
      </w: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排钢管混凝土异形柱、剪力墙的承载力抗震调整系数</w:t>
      </w:r>
    </w:p>
    <w:p>
      <w:pPr>
        <w:pStyle w:val="9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γ</w:t>
      </w:r>
      <w:r>
        <w:rPr>
          <w:rFonts w:hint="eastAsia" w:ascii="宋体" w:hAnsi="宋体" w:eastAsia="宋体"/>
          <w:color w:val="000000" w:themeColor="text1"/>
          <w:szCs w:val="21"/>
          <w:vertAlign w:val="subscript"/>
          <w14:textFill>
            <w14:solidFill>
              <w14:schemeClr w14:val="tx1"/>
            </w14:solidFill>
          </w14:textFill>
        </w:rPr>
        <w:t>RE</w:t>
      </w:r>
      <w:r>
        <w:rPr>
          <w:rFonts w:hint="eastAsia" w:ascii="宋体" w:hAnsi="宋体" w:eastAsia="宋体"/>
          <w:color w:val="000000" w:themeColor="text1"/>
          <w:szCs w:val="21"/>
          <w14:textFill>
            <w14:solidFill>
              <w14:schemeClr w14:val="tx1"/>
            </w14:solidFill>
          </w14:textFill>
        </w:rPr>
        <w:t>应按表3.3.5采用。</w:t>
      </w:r>
    </w:p>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表3</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3</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5</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排钢管混凝土结构构件承载力抗震调整系数</w:t>
      </w:r>
    </w:p>
    <w:tbl>
      <w:tblPr>
        <w:tblStyle w:val="25"/>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3432"/>
        <w:gridCol w:w="2126"/>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23"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材料</w:t>
            </w:r>
          </w:p>
        </w:tc>
        <w:tc>
          <w:tcPr>
            <w:tcW w:w="1829"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结构构件</w:t>
            </w:r>
          </w:p>
        </w:tc>
        <w:tc>
          <w:tcPr>
            <w:tcW w:w="1133"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受力状态</w:t>
            </w:r>
          </w:p>
        </w:tc>
        <w:tc>
          <w:tcPr>
            <w:tcW w:w="1215"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γ</w:t>
            </w:r>
            <w:r>
              <w:rPr>
                <w:rFonts w:hint="eastAsia" w:ascii="宋体" w:hAnsi="宋体"/>
                <w:color w:val="000000" w:themeColor="text1"/>
                <w:sz w:val="18"/>
                <w:szCs w:val="21"/>
                <w:vertAlign w:val="subscript"/>
                <w14:textFill>
                  <w14:solidFill>
                    <w14:schemeClr w14:val="tx1"/>
                  </w14:solidFill>
                </w14:textFill>
              </w:rPr>
              <w:t>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823"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钢</w:t>
            </w:r>
          </w:p>
        </w:tc>
        <w:tc>
          <w:tcPr>
            <w:tcW w:w="1829"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梁、螺栓、焊缝</w:t>
            </w:r>
          </w:p>
        </w:tc>
        <w:tc>
          <w:tcPr>
            <w:tcW w:w="1133"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强度</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稳定</w:t>
            </w:r>
          </w:p>
        </w:tc>
        <w:tc>
          <w:tcPr>
            <w:tcW w:w="1215"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0.75</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23" w:type="pct"/>
            <w:vMerge w:val="restar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混凝土</w:t>
            </w:r>
          </w:p>
          <w:p>
            <w:pPr>
              <w:jc w:val="center"/>
              <w:rPr>
                <w:rFonts w:ascii="宋体" w:hAnsi="宋体"/>
                <w:color w:val="000000" w:themeColor="text1"/>
                <w:sz w:val="18"/>
                <w:szCs w:val="18"/>
                <w14:textFill>
                  <w14:solidFill>
                    <w14:schemeClr w14:val="tx1"/>
                  </w14:solidFill>
                </w14:textFill>
              </w:rPr>
            </w:pPr>
          </w:p>
        </w:tc>
        <w:tc>
          <w:tcPr>
            <w:tcW w:w="1829"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排钢管混凝土异形柱</w:t>
            </w:r>
          </w:p>
        </w:tc>
        <w:tc>
          <w:tcPr>
            <w:tcW w:w="1133"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偏压</w:t>
            </w:r>
          </w:p>
        </w:tc>
        <w:tc>
          <w:tcPr>
            <w:tcW w:w="1215"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3"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1829"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排钢管</w:t>
            </w:r>
            <w:r>
              <w:rPr>
                <w:rFonts w:ascii="宋体" w:hAnsi="宋体"/>
                <w:color w:val="000000" w:themeColor="text1"/>
                <w:sz w:val="18"/>
                <w:szCs w:val="18"/>
                <w14:textFill>
                  <w14:solidFill>
                    <w14:schemeClr w14:val="tx1"/>
                  </w14:solidFill>
                </w14:textFill>
              </w:rPr>
              <w:t>混凝土剪力墙</w:t>
            </w:r>
          </w:p>
        </w:tc>
        <w:tc>
          <w:tcPr>
            <w:tcW w:w="1133"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偏压</w:t>
            </w:r>
          </w:p>
        </w:tc>
        <w:tc>
          <w:tcPr>
            <w:tcW w:w="1215"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3"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1829"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各类</w:t>
            </w:r>
            <w:r>
              <w:rPr>
                <w:rFonts w:ascii="宋体" w:hAnsi="宋体"/>
                <w:color w:val="000000" w:themeColor="text1"/>
                <w:sz w:val="18"/>
                <w:szCs w:val="18"/>
                <w14:textFill>
                  <w14:solidFill>
                    <w14:schemeClr w14:val="tx1"/>
                  </w14:solidFill>
                </w14:textFill>
              </w:rPr>
              <w:t>构件</w:t>
            </w:r>
          </w:p>
        </w:tc>
        <w:tc>
          <w:tcPr>
            <w:tcW w:w="1133"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受剪</w:t>
            </w:r>
            <w:r>
              <w:rPr>
                <w:rFonts w:ascii="宋体" w:hAnsi="宋体"/>
                <w:color w:val="000000" w:themeColor="text1"/>
                <w:sz w:val="18"/>
                <w:szCs w:val="18"/>
                <w14:textFill>
                  <w14:solidFill>
                    <w14:schemeClr w14:val="tx1"/>
                  </w14:solidFill>
                </w14:textFill>
              </w:rPr>
              <w:t>，偏拉</w:t>
            </w:r>
          </w:p>
        </w:tc>
        <w:tc>
          <w:tcPr>
            <w:tcW w:w="1215"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0.85</w:t>
            </w:r>
          </w:p>
        </w:tc>
      </w:tr>
    </w:tbl>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参考现行标准《钢管混凝土叠合柱结构技术规程》T/CECS188中相关规定。</w:t>
      </w: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w:t>
      </w:r>
      <w:r>
        <w:rPr>
          <w:rFonts w:ascii="宋体" w:hAnsi="宋体" w:eastAsia="宋体"/>
          <w:color w:val="000000" w:themeColor="text1"/>
          <w:szCs w:val="21"/>
          <w14:textFill>
            <w14:solidFill>
              <w14:schemeClr w14:val="tx1"/>
            </w14:solidFill>
          </w14:textFill>
        </w:rPr>
        <w:t>风荷载或多遇地震标准作用下，装配式排钢管混凝土结构按弹性方法计算的楼层内最大层间水平位移应满足下式要求：</w:t>
      </w:r>
    </w:p>
    <w:p>
      <w:pPr>
        <w:pStyle w:val="90"/>
        <w:wordWrap w:val="0"/>
        <w:ind w:left="-2" w:leftChars="-1"/>
        <w:jc w:val="right"/>
        <w:rPr>
          <w:rFonts w:ascii="宋体" w:hAnsi="宋体" w:eastAsia="宋体"/>
          <w:color w:val="000000" w:themeColor="text1"/>
          <w:szCs w:val="21"/>
          <w14:textFill>
            <w14:solidFill>
              <w14:schemeClr w14:val="tx1"/>
            </w14:solidFill>
          </w14:textFill>
        </w:rPr>
      </w:pPr>
      <m:oMath>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∆μ</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e</m:t>
            </m:r>
            <m:ctrlPr>
              <w:rPr>
                <w:rFonts w:ascii="Cambria Math" w:hAnsi="Cambria Math" w:eastAsia="宋体"/>
                <w:i/>
                <w:color w:val="000000" w:themeColor="text1"/>
                <w:szCs w:val="21"/>
                <w14:textFill>
                  <w14:solidFill>
                    <w14:schemeClr w14:val="tx1"/>
                  </w14:solidFill>
                </w14:textFill>
              </w:rPr>
            </m:ctrlPr>
          </m:sub>
        </m:sSub>
        <m:r>
          <m:rPr/>
          <w:rPr>
            <w:rFonts w:ascii="Cambria Math" w:hAnsi="Cambria Math" w:eastAsia="宋体"/>
            <w:color w:val="000000" w:themeColor="text1"/>
            <w:szCs w:val="21"/>
            <w14:textFill>
              <w14:solidFill>
                <w14:schemeClr w14:val="tx1"/>
              </w14:solidFill>
            </w14:textFill>
          </w:rPr>
          <m:t>≤</m:t>
        </m:r>
        <m:d>
          <m:dPr>
            <m:begChr m:val="["/>
            <m:endChr m:val="]"/>
            <m:ctrlPr>
              <w:rPr>
                <w:rFonts w:ascii="Cambria Math" w:hAnsi="Cambria Math" w:eastAsia="宋体"/>
                <w:i/>
                <w:color w:val="000000" w:themeColor="text1"/>
                <w:szCs w:val="21"/>
                <w14:textFill>
                  <w14:solidFill>
                    <w14:schemeClr w14:val="tx1"/>
                  </w14:solidFill>
                </w14:textFill>
              </w:rPr>
            </m:ctrlPr>
          </m:dPr>
          <m:e>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θ</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e</m:t>
                </m:r>
                <m:ctrlPr>
                  <w:rPr>
                    <w:rFonts w:ascii="Cambria Math" w:hAnsi="Cambria Math" w:eastAsia="宋体"/>
                    <w:i/>
                    <w:color w:val="000000" w:themeColor="text1"/>
                    <w:szCs w:val="21"/>
                    <w14:textFill>
                      <w14:solidFill>
                        <w14:schemeClr w14:val="tx1"/>
                      </w14:solidFill>
                    </w14:textFill>
                  </w:rPr>
                </m:ctrlPr>
              </m:sub>
            </m:sSub>
            <m:ctrlPr>
              <w:rPr>
                <w:rFonts w:ascii="Cambria Math" w:hAnsi="Cambria Math" w:eastAsia="宋体"/>
                <w:i/>
                <w:color w:val="000000" w:themeColor="text1"/>
                <w:szCs w:val="21"/>
                <w14:textFill>
                  <w14:solidFill>
                    <w14:schemeClr w14:val="tx1"/>
                  </w14:solidFill>
                </w14:textFill>
              </w:rPr>
            </m:ctrlPr>
          </m:e>
        </m:d>
        <m:r>
          <m:rPr/>
          <w:rPr>
            <w:rFonts w:ascii="Cambria Math" w:hAnsi="Cambria Math" w:eastAsia="宋体"/>
            <w:color w:val="000000" w:themeColor="text1"/>
            <w:szCs w:val="21"/>
            <w14:textFill>
              <w14:solidFill>
                <w14:schemeClr w14:val="tx1"/>
              </w14:solidFill>
            </w14:textFill>
          </w:rPr>
          <m:t>ℎ</m:t>
        </m:r>
      </m:oMath>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6</w:t>
      </w:r>
      <w:r>
        <w:rPr>
          <w:rFonts w:ascii="宋体" w:hAnsi="宋体" w:eastAsia="宋体"/>
          <w:color w:val="000000" w:themeColor="text1"/>
          <w:szCs w:val="21"/>
          <w14:textFill>
            <w14:solidFill>
              <w14:schemeClr w14:val="tx1"/>
            </w14:solidFill>
          </w14:textFill>
        </w:rPr>
        <w:t>)</w:t>
      </w:r>
    </w:p>
    <w:tbl>
      <w:tblPr>
        <w:tblStyle w:val="25"/>
        <w:tblW w:w="8735" w:type="dxa"/>
        <w:tblInd w:w="5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4"/>
        <w:gridCol w:w="567"/>
        <w:gridCol w:w="7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1124" w:type="dxa"/>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式中： </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∆μ</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e</m:t>
                  </m:r>
                  <m:ctrlPr>
                    <w:rPr>
                      <w:rFonts w:ascii="Cambria Math" w:hAnsi="Cambria Math"/>
                      <w:i/>
                      <w:color w:val="000000" w:themeColor="text1"/>
                      <w:szCs w:val="21"/>
                      <w14:textFill>
                        <w14:solidFill>
                          <w14:schemeClr w14:val="tx1"/>
                        </w14:solidFill>
                      </w14:textFill>
                    </w:rPr>
                  </m:ctrlPr>
                </m:sub>
              </m:sSub>
            </m:oMath>
          </w:p>
        </w:tc>
        <w:tc>
          <w:tcPr>
            <w:tcW w:w="567"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044" w:type="dxa"/>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风荷载或多遇地震作用标准值产生的楼层内最大弹性层间水平位移（mm）；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1124" w:type="dxa"/>
          </w:tcPr>
          <w:p>
            <w:pPr>
              <w:pStyle w:val="90"/>
              <w:jc w:val="right"/>
              <w:rPr>
                <w:rFonts w:ascii="宋体" w:hAnsi="宋体" w:eastAsia="宋体"/>
                <w:color w:val="000000" w:themeColor="text1"/>
                <w:sz w:val="18"/>
                <w:szCs w:val="18"/>
                <w14:textFill>
                  <w14:solidFill>
                    <w14:schemeClr w14:val="tx1"/>
                  </w14:solidFill>
                </w14:textFill>
              </w:rPr>
            </w:pPr>
            <m:oMathPara>
              <m:oMathParaPr>
                <m:jc m:val="right"/>
              </m:oMathParaPr>
              <m:oMath>
                <m:r>
                  <m:rPr/>
                  <w:rPr>
                    <w:rFonts w:ascii="Cambria Math" w:hAnsi="Cambria Math"/>
                    <w:color w:val="000000" w:themeColor="text1"/>
                    <w:szCs w:val="21"/>
                    <w14:textFill>
                      <w14:solidFill>
                        <w14:schemeClr w14:val="tx1"/>
                      </w14:solidFill>
                    </w14:textFill>
                  </w:rPr>
                  <m:t>ℎ</m:t>
                </m:r>
              </m:oMath>
            </m:oMathPara>
          </w:p>
        </w:tc>
        <w:tc>
          <w:tcPr>
            <w:tcW w:w="567"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044" w:type="dxa"/>
          </w:tcPr>
          <w:p>
            <w:pPr>
              <w:pStyle w:val="9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计算楼层层高（mm）</w:t>
            </w:r>
            <w:r>
              <w:rPr>
                <w:rFonts w:hint="eastAsia" w:ascii="宋体" w:hAnsi="宋体"/>
                <w:color w:val="000000" w:themeColor="text1"/>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1124"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θ</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e</m:t>
                    </m:r>
                    <m:ctrlPr>
                      <w:rPr>
                        <w:rFonts w:ascii="Cambria Math" w:hAnsi="Cambria Math" w:eastAsia="宋体"/>
                        <w:i/>
                        <w:color w:val="000000" w:themeColor="text1"/>
                        <w:szCs w:val="21"/>
                        <w14:textFill>
                          <w14:solidFill>
                            <w14:schemeClr w14:val="tx1"/>
                          </w14:solidFill>
                        </w14:textFill>
                      </w:rPr>
                    </m:ctrlPr>
                  </m:sub>
                </m:sSub>
              </m:oMath>
            </m:oMathPara>
          </w:p>
        </w:tc>
        <w:tc>
          <w:tcPr>
            <w:tcW w:w="567"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044" w:type="dxa"/>
          </w:tcPr>
          <w:p>
            <w:pPr>
              <w:pStyle w:val="90"/>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弹性层间位移角限值。</w:t>
            </w:r>
          </w:p>
        </w:tc>
      </w:tr>
    </w:tbl>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表3</w:t>
      </w: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14:textFill>
            <w14:solidFill>
              <w14:schemeClr w14:val="tx1"/>
            </w14:solidFill>
          </w14:textFill>
        </w:rPr>
        <w:t>6排钢管混凝土结构的弹性层间位移角限值</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17"/>
        <w:gridCol w:w="2553"/>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3560" w:type="pct"/>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结构类型</w:t>
            </w:r>
          </w:p>
        </w:tc>
        <w:tc>
          <w:tcPr>
            <w:tcW w:w="1440" w:type="pct"/>
            <w:vAlign w:val="center"/>
          </w:tcPr>
          <w:p>
            <w:pPr>
              <w:jc w:val="center"/>
              <w:rPr>
                <w:rFonts w:ascii="宋体" w:hAnsi="宋体"/>
                <w:color w:val="000000" w:themeColor="text1"/>
                <w:sz w:val="18"/>
                <w:szCs w:val="18"/>
                <w14:textFill>
                  <w14:solidFill>
                    <w14:schemeClr w14:val="tx1"/>
                  </w14:solidFill>
                </w14:textFill>
              </w:rPr>
            </w:pPr>
            <m:oMathPara>
              <m:oMath>
                <m:sSub>
                  <m:sSubPr>
                    <m:ctrlPr>
                      <w:rPr>
                        <w:rFonts w:ascii="Cambria Math" w:hAnsi="Cambria Math" w:cstheme="minorBidi"/>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θ</m:t>
                    </m:r>
                    <m:ctrlPr>
                      <w:rPr>
                        <w:rFonts w:ascii="Cambria Math" w:hAnsi="Cambria Math" w:cstheme="minorBidi"/>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e</m:t>
                    </m:r>
                    <m:ctrlPr>
                      <w:rPr>
                        <w:rFonts w:ascii="Cambria Math" w:hAnsi="Cambria Math" w:cstheme="minorBidi"/>
                        <w:i/>
                        <w:color w:val="000000" w:themeColor="text1"/>
                        <w:sz w:val="18"/>
                        <w:szCs w:val="18"/>
                        <w14:textFill>
                          <w14:solidFill>
                            <w14:schemeClr w14:val="tx1"/>
                          </w14:solidFill>
                        </w14:textFill>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2198" w:type="pct"/>
            <w:vMerge w:val="restar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异形柱框架</w:t>
            </w:r>
          </w:p>
        </w:tc>
        <w:tc>
          <w:tcPr>
            <w:tcW w:w="1363"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钢筋混凝土梁</w:t>
            </w:r>
          </w:p>
        </w:tc>
        <w:tc>
          <w:tcPr>
            <w:tcW w:w="144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2198"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1363"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钢梁</w:t>
            </w:r>
          </w:p>
        </w:tc>
        <w:tc>
          <w:tcPr>
            <w:tcW w:w="144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2198" w:type="pct"/>
            <w:vMerge w:val="restar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异形柱框架-支撑</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异形柱框架-内填墙板</w:t>
            </w:r>
          </w:p>
        </w:tc>
        <w:tc>
          <w:tcPr>
            <w:tcW w:w="1363"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钢筋混凝土梁</w:t>
            </w:r>
          </w:p>
        </w:tc>
        <w:tc>
          <w:tcPr>
            <w:tcW w:w="144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jc w:val="center"/>
        </w:trPr>
        <w:tc>
          <w:tcPr>
            <w:tcW w:w="2198"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1363"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钢梁</w:t>
            </w:r>
          </w:p>
        </w:tc>
        <w:tc>
          <w:tcPr>
            <w:tcW w:w="144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2198" w:type="pct"/>
            <w:vMerge w:val="restar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异形柱框架</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剪力墙，框架-剪力墙</w:t>
            </w:r>
          </w:p>
        </w:tc>
        <w:tc>
          <w:tcPr>
            <w:tcW w:w="1363"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钢筋混凝土梁</w:t>
            </w:r>
          </w:p>
        </w:tc>
        <w:tc>
          <w:tcPr>
            <w:tcW w:w="144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 w:hRule="atLeast"/>
          <w:jc w:val="center"/>
        </w:trPr>
        <w:tc>
          <w:tcPr>
            <w:tcW w:w="2198"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1363"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钢梁</w:t>
            </w:r>
          </w:p>
        </w:tc>
        <w:tc>
          <w:tcPr>
            <w:tcW w:w="144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 w:hRule="atLeast"/>
          <w:jc w:val="center"/>
        </w:trPr>
        <w:tc>
          <w:tcPr>
            <w:tcW w:w="2198" w:type="pct"/>
            <w:vMerge w:val="restar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剪力墙</w:t>
            </w:r>
          </w:p>
        </w:tc>
        <w:tc>
          <w:tcPr>
            <w:tcW w:w="1363"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钢筋混凝土梁</w:t>
            </w:r>
          </w:p>
        </w:tc>
        <w:tc>
          <w:tcPr>
            <w:tcW w:w="144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jc w:val="center"/>
        </w:trPr>
        <w:tc>
          <w:tcPr>
            <w:tcW w:w="2198"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1363"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钢梁</w:t>
            </w:r>
          </w:p>
        </w:tc>
        <w:tc>
          <w:tcPr>
            <w:tcW w:w="144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1/650</w:t>
            </w:r>
          </w:p>
        </w:tc>
      </w:tr>
    </w:tbl>
    <w:p>
      <w:pPr>
        <w:pStyle w:val="90"/>
        <w:ind w:firstLine="376" w:firstLineChars="200"/>
        <w:rPr>
          <w:rFonts w:ascii="宋体" w:hAnsi="宋体" w:eastAsia="宋体"/>
          <w:color w:val="000000" w:themeColor="text1"/>
          <w:sz w:val="18"/>
          <w:szCs w:val="21"/>
          <w14:textFill>
            <w14:solidFill>
              <w14:schemeClr w14:val="tx1"/>
            </w14:solidFill>
          </w14:textFill>
        </w:rPr>
      </w:pPr>
      <w:r>
        <w:rPr>
          <w:rFonts w:hint="eastAsia" w:ascii="宋体" w:hAnsi="宋体" w:eastAsia="宋体"/>
          <w:color w:val="000000" w:themeColor="text1"/>
          <w:sz w:val="18"/>
          <w:szCs w:val="21"/>
          <w14:textFill>
            <w14:solidFill>
              <w14:schemeClr w14:val="tx1"/>
            </w14:solidFill>
          </w14:textFill>
        </w:rPr>
        <w:t>注：采用型钢混凝土梁及混合梁的结构，其层间位移角限值与采用钢筋混凝土梁的结构相同。</w:t>
      </w:r>
    </w:p>
    <w:p>
      <w:pPr>
        <w:pStyle w:val="90"/>
        <w:numPr>
          <w:ilvl w:val="2"/>
          <w:numId w:val="3"/>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在罕遇地震作用下，装配式排钢管混凝土结构的弹塑性层间位移应满足下式要求： </w:t>
      </w:r>
    </w:p>
    <w:p>
      <w:pPr>
        <w:pStyle w:val="90"/>
        <w:wordWrap w:val="0"/>
        <w:ind w:left="425"/>
        <w:jc w:val="right"/>
        <w:rPr>
          <w:rFonts w:ascii="宋体" w:hAnsi="宋体" w:eastAsia="宋体"/>
          <w:color w:val="000000" w:themeColor="text1"/>
          <w:szCs w:val="21"/>
          <w14:textFill>
            <w14:solidFill>
              <w14:schemeClr w14:val="tx1"/>
            </w14:solidFill>
          </w14:textFill>
        </w:rPr>
      </w:pPr>
      <m:oMath>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∆μ</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p</m:t>
            </m:r>
            <m:ctrlPr>
              <w:rPr>
                <w:rFonts w:ascii="Cambria Math" w:hAnsi="Cambria Math" w:eastAsia="宋体"/>
                <w:i/>
                <w:color w:val="000000" w:themeColor="text1"/>
                <w:szCs w:val="21"/>
                <w14:textFill>
                  <w14:solidFill>
                    <w14:schemeClr w14:val="tx1"/>
                  </w14:solidFill>
                </w14:textFill>
              </w:rPr>
            </m:ctrlPr>
          </m:sub>
        </m:sSub>
        <m:r>
          <m:rPr/>
          <w:rPr>
            <w:rFonts w:ascii="Cambria Math" w:hAnsi="Cambria Math" w:eastAsia="宋体"/>
            <w:color w:val="000000" w:themeColor="text1"/>
            <w:szCs w:val="21"/>
            <w14:textFill>
              <w14:solidFill>
                <w14:schemeClr w14:val="tx1"/>
              </w14:solidFill>
            </w14:textFill>
          </w:rPr>
          <m:t>≤</m:t>
        </m:r>
        <m:d>
          <m:dPr>
            <m:begChr m:val="["/>
            <m:endChr m:val="]"/>
            <m:ctrlPr>
              <w:rPr>
                <w:rFonts w:ascii="Cambria Math" w:hAnsi="Cambria Math" w:eastAsia="宋体"/>
                <w:i/>
                <w:color w:val="000000" w:themeColor="text1"/>
                <w:szCs w:val="21"/>
                <w14:textFill>
                  <w14:solidFill>
                    <w14:schemeClr w14:val="tx1"/>
                  </w14:solidFill>
                </w14:textFill>
              </w:rPr>
            </m:ctrlPr>
          </m:dPr>
          <m:e>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θ</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p</m:t>
                </m:r>
                <m:ctrlPr>
                  <w:rPr>
                    <w:rFonts w:ascii="Cambria Math" w:hAnsi="Cambria Math" w:eastAsia="宋体"/>
                    <w:i/>
                    <w:color w:val="000000" w:themeColor="text1"/>
                    <w:szCs w:val="21"/>
                    <w14:textFill>
                      <w14:solidFill>
                        <w14:schemeClr w14:val="tx1"/>
                      </w14:solidFill>
                    </w14:textFill>
                  </w:rPr>
                </m:ctrlPr>
              </m:sub>
            </m:sSub>
            <m:ctrlPr>
              <w:rPr>
                <w:rFonts w:ascii="Cambria Math" w:hAnsi="Cambria Math" w:eastAsia="宋体"/>
                <w:i/>
                <w:color w:val="000000" w:themeColor="text1"/>
                <w:szCs w:val="21"/>
                <w14:textFill>
                  <w14:solidFill>
                    <w14:schemeClr w14:val="tx1"/>
                  </w14:solidFill>
                </w14:textFill>
              </w:rPr>
            </m:ctrlPr>
          </m:e>
        </m:d>
        <m:r>
          <m:rPr/>
          <w:rPr>
            <w:rFonts w:ascii="Cambria Math" w:hAnsi="Cambria Math" w:eastAsia="宋体"/>
            <w:color w:val="000000" w:themeColor="text1"/>
            <w:szCs w:val="21"/>
            <w14:textFill>
              <w14:solidFill>
                <w14:schemeClr w14:val="tx1"/>
              </w14:solidFill>
            </w14:textFill>
          </w:rPr>
          <m:t>ℎ</m:t>
        </m:r>
      </m:oMath>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.3.7)</w:t>
      </w:r>
    </w:p>
    <w:tbl>
      <w:tblPr>
        <w:tblStyle w:val="25"/>
        <w:tblW w:w="6251"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1"/>
        <w:gridCol w:w="592"/>
        <w:gridCol w:w="4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1031" w:type="dxa"/>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式中： </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∆μ</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p</m:t>
                  </m:r>
                  <m:ctrlPr>
                    <w:rPr>
                      <w:rFonts w:ascii="Cambria Math" w:hAnsi="Cambria Math"/>
                      <w:i/>
                      <w:color w:val="000000" w:themeColor="text1"/>
                      <w:szCs w:val="21"/>
                      <w14:textFill>
                        <w14:solidFill>
                          <w14:schemeClr w14:val="tx1"/>
                        </w14:solidFill>
                      </w14:textFill>
                    </w:rPr>
                  </m:ctrlPr>
                </m:sub>
              </m:sSub>
            </m:oMath>
          </w:p>
        </w:tc>
        <w:tc>
          <w:tcPr>
            <w:tcW w:w="592"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4628" w:type="dxa"/>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弹塑性层间水平位移（mm）；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031"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θ</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p</m:t>
                    </m:r>
                    <m:ctrlPr>
                      <w:rPr>
                        <w:rFonts w:ascii="Cambria Math" w:hAnsi="Cambria Math" w:eastAsia="宋体"/>
                        <w:i/>
                        <w:color w:val="000000" w:themeColor="text1"/>
                        <w:szCs w:val="21"/>
                        <w14:textFill>
                          <w14:solidFill>
                            <w14:schemeClr w14:val="tx1"/>
                          </w14:solidFill>
                        </w14:textFill>
                      </w:rPr>
                    </m:ctrlPr>
                  </m:sub>
                </m:sSub>
              </m:oMath>
            </m:oMathPara>
          </w:p>
        </w:tc>
        <w:tc>
          <w:tcPr>
            <w:tcW w:w="592"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4628" w:type="dxa"/>
          </w:tcPr>
          <w:p>
            <w:pPr>
              <w:pStyle w:val="90"/>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弹塑性层间位移角限值，可按表3.3.7采用。</w:t>
            </w:r>
          </w:p>
        </w:tc>
      </w:tr>
    </w:tbl>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表3</w:t>
      </w:r>
      <w:r>
        <w:rPr>
          <w:rFonts w:ascii="黑体" w:hAnsi="黑体" w:eastAsia="黑体"/>
          <w:color w:val="000000" w:themeColor="text1"/>
          <w:szCs w:val="21"/>
          <w14:textFill>
            <w14:solidFill>
              <w14:schemeClr w14:val="tx1"/>
            </w14:solidFill>
          </w14:textFill>
        </w:rPr>
        <w:t>.3.7</w:t>
      </w:r>
      <w:r>
        <w:rPr>
          <w:rFonts w:hint="eastAsia" w:ascii="黑体" w:hAnsi="黑体" w:eastAsia="黑体"/>
          <w:color w:val="000000" w:themeColor="text1"/>
          <w:szCs w:val="21"/>
          <w14:textFill>
            <w14:solidFill>
              <w14:schemeClr w14:val="tx1"/>
            </w14:solidFill>
          </w14:textFill>
        </w:rPr>
        <w:t>排钢管混凝土结构的弹性层间位移角限值</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3787"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结构类型</w:t>
            </w:r>
          </w:p>
        </w:tc>
        <w:tc>
          <w:tcPr>
            <w:tcW w:w="1213" w:type="pct"/>
            <w:vAlign w:val="center"/>
          </w:tcPr>
          <w:p>
            <w:pPr>
              <w:jc w:val="center"/>
              <w:rPr>
                <w:rFonts w:ascii="宋体" w:hAnsi="宋体"/>
                <w:color w:val="000000" w:themeColor="text1"/>
                <w:sz w:val="18"/>
                <w:szCs w:val="18"/>
                <w14:textFill>
                  <w14:solidFill>
                    <w14:schemeClr w14:val="tx1"/>
                  </w14:solidFill>
                </w14:textFill>
              </w:rPr>
            </w:pPr>
            <m:oMathPara>
              <m:oMath>
                <m:sSub>
                  <m:sSubPr>
                    <m:ctrlPr>
                      <w:rPr>
                        <w:rFonts w:ascii="Cambria Math" w:hAnsi="Cambria Math" w:cstheme="minorBidi"/>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θ</m:t>
                    </m:r>
                    <m:ctrlPr>
                      <w:rPr>
                        <w:rFonts w:ascii="Cambria Math" w:hAnsi="Cambria Math" w:cstheme="minorBidi"/>
                        <w:i/>
                        <w:color w:val="000000" w:themeColor="text1"/>
                        <w:sz w:val="18"/>
                        <w:szCs w:val="18"/>
                        <w14:textFill>
                          <w14:solidFill>
                            <w14:schemeClr w14:val="tx1"/>
                          </w14:solidFill>
                        </w14:textFill>
                      </w:rPr>
                    </m:ctrlPr>
                  </m:e>
                  <m:sub>
                    <m:r>
                      <m:rPr>
                        <m:sty m:val="p"/>
                      </m:rPr>
                      <w:rPr>
                        <w:rFonts w:hint="eastAsia" w:ascii="Cambria Math" w:hAnsi="Cambria Math"/>
                        <w:color w:val="000000" w:themeColor="text1"/>
                        <w:sz w:val="18"/>
                        <w:szCs w:val="18"/>
                        <w14:textFill>
                          <w14:solidFill>
                            <w14:schemeClr w14:val="tx1"/>
                          </w14:solidFill>
                        </w14:textFill>
                      </w:rPr>
                      <m:t>p</m:t>
                    </m:r>
                    <m:ctrlPr>
                      <w:rPr>
                        <w:rFonts w:ascii="Cambria Math" w:hAnsi="Cambria Math" w:cstheme="minorBidi"/>
                        <w:i/>
                        <w:color w:val="000000" w:themeColor="text1"/>
                        <w:sz w:val="18"/>
                        <w:szCs w:val="18"/>
                        <w14:textFill>
                          <w14:solidFill>
                            <w14:schemeClr w14:val="tx1"/>
                          </w14:solidFill>
                        </w14:textFill>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3787"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异形柱框架</w:t>
            </w:r>
          </w:p>
        </w:tc>
        <w:tc>
          <w:tcPr>
            <w:tcW w:w="1213"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3787"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异形柱框架-支撑</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异形柱框架-内填（竖缝）墙板</w:t>
            </w:r>
          </w:p>
        </w:tc>
        <w:tc>
          <w:tcPr>
            <w:tcW w:w="1213"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 w:hRule="atLeast"/>
          <w:jc w:val="center"/>
        </w:trPr>
        <w:tc>
          <w:tcPr>
            <w:tcW w:w="3787"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异形柱框架-内填墙板，异形柱框架</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剪力墙，框架-剪力墙</w:t>
            </w:r>
          </w:p>
        </w:tc>
        <w:tc>
          <w:tcPr>
            <w:tcW w:w="1213"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3787"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剪力墙</w:t>
            </w:r>
          </w:p>
        </w:tc>
        <w:tc>
          <w:tcPr>
            <w:tcW w:w="1213"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1/100</w:t>
            </w:r>
          </w:p>
        </w:tc>
      </w:tr>
    </w:tbl>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国内排钢管混凝土剪力墙的抗震试验资料表明：1）轴压比0</w:t>
      </w:r>
      <w:r>
        <w:rPr>
          <w:rFonts w:ascii="宋体" w:hAnsi="宋体"/>
          <w:color w:val="2E75B6" w:themeColor="accent5" w:themeShade="BF"/>
          <w:szCs w:val="21"/>
        </w:rPr>
        <w:t>.45</w:t>
      </w:r>
      <w:r>
        <w:rPr>
          <w:rFonts w:hint="eastAsia" w:ascii="宋体" w:hAnsi="宋体"/>
          <w:color w:val="2E75B6" w:themeColor="accent5" w:themeShade="BF"/>
          <w:szCs w:val="21"/>
        </w:rPr>
        <w:t>、含管率2</w:t>
      </w:r>
      <w:r>
        <w:rPr>
          <w:rFonts w:ascii="宋体" w:hAnsi="宋体"/>
          <w:color w:val="2E75B6" w:themeColor="accent5" w:themeShade="BF"/>
          <w:szCs w:val="21"/>
        </w:rPr>
        <w:t>.88</w:t>
      </w:r>
      <w:r>
        <w:rPr>
          <w:rFonts w:hint="eastAsia" w:ascii="宋体" w:hAnsi="宋体"/>
          <w:color w:val="2E75B6" w:themeColor="accent5" w:themeShade="BF"/>
          <w:szCs w:val="21"/>
        </w:rPr>
        <w:t>%、剪跨比2</w:t>
      </w:r>
      <w:r>
        <w:rPr>
          <w:rFonts w:ascii="宋体" w:hAnsi="宋体"/>
          <w:color w:val="2E75B6" w:themeColor="accent5" w:themeShade="BF"/>
          <w:szCs w:val="21"/>
        </w:rPr>
        <w:t>.08</w:t>
      </w:r>
      <w:r>
        <w:rPr>
          <w:rFonts w:hint="eastAsia" w:ascii="宋体" w:hAnsi="宋体"/>
          <w:color w:val="2E75B6" w:themeColor="accent5" w:themeShade="BF"/>
          <w:szCs w:val="21"/>
        </w:rPr>
        <w:t>的排钢管混凝土剪力墙，屈服层间位移角约为1</w:t>
      </w:r>
      <w:r>
        <w:rPr>
          <w:rFonts w:ascii="宋体" w:hAnsi="宋体"/>
          <w:color w:val="2E75B6" w:themeColor="accent5" w:themeShade="BF"/>
          <w:szCs w:val="21"/>
        </w:rPr>
        <w:t>/210</w:t>
      </w:r>
      <w:r>
        <w:rPr>
          <w:rFonts w:hint="eastAsia" w:ascii="宋体" w:hAnsi="宋体"/>
          <w:color w:val="2E75B6" w:themeColor="accent5" w:themeShade="BF"/>
          <w:szCs w:val="21"/>
        </w:rPr>
        <w:t>~1</w:t>
      </w:r>
      <w:r>
        <w:rPr>
          <w:rFonts w:ascii="宋体" w:hAnsi="宋体"/>
          <w:color w:val="2E75B6" w:themeColor="accent5" w:themeShade="BF"/>
          <w:szCs w:val="21"/>
        </w:rPr>
        <w:t>/320</w:t>
      </w:r>
      <w:r>
        <w:rPr>
          <w:rFonts w:hint="eastAsia" w:ascii="宋体" w:hAnsi="宋体"/>
          <w:color w:val="2E75B6" w:themeColor="accent5" w:themeShade="BF"/>
          <w:szCs w:val="21"/>
        </w:rPr>
        <w:t>，峰值位移角为1</w:t>
      </w:r>
      <w:r>
        <w:rPr>
          <w:rFonts w:ascii="宋体" w:hAnsi="宋体"/>
          <w:color w:val="2E75B6" w:themeColor="accent5" w:themeShade="BF"/>
          <w:szCs w:val="21"/>
        </w:rPr>
        <w:t>/100</w:t>
      </w:r>
      <w:r>
        <w:rPr>
          <w:rFonts w:hint="eastAsia" w:ascii="宋体" w:hAnsi="宋体"/>
          <w:color w:val="2E75B6" w:themeColor="accent5" w:themeShade="BF"/>
          <w:szCs w:val="21"/>
        </w:rPr>
        <w:t>~</w:t>
      </w:r>
      <w:r>
        <w:rPr>
          <w:rFonts w:ascii="宋体" w:hAnsi="宋体"/>
          <w:color w:val="2E75B6" w:themeColor="accent5" w:themeShade="BF"/>
          <w:szCs w:val="21"/>
        </w:rPr>
        <w:t>1/</w:t>
      </w:r>
      <w:r>
        <w:rPr>
          <w:rFonts w:hint="eastAsia" w:ascii="宋体" w:hAnsi="宋体"/>
          <w:color w:val="2E75B6" w:themeColor="accent5" w:themeShade="BF"/>
          <w:szCs w:val="21"/>
        </w:rPr>
        <w:t>7</w:t>
      </w:r>
      <w:r>
        <w:rPr>
          <w:rFonts w:ascii="宋体" w:hAnsi="宋体"/>
          <w:color w:val="2E75B6" w:themeColor="accent5" w:themeShade="BF"/>
          <w:szCs w:val="21"/>
        </w:rPr>
        <w:t>5</w:t>
      </w:r>
      <w:r>
        <w:rPr>
          <w:rFonts w:hint="eastAsia" w:ascii="宋体" w:hAnsi="宋体"/>
          <w:color w:val="2E75B6" w:themeColor="accent5" w:themeShade="BF"/>
          <w:szCs w:val="21"/>
        </w:rPr>
        <w:t>，极限位移角基本达到1</w:t>
      </w:r>
      <w:r>
        <w:rPr>
          <w:rFonts w:ascii="宋体" w:hAnsi="宋体"/>
          <w:color w:val="2E75B6" w:themeColor="accent5" w:themeShade="BF"/>
          <w:szCs w:val="21"/>
        </w:rPr>
        <w:t>/50（杨光、赵作周、钱稼茹</w:t>
      </w:r>
      <w:r>
        <w:rPr>
          <w:rFonts w:hint="eastAsia" w:ascii="宋体" w:hAnsi="宋体"/>
          <w:color w:val="2E75B6" w:themeColor="accent5" w:themeShade="BF"/>
          <w:szCs w:val="21"/>
        </w:rPr>
        <w:t>等.新型</w:t>
      </w:r>
      <w:r>
        <w:rPr>
          <w:rFonts w:ascii="宋体" w:hAnsi="宋体"/>
          <w:color w:val="2E75B6" w:themeColor="accent5" w:themeShade="BF"/>
          <w:szCs w:val="21"/>
        </w:rPr>
        <w:t>钢管混凝土组合剪力墙抗震性能试验研究</w:t>
      </w:r>
      <w:r>
        <w:rPr>
          <w:rFonts w:hint="eastAsia" w:ascii="宋体" w:hAnsi="宋体"/>
          <w:color w:val="2E75B6" w:themeColor="accent5" w:themeShade="BF"/>
          <w:szCs w:val="21"/>
        </w:rPr>
        <w:t>[J]</w:t>
      </w:r>
      <w:r>
        <w:rPr>
          <w:rFonts w:ascii="宋体" w:hAnsi="宋体"/>
          <w:color w:val="2E75B6" w:themeColor="accent5" w:themeShade="BF"/>
          <w:szCs w:val="21"/>
        </w:rPr>
        <w:t>，建筑结构，</w:t>
      </w:r>
      <w:r>
        <w:rPr>
          <w:rFonts w:hint="eastAsia" w:ascii="宋体" w:hAnsi="宋体"/>
          <w:color w:val="2E75B6" w:themeColor="accent5" w:themeShade="BF"/>
          <w:szCs w:val="21"/>
        </w:rPr>
        <w:t>2014,44(7):93-98</w:t>
      </w:r>
      <w:r>
        <w:rPr>
          <w:rFonts w:ascii="宋体" w:hAnsi="宋体"/>
          <w:color w:val="2E75B6" w:themeColor="accent5" w:themeShade="BF"/>
          <w:szCs w:val="21"/>
        </w:rPr>
        <w:t>）</w:t>
      </w:r>
      <w:r>
        <w:rPr>
          <w:rFonts w:hint="eastAsia" w:ascii="宋体" w:hAnsi="宋体"/>
          <w:color w:val="2E75B6" w:themeColor="accent5" w:themeShade="BF"/>
          <w:szCs w:val="21"/>
        </w:rPr>
        <w:t>; 2)</w:t>
      </w:r>
      <w:r>
        <w:rPr>
          <w:rFonts w:hint="eastAsia"/>
        </w:rPr>
        <w:t xml:space="preserve"> </w:t>
      </w:r>
      <w:r>
        <w:rPr>
          <w:rFonts w:hint="eastAsia" w:ascii="宋体" w:hAnsi="宋体"/>
          <w:color w:val="2E75B6" w:themeColor="accent5" w:themeShade="BF"/>
          <w:szCs w:val="21"/>
        </w:rPr>
        <w:t>即使在高轴压比 (n</w:t>
      </w:r>
      <w:r>
        <w:rPr>
          <w:rFonts w:hint="eastAsia" w:ascii="宋体" w:hAnsi="宋体"/>
          <w:color w:val="2E75B6" w:themeColor="accent5" w:themeShade="BF"/>
          <w:szCs w:val="21"/>
          <w:vertAlign w:val="subscript"/>
        </w:rPr>
        <w:t>d</w:t>
      </w:r>
      <w:r>
        <w:rPr>
          <w:rFonts w:hint="eastAsia" w:ascii="宋体" w:hAnsi="宋体"/>
          <w:color w:val="2E75B6" w:themeColor="accent5" w:themeShade="BF"/>
          <w:szCs w:val="21"/>
        </w:rPr>
        <w:t>= 0.65)的条件下，钢管高强混凝土剪力墙在承载力较高的同时，仍具有良好的延性及耗能能力，位移延性系数远大于3，极限位移角可达1/49～ 1/37，远大于抗震设计规范要求的1/120</w:t>
      </w:r>
      <w:r>
        <w:rPr>
          <w:rFonts w:ascii="宋体" w:hAnsi="宋体"/>
          <w:color w:val="2E75B6" w:themeColor="accent5" w:themeShade="BF"/>
          <w:szCs w:val="21"/>
        </w:rPr>
        <w:t>（</w:t>
      </w:r>
      <w:r>
        <w:rPr>
          <w:rFonts w:hint="eastAsia" w:ascii="宋体" w:hAnsi="宋体"/>
          <w:color w:val="2E75B6" w:themeColor="accent5" w:themeShade="BF"/>
          <w:szCs w:val="21"/>
        </w:rPr>
        <w:t>方晓丹等.钢管高强混凝土剪力墙压弯性能试验研究[J]</w:t>
      </w:r>
      <w:r>
        <w:rPr>
          <w:rFonts w:ascii="宋体" w:hAnsi="宋体"/>
          <w:color w:val="2E75B6" w:themeColor="accent5" w:themeShade="BF"/>
          <w:szCs w:val="21"/>
        </w:rPr>
        <w:t>，建筑结构学报，</w:t>
      </w:r>
      <w:r>
        <w:rPr>
          <w:rFonts w:hint="eastAsia" w:ascii="宋体" w:hAnsi="宋体"/>
          <w:color w:val="2E75B6" w:themeColor="accent5" w:themeShade="BF"/>
          <w:szCs w:val="21"/>
        </w:rPr>
        <w:t>2013,34(8):72-81</w:t>
      </w:r>
      <w:r>
        <w:rPr>
          <w:rFonts w:ascii="宋体" w:hAnsi="宋体"/>
          <w:color w:val="2E75B6" w:themeColor="accent5" w:themeShade="BF"/>
          <w:szCs w:val="21"/>
        </w:rPr>
        <w:t>）</w:t>
      </w:r>
      <w:r>
        <w:rPr>
          <w:rFonts w:hint="eastAsia" w:ascii="宋体" w:hAnsi="宋体"/>
          <w:color w:val="2E75B6" w:themeColor="accent5" w:themeShade="BF"/>
          <w:szCs w:val="21"/>
        </w:rPr>
        <w:t>。</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结构体系的抗震性除了竖向构件因素外，水平钢梁的影响也很大。通常情况下，当竖向结构为钢结构时，结构体系采用钢筋混凝土梁时，其弹性层间位移角限制参照钢筋混凝土结构并适当放松；当采用钢-混凝土组合梁时，其弹性层间位移角参照纯钢结构并适当加严。</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钢管混凝土叠合柱结构技术规程》中，采用钢梁的叠合柱框架、叠合柱框架-支撑弹性层间位移角限值为1/350、弹塑性层间位移角限值为1/50；采用钢梁的叠合柱框架-核心筒（下部不少于1/3总层数的楼层采用叠合柱及钢梁的结构）弹性层间位移角限值为1/500、弹塑性层间位移角限值为1/100。</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rPr>
          <w:rFonts w:ascii="宋体" w:hAnsi="宋体"/>
          <w:color w:val="000000" w:themeColor="text1"/>
          <w:szCs w:val="21"/>
          <w14:textFill>
            <w14:solidFill>
              <w14:schemeClr w14:val="tx1"/>
            </w14:solidFill>
          </w14:textFill>
        </w:rPr>
      </w:pPr>
    </w:p>
    <w:p>
      <w:pPr>
        <w:pStyle w:val="2"/>
        <w:keepLines/>
        <w:numPr>
          <w:ilvl w:val="0"/>
          <w:numId w:val="1"/>
        </w:numPr>
        <w:adjustRightInd w:val="0"/>
        <w:snapToGrid w:val="0"/>
        <w:spacing w:before="340" w:beforeLines="100" w:after="340" w:afterLines="100"/>
        <w:ind w:left="0" w:firstLine="0"/>
        <w:jc w:val="left"/>
        <w:rPr>
          <w:rFonts w:ascii="黑体" w:hAnsi="黑体"/>
          <w:b w:val="0"/>
          <w:bCs w:val="0"/>
          <w:color w:val="000000" w:themeColor="text1"/>
          <w:sz w:val="21"/>
          <w:szCs w:val="21"/>
          <w14:textFill>
            <w14:solidFill>
              <w14:schemeClr w14:val="tx1"/>
            </w14:solidFill>
          </w14:textFill>
        </w:rPr>
      </w:pPr>
      <w:bookmarkStart w:id="15" w:name="_Toc91692397"/>
      <w:r>
        <w:rPr>
          <w:rFonts w:hint="eastAsia" w:ascii="黑体" w:hAnsi="黑体"/>
          <w:b w:val="0"/>
          <w:bCs w:val="0"/>
          <w:color w:val="000000" w:themeColor="text1"/>
          <w:sz w:val="21"/>
          <w:szCs w:val="21"/>
          <w14:textFill>
            <w14:solidFill>
              <w14:schemeClr w14:val="tx1"/>
            </w14:solidFill>
          </w14:textFill>
        </w:rPr>
        <w:t>异形柱设计</w:t>
      </w:r>
      <w:bookmarkEnd w:id="15"/>
    </w:p>
    <w:p>
      <w:pPr>
        <w:pStyle w:val="3"/>
        <w:numPr>
          <w:ilvl w:val="1"/>
          <w:numId w:val="1"/>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16" w:name="_Toc47452826"/>
      <w:bookmarkStart w:id="17" w:name="_Toc91692398"/>
      <w:r>
        <w:rPr>
          <w:rFonts w:hint="eastAsia" w:ascii="黑体" w:hAnsi="黑体" w:eastAsia="黑体"/>
          <w:b w:val="0"/>
          <w:bCs w:val="0"/>
          <w:color w:val="000000" w:themeColor="text1"/>
          <w:sz w:val="21"/>
          <w:szCs w:val="21"/>
          <w14:textFill>
            <w14:solidFill>
              <w14:schemeClr w14:val="tx1"/>
            </w14:solidFill>
          </w14:textFill>
        </w:rPr>
        <w:t>一般规定</w:t>
      </w:r>
      <w:bookmarkEnd w:id="16"/>
      <w:bookmarkEnd w:id="17"/>
    </w:p>
    <w:p>
      <w:pPr>
        <w:pStyle w:val="90"/>
        <w:numPr>
          <w:ilvl w:val="0"/>
          <w:numId w:val="4"/>
        </w:numPr>
        <w:rPr>
          <w:rFonts w:ascii="宋体" w:hAnsi="宋体" w:eastAsia="宋体"/>
          <w:vanish/>
          <w:color w:val="000000" w:themeColor="text1"/>
          <w:szCs w:val="21"/>
          <w14:textFill>
            <w14:solidFill>
              <w14:schemeClr w14:val="tx1"/>
            </w14:solidFill>
          </w14:textFill>
        </w:rPr>
      </w:pPr>
    </w:p>
    <w:p>
      <w:pPr>
        <w:pStyle w:val="90"/>
        <w:numPr>
          <w:ilvl w:val="0"/>
          <w:numId w:val="4"/>
        </w:numPr>
        <w:rPr>
          <w:rFonts w:ascii="宋体" w:hAnsi="宋体" w:eastAsia="宋体"/>
          <w:vanish/>
          <w:color w:val="000000" w:themeColor="text1"/>
          <w:szCs w:val="21"/>
          <w14:textFill>
            <w14:solidFill>
              <w14:schemeClr w14:val="tx1"/>
            </w14:solidFill>
          </w14:textFill>
        </w:rPr>
      </w:pPr>
    </w:p>
    <w:p>
      <w:pPr>
        <w:pStyle w:val="90"/>
        <w:numPr>
          <w:ilvl w:val="0"/>
          <w:numId w:val="4"/>
        </w:numPr>
        <w:rPr>
          <w:rFonts w:ascii="宋体" w:hAnsi="宋体" w:eastAsia="宋体"/>
          <w:vanish/>
          <w:color w:val="000000" w:themeColor="text1"/>
          <w:szCs w:val="21"/>
          <w14:textFill>
            <w14:solidFill>
              <w14:schemeClr w14:val="tx1"/>
            </w14:solidFill>
          </w14:textFill>
        </w:rPr>
      </w:pPr>
    </w:p>
    <w:p>
      <w:pPr>
        <w:pStyle w:val="90"/>
        <w:numPr>
          <w:ilvl w:val="0"/>
          <w:numId w:val="4"/>
        </w:numPr>
        <w:rPr>
          <w:rFonts w:ascii="宋体" w:hAnsi="宋体" w:eastAsia="宋体"/>
          <w:vanish/>
          <w:color w:val="000000" w:themeColor="text1"/>
          <w:szCs w:val="21"/>
          <w14:textFill>
            <w14:solidFill>
              <w14:schemeClr w14:val="tx1"/>
            </w14:solidFill>
          </w14:textFill>
        </w:rPr>
      </w:pPr>
    </w:p>
    <w:p>
      <w:pPr>
        <w:pStyle w:val="90"/>
        <w:numPr>
          <w:ilvl w:val="1"/>
          <w:numId w:val="4"/>
        </w:numPr>
        <w:ind w:left="0" w:firstLine="0"/>
        <w:rPr>
          <w:rFonts w:ascii="宋体" w:hAnsi="宋体" w:eastAsia="宋体"/>
          <w:vanish/>
          <w:color w:val="000000" w:themeColor="text1"/>
          <w:szCs w:val="21"/>
          <w14:textFill>
            <w14:solidFill>
              <w14:schemeClr w14:val="tx1"/>
            </w14:solidFill>
          </w14:textFill>
        </w:rPr>
      </w:pP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排钢管混凝土异形柱可用于异形柱框架结构、异形柱框架-支撑结构、</w:t>
      </w:r>
      <w:r>
        <w:rPr>
          <w:rFonts w:ascii="宋体" w:hAnsi="宋体" w:eastAsia="宋体"/>
          <w:color w:val="000000" w:themeColor="text1"/>
          <w:szCs w:val="21"/>
          <w14:textFill>
            <w14:solidFill>
              <w14:schemeClr w14:val="tx1"/>
            </w14:solidFill>
          </w14:textFill>
        </w:rPr>
        <w:t>异形柱框架-内填墙板、</w:t>
      </w:r>
      <w:r>
        <w:rPr>
          <w:rFonts w:hint="eastAsia" w:ascii="宋体" w:hAnsi="宋体" w:eastAsia="宋体"/>
          <w:color w:val="000000" w:themeColor="text1"/>
          <w:szCs w:val="21"/>
          <w14:textFill>
            <w14:solidFill>
              <w14:schemeClr w14:val="tx1"/>
            </w14:solidFill>
          </w14:textFill>
        </w:rPr>
        <w:t>异形柱框架-剪力墙结构等结构体系。</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钢梁/混合梁-异形柱节点处，除框架顶层、柱轴压比小于 0.15 者及与支撑斜杆相连的节点外，异形柱端组合的弯矩设计值应符合下列规定：</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等截面梁与柱连接时：</w:t>
      </w:r>
    </w:p>
    <w:p>
      <w:pPr>
        <w:wordWrap w:val="0"/>
        <w:ind w:firstLine="436" w:firstLineChars="200"/>
        <w:jc w:val="right"/>
        <w:rPr>
          <w:rFonts w:ascii="宋体" w:hAnsi="宋体"/>
          <w:color w:val="000000" w:themeColor="text1"/>
          <w:szCs w:val="21"/>
          <w14:textFill>
            <w14:solidFill>
              <w14:schemeClr w14:val="tx1"/>
            </w14:solidFill>
          </w14:textFill>
        </w:rPr>
      </w:pPr>
      <m:oMath>
        <m:nary>
          <m:naryPr>
            <m:chr m:val="∑"/>
            <m:limLoc m:val="undOvr"/>
            <m:subHide m:val="true"/>
            <m:supHide m:val="true"/>
            <m:ctrlPr>
              <w:rPr>
                <w:rFonts w:ascii="Cambria Math" w:hAnsi="Cambria Math"/>
                <w:i/>
                <w:color w:val="000000" w:themeColor="text1"/>
                <w:szCs w:val="21"/>
                <w14:textFill>
                  <w14:solidFill>
                    <w14:schemeClr w14:val="tx1"/>
                  </w14:solidFill>
                </w14:textFill>
              </w:rPr>
            </m:ctrlPr>
          </m:naryPr>
          <m:sub>
            <m:ctrlPr>
              <w:rPr>
                <w:rFonts w:ascii="Cambria Math" w:hAnsi="Cambria Math"/>
                <w:i/>
                <w:color w:val="000000" w:themeColor="text1"/>
                <w:szCs w:val="21"/>
                <w14:textFill>
                  <w14:solidFill>
                    <w14:schemeClr w14:val="tx1"/>
                  </w14:solidFill>
                </w14:textFill>
              </w:rPr>
            </m:ctrlPr>
          </m:sub>
          <m:sup>
            <m:ctrlPr>
              <w:rPr>
                <w:rFonts w:ascii="Cambria Math" w:hAnsi="Cambria Math"/>
                <w:i/>
                <w:color w:val="000000" w:themeColor="text1"/>
                <w:szCs w:val="21"/>
                <w14:textFill>
                  <w14:solidFill>
                    <w14:schemeClr w14:val="tx1"/>
                  </w14:solidFill>
                </w14:textFill>
              </w:rPr>
            </m:ctrlPr>
          </m:sup>
          <m:e>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ctrlPr>
                  <w:rPr>
                    <w:rFonts w:ascii="Cambria Math" w:hAnsi="Cambria Math"/>
                    <w:i/>
                    <w:color w:val="000000" w:themeColor="text1"/>
                    <w:szCs w:val="21"/>
                    <w14:textFill>
                      <w14:solidFill>
                        <w14:schemeClr w14:val="tx1"/>
                      </w14:solidFill>
                    </w14:textFill>
                  </w:rPr>
                </m:ctrlPr>
              </m:sub>
            </m:sSub>
            <m:ctrlPr>
              <w:rPr>
                <w:rFonts w:ascii="Cambria Math" w:hAnsi="Cambria Math"/>
                <w:i/>
                <w:color w:val="000000" w:themeColor="text1"/>
                <w:szCs w:val="21"/>
                <w14:textFill>
                  <w14:solidFill>
                    <w14:schemeClr w14:val="tx1"/>
                  </w14:solidFill>
                </w14:textFill>
              </w:rPr>
            </m:ctrlPr>
          </m:e>
        </m:nary>
        <m:r>
          <m:rP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η</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s</m:t>
            </m:r>
            <m:ctrlPr>
              <w:rPr>
                <w:rFonts w:ascii="Cambria Math" w:hAnsi="Cambria Math"/>
                <w:i/>
                <w:color w:val="000000" w:themeColor="text1"/>
                <w:szCs w:val="21"/>
                <w14:textFill>
                  <w14:solidFill>
                    <w14:schemeClr w14:val="tx1"/>
                  </w14:solidFill>
                </w14:textFill>
              </w:rPr>
            </m:ctrlPr>
          </m:sub>
        </m:sSub>
        <m:nary>
          <m:naryPr>
            <m:chr m:val="∑"/>
            <m:limLoc m:val="undOvr"/>
            <m:subHide m:val="true"/>
            <m:supHide m:val="true"/>
            <m:ctrlPr>
              <w:rPr>
                <w:rFonts w:ascii="Cambria Math" w:hAnsi="Cambria Math"/>
                <w:i/>
                <w:color w:val="000000" w:themeColor="text1"/>
                <w:szCs w:val="21"/>
                <w14:textFill>
                  <w14:solidFill>
                    <w14:schemeClr w14:val="tx1"/>
                  </w14:solidFill>
                </w14:textFill>
              </w:rPr>
            </m:ctrlPr>
          </m:naryPr>
          <m:sub>
            <m:ctrlPr>
              <w:rPr>
                <w:rFonts w:ascii="Cambria Math" w:hAnsi="Cambria Math"/>
                <w:i/>
                <w:color w:val="000000" w:themeColor="text1"/>
                <w:szCs w:val="21"/>
                <w14:textFill>
                  <w14:solidFill>
                    <w14:schemeClr w14:val="tx1"/>
                  </w14:solidFill>
                </w14:textFill>
              </w:rPr>
            </m:ctrlPr>
          </m:sub>
          <m:sup>
            <m:ctrlPr>
              <w:rPr>
                <w:rFonts w:ascii="Cambria Math" w:hAnsi="Cambria Math"/>
                <w:i/>
                <w:color w:val="000000" w:themeColor="text1"/>
                <w:szCs w:val="21"/>
                <w14:textFill>
                  <w14:solidFill>
                    <w14:schemeClr w14:val="tx1"/>
                  </w14:solidFill>
                </w14:textFill>
              </w:rPr>
            </m:ctrlPr>
          </m:sup>
          <m:e>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yb</m:t>
                </m:r>
                <m:ctrlPr>
                  <w:rPr>
                    <w:rFonts w:ascii="Cambria Math" w:hAnsi="Cambria Math"/>
                    <w:i/>
                    <w:color w:val="000000" w:themeColor="text1"/>
                    <w:szCs w:val="21"/>
                    <w14:textFill>
                      <w14:solidFill>
                        <w14:schemeClr w14:val="tx1"/>
                      </w14:solidFill>
                    </w14:textFill>
                  </w:rPr>
                </m:ctrlPr>
              </m:sub>
            </m:sSub>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W</m:t>
                </m:r>
                <m:ctrlPr>
                  <w:rPr>
                    <w:rFonts w:ascii="Cambria Math" w:hAnsi="Cambria Math"/>
                    <w:i/>
                    <w:color w:val="000000" w:themeColor="text1"/>
                    <w:szCs w:val="21"/>
                    <w14:textFill>
                      <w14:solidFill>
                        <w14:schemeClr w14:val="tx1"/>
                      </w14:solidFill>
                    </w14:textFill>
                  </w:rPr>
                </m:ctrlPr>
              </m:e>
              <m:sub>
                <m:r>
                  <m:rPr/>
                  <w:rPr>
                    <w:rFonts w:ascii="Cambria Math" w:hAnsi="Cambria Math"/>
                    <w:color w:val="000000" w:themeColor="text1"/>
                    <w:szCs w:val="21"/>
                    <w14:textFill>
                      <w14:solidFill>
                        <w14:schemeClr w14:val="tx1"/>
                      </w14:solidFill>
                    </w14:textFill>
                  </w:rPr>
                  <m:t>pb</m:t>
                </m:r>
                <m:ctrlPr>
                  <w:rPr>
                    <w:rFonts w:ascii="Cambria Math" w:hAnsi="Cambria Math"/>
                    <w:i/>
                    <w:color w:val="000000" w:themeColor="text1"/>
                    <w:szCs w:val="21"/>
                    <w14:textFill>
                      <w14:solidFill>
                        <w14:schemeClr w14:val="tx1"/>
                      </w14:solidFill>
                    </w14:textFill>
                  </w:rPr>
                </m:ctrlPr>
              </m:sub>
            </m:sSub>
            <m:ctrlPr>
              <w:rPr>
                <w:rFonts w:ascii="Cambria Math" w:hAnsi="Cambria Math"/>
                <w:i/>
                <w:color w:val="000000" w:themeColor="text1"/>
                <w:szCs w:val="21"/>
                <w14:textFill>
                  <w14:solidFill>
                    <w14:schemeClr w14:val="tx1"/>
                  </w14:solidFill>
                </w14:textFill>
              </w:rPr>
            </m:ctrlPr>
          </m:e>
        </m:nary>
      </m:oMath>
      <w:r>
        <w:rPr>
          <w:rFonts w:hint="eastAsia" w:ascii="宋体" w:hAnsi="宋体"/>
          <w:color w:val="000000" w:themeColor="text1"/>
          <w:szCs w:val="21"/>
          <w14:textFill>
            <w14:solidFill>
              <w14:schemeClr w14:val="tx1"/>
            </w14:solidFill>
          </w14:textFill>
        </w:rPr>
        <w:t xml:space="preserve">                             (4.1.2-1)</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2梁端加强型连接或骨式连接的端部变截面梁与柱连接时：</w:t>
      </w:r>
    </w:p>
    <w:p>
      <w:pPr>
        <w:ind w:firstLine="436" w:firstLineChars="200"/>
        <w:jc w:val="right"/>
        <w:rPr>
          <w:rFonts w:ascii="宋体" w:hAnsi="宋体"/>
          <w:color w:val="000000" w:themeColor="text1"/>
          <w:szCs w:val="21"/>
          <w14:textFill>
            <w14:solidFill>
              <w14:schemeClr w14:val="tx1"/>
            </w14:solidFill>
          </w14:textFill>
        </w:rPr>
      </w:pPr>
      <m:oMath>
        <m:nary>
          <m:naryPr>
            <m:chr m:val="∑"/>
            <m:limLoc m:val="undOvr"/>
            <m:subHide m:val="true"/>
            <m:supHide m:val="true"/>
            <m:ctrlPr>
              <w:rPr>
                <w:rFonts w:ascii="Cambria Math" w:hAnsi="Cambria Math"/>
                <w:i/>
                <w:color w:val="000000" w:themeColor="text1"/>
                <w:szCs w:val="21"/>
                <w14:textFill>
                  <w14:solidFill>
                    <w14:schemeClr w14:val="tx1"/>
                  </w14:solidFill>
                </w14:textFill>
              </w:rPr>
            </m:ctrlPr>
          </m:naryPr>
          <m:sub>
            <m:ctrlPr>
              <w:rPr>
                <w:rFonts w:ascii="Cambria Math" w:hAnsi="Cambria Math"/>
                <w:i/>
                <w:color w:val="000000" w:themeColor="text1"/>
                <w:szCs w:val="21"/>
                <w14:textFill>
                  <w14:solidFill>
                    <w14:schemeClr w14:val="tx1"/>
                  </w14:solidFill>
                </w14:textFill>
              </w:rPr>
            </m:ctrlPr>
          </m:sub>
          <m:sup>
            <m:ctrlPr>
              <w:rPr>
                <w:rFonts w:ascii="Cambria Math" w:hAnsi="Cambria Math"/>
                <w:i/>
                <w:color w:val="000000" w:themeColor="text1"/>
                <w:szCs w:val="21"/>
                <w14:textFill>
                  <w14:solidFill>
                    <w14:schemeClr w14:val="tx1"/>
                  </w14:solidFill>
                </w14:textFill>
              </w:rPr>
            </m:ctrlPr>
          </m:sup>
          <m:e>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ctrlPr>
                  <w:rPr>
                    <w:rFonts w:ascii="Cambria Math" w:hAnsi="Cambria Math"/>
                    <w:i/>
                    <w:color w:val="000000" w:themeColor="text1"/>
                    <w:szCs w:val="21"/>
                    <w14:textFill>
                      <w14:solidFill>
                        <w14:schemeClr w14:val="tx1"/>
                      </w14:solidFill>
                    </w14:textFill>
                  </w:rPr>
                </m:ctrlPr>
              </m:sub>
            </m:sSub>
            <m:ctrlPr>
              <w:rPr>
                <w:rFonts w:ascii="Cambria Math" w:hAnsi="Cambria Math"/>
                <w:i/>
                <w:color w:val="000000" w:themeColor="text1"/>
                <w:szCs w:val="21"/>
                <w14:textFill>
                  <w14:solidFill>
                    <w14:schemeClr w14:val="tx1"/>
                  </w14:solidFill>
                </w14:textFill>
              </w:rPr>
            </m:ctrlPr>
          </m:e>
        </m:nary>
        <m:r>
          <m:rPr/>
          <w:rPr>
            <w:rFonts w:ascii="Cambria Math" w:hAnsi="Cambria Math"/>
            <w:color w:val="000000" w:themeColor="text1"/>
            <w:szCs w:val="21"/>
            <w14:textFill>
              <w14:solidFill>
                <w14:schemeClr w14:val="tx1"/>
              </w14:solidFill>
            </w14:textFill>
          </w:rPr>
          <m:t>≥</m:t>
        </m:r>
        <m:nary>
          <m:naryPr>
            <m:chr m:val="∑"/>
            <m:limLoc m:val="undOvr"/>
            <m:subHide m:val="true"/>
            <m:supHide m:val="true"/>
            <m:ctrlPr>
              <w:rPr>
                <w:rFonts w:ascii="Cambria Math" w:hAnsi="Cambria Math"/>
                <w:i/>
                <w:color w:val="000000" w:themeColor="text1"/>
                <w:szCs w:val="21"/>
                <w14:textFill>
                  <w14:solidFill>
                    <w14:schemeClr w14:val="tx1"/>
                  </w14:solidFill>
                </w14:textFill>
              </w:rPr>
            </m:ctrlPr>
          </m:naryPr>
          <m:sub>
            <m:ctrlPr>
              <w:rPr>
                <w:rFonts w:ascii="Cambria Math" w:hAnsi="Cambria Math"/>
                <w:i/>
                <w:color w:val="000000" w:themeColor="text1"/>
                <w:szCs w:val="21"/>
                <w14:textFill>
                  <w14:solidFill>
                    <w14:schemeClr w14:val="tx1"/>
                  </w14:solidFill>
                </w14:textFill>
              </w:rPr>
            </m:ctrlPr>
          </m:sub>
          <m:sup>
            <m:ctrlPr>
              <w:rPr>
                <w:rFonts w:ascii="Cambria Math" w:hAnsi="Cambria Math"/>
                <w:i/>
                <w:color w:val="000000" w:themeColor="text1"/>
                <w:szCs w:val="21"/>
                <w14:textFill>
                  <w14:solidFill>
                    <w14:schemeClr w14:val="tx1"/>
                  </w14:solidFill>
                </w14:textFill>
              </w:rPr>
            </m:ctrlPr>
          </m:sup>
          <m:e>
            <m:r>
              <m:rP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η</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s</m:t>
                </m:r>
                <m:ctrlPr>
                  <w:rPr>
                    <w:rFonts w:ascii="Cambria Math" w:hAnsi="Cambria Math"/>
                    <w:i/>
                    <w:color w:val="000000" w:themeColor="text1"/>
                    <w:szCs w:val="21"/>
                    <w14:textFill>
                      <w14:solidFill>
                        <w14:schemeClr w14:val="tx1"/>
                      </w14:solidFill>
                    </w14:textFill>
                  </w:rPr>
                </m:ctrlPr>
              </m:sub>
            </m:sSub>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yb</m:t>
                </m:r>
                <m:ctrlPr>
                  <w:rPr>
                    <w:rFonts w:ascii="Cambria Math" w:hAnsi="Cambria Math"/>
                    <w:i/>
                    <w:color w:val="000000" w:themeColor="text1"/>
                    <w:szCs w:val="21"/>
                    <w14:textFill>
                      <w14:solidFill>
                        <w14:schemeClr w14:val="tx1"/>
                      </w14:solidFill>
                    </w14:textFill>
                  </w:rPr>
                </m:ctrlPr>
              </m:sub>
            </m:sSub>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W</m:t>
                </m:r>
                <m:ctrlPr>
                  <w:rPr>
                    <w:rFonts w:ascii="Cambria Math" w:hAnsi="Cambria Math"/>
                    <w:i/>
                    <w:color w:val="000000" w:themeColor="text1"/>
                    <w:szCs w:val="21"/>
                    <w14:textFill>
                      <w14:solidFill>
                        <w14:schemeClr w14:val="tx1"/>
                      </w14:solidFill>
                    </w14:textFill>
                  </w:rPr>
                </m:ctrlPr>
              </m:e>
              <m:sub>
                <m:r>
                  <m:rPr/>
                  <w:rPr>
                    <w:rFonts w:ascii="Cambria Math" w:hAnsi="Cambria Math"/>
                    <w:color w:val="000000" w:themeColor="text1"/>
                    <w:szCs w:val="21"/>
                    <w14:textFill>
                      <w14:solidFill>
                        <w14:schemeClr w14:val="tx1"/>
                      </w14:solidFill>
                    </w14:textFill>
                  </w:rPr>
                  <m:t>pbl</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v</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m:t>
            </m:r>
            <m:ctrlPr>
              <w:rPr>
                <w:rFonts w:ascii="Cambria Math" w:hAnsi="Cambria Math"/>
                <w:i/>
                <w:color w:val="000000" w:themeColor="text1"/>
                <w:szCs w:val="21"/>
                <w14:textFill>
                  <w14:solidFill>
                    <w14:schemeClr w14:val="tx1"/>
                  </w14:solidFill>
                </w14:textFill>
              </w:rPr>
            </m:ctrlPr>
          </m:e>
        </m:nary>
      </m:oMath>
      <w:r>
        <w:rPr>
          <w:rFonts w:hint="eastAsia" w:ascii="宋体" w:hAnsi="宋体"/>
          <w:color w:val="000000" w:themeColor="text1"/>
          <w:szCs w:val="21"/>
          <w14:textFill>
            <w14:solidFill>
              <w14:schemeClr w14:val="tx1"/>
            </w14:solidFill>
          </w14:textFill>
        </w:rPr>
        <w:t xml:space="preserve">                          (4.1.2-2)</w:t>
      </w:r>
    </w:p>
    <w:p>
      <w:pPr>
        <w:wordWrap w:val="0"/>
        <w:ind w:firstLine="436" w:firstLineChars="200"/>
        <w:jc w:val="right"/>
        <w:rPr>
          <w:rFonts w:ascii="宋体" w:hAnsi="宋体"/>
          <w:color w:val="000000" w:themeColor="text1"/>
          <w:szCs w:val="21"/>
          <w14:textFill>
            <w14:solidFill>
              <w14:schemeClr w14:val="tx1"/>
            </w14:solidFill>
          </w14:textFill>
        </w:rPr>
      </w:p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v</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V</m:t>
            </m:r>
            <m:ctrlPr>
              <w:rPr>
                <w:rFonts w:ascii="Cambria Math" w:hAnsi="Cambria Math"/>
                <w:i/>
                <w:color w:val="000000" w:themeColor="text1"/>
                <w:szCs w:val="21"/>
                <w14:textFill>
                  <w14:solidFill>
                    <w14:schemeClr w14:val="tx1"/>
                  </w14:solidFill>
                </w14:textFill>
              </w:rPr>
            </m:ctrlPr>
          </m:e>
          <m:sub>
            <m:r>
              <m:rPr/>
              <w:rPr>
                <w:rFonts w:ascii="Cambria Math" w:hAnsi="Cambria Math"/>
                <w:color w:val="000000" w:themeColor="text1"/>
                <w:szCs w:val="21"/>
                <w14:textFill>
                  <w14:solidFill>
                    <w14:schemeClr w14:val="tx1"/>
                  </w14:solidFill>
                </w14:textFill>
              </w:rPr>
              <m:t>pb</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·x</m:t>
        </m:r>
      </m:oMath>
      <w:r>
        <w:rPr>
          <w:rFonts w:hint="eastAsia" w:ascii="宋体" w:hAnsi="宋体"/>
          <w:color w:val="000000" w:themeColor="text1"/>
          <w:szCs w:val="21"/>
          <w14:textFill>
            <w14:solidFill>
              <w14:schemeClr w14:val="tx1"/>
            </w14:solidFill>
          </w14:textFill>
        </w:rPr>
        <w:t xml:space="preserve">                                (4.1.2-3)</w:t>
      </w:r>
    </w:p>
    <w:tbl>
      <w:tblPr>
        <w:tblStyle w:val="25"/>
        <w:tblW w:w="9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3"/>
        <w:gridCol w:w="880"/>
        <w:gridCol w:w="6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1533" w:type="dxa"/>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式中：</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W</m:t>
                  </m:r>
                  <m:ctrlPr>
                    <w:rPr>
                      <w:rFonts w:ascii="Cambria Math" w:hAnsi="Cambria Math"/>
                      <w:i/>
                      <w:color w:val="000000" w:themeColor="text1"/>
                      <w:szCs w:val="21"/>
                      <w14:textFill>
                        <w14:solidFill>
                          <w14:schemeClr w14:val="tx1"/>
                        </w14:solidFill>
                      </w14:textFill>
                    </w:rPr>
                  </m:ctrlPr>
                </m:e>
                <m:sub>
                  <m:r>
                    <m:rPr/>
                    <w:rPr>
                      <w:rFonts w:ascii="Cambria Math" w:hAnsi="Cambria Math"/>
                      <w:color w:val="000000" w:themeColor="text1"/>
                      <w:szCs w:val="21"/>
                      <w14:textFill>
                        <w14:solidFill>
                          <w14:schemeClr w14:val="tx1"/>
                        </w14:solidFill>
                      </w14:textFill>
                    </w:rPr>
                    <m:t>pb</m:t>
                  </m:r>
                  <m:ctrlPr>
                    <w:rPr>
                      <w:rFonts w:ascii="Cambria Math" w:hAnsi="Cambria Math"/>
                      <w:i/>
                      <w:color w:val="000000" w:themeColor="text1"/>
                      <w:szCs w:val="21"/>
                      <w14:textFill>
                        <w14:solidFill>
                          <w14:schemeClr w14:val="tx1"/>
                        </w14:solidFill>
                      </w14:textFill>
                    </w:rPr>
                  </m:ctrlPr>
                </m:sub>
              </m:sSub>
            </m:oMath>
          </w:p>
        </w:tc>
        <w:tc>
          <w:tcPr>
            <w:tcW w:w="880"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82" w:type="dxa"/>
          </w:tcPr>
          <w:p>
            <w:pPr>
              <w:ind w:right="26" w:rightChars="1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梁的塑性截面模量（mm</w:t>
            </w:r>
            <w:r>
              <w:rPr>
                <w:rFonts w:hint="eastAsia" w:ascii="宋体" w:hAnsi="宋体"/>
                <w:color w:val="000000" w:themeColor="text1"/>
                <w:szCs w:val="21"/>
                <w:vertAlign w:val="superscript"/>
                <w14:textFill>
                  <w14:solidFill>
                    <w14:schemeClr w14:val="tx1"/>
                  </w14:solidFill>
                </w14:textFill>
              </w:rPr>
              <w:t>3</w:t>
            </w:r>
            <w:r>
              <w:rPr>
                <w:rFonts w:hint="eastAsia" w:ascii="宋体" w:hAnsi="宋体"/>
                <w:color w:val="000000" w:themeColor="text1"/>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533" w:type="dxa"/>
          </w:tcPr>
          <w:p>
            <w:pPr>
              <w:pStyle w:val="90"/>
              <w:jc w:val="right"/>
              <w:rPr>
                <w:rFonts w:ascii="宋体" w:hAnsi="宋体" w:eastAsia="宋体"/>
                <w:color w:val="000000" w:themeColor="text1"/>
                <w:sz w:val="18"/>
                <w:szCs w:val="18"/>
                <w14:textFill>
                  <w14:solidFill>
                    <w14:schemeClr w14:val="tx1"/>
                  </w14:solidFill>
                </w14:textFill>
              </w:rPr>
            </w:pPr>
            <m:oMathPara>
              <m:oMathParaPr>
                <m:jc m:val="right"/>
              </m:oMathParaP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W</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color w:val="000000" w:themeColor="text1"/>
                        <w:szCs w:val="21"/>
                        <w14:textFill>
                          <w14:solidFill>
                            <w14:schemeClr w14:val="tx1"/>
                          </w14:solidFill>
                        </w14:textFill>
                      </w:rPr>
                      <m:t>pbl</m:t>
                    </m:r>
                    <m:ctrlPr>
                      <w:rPr>
                        <w:rFonts w:ascii="Cambria Math" w:hAnsi="Cambria Math" w:eastAsia="宋体" w:cs="Times New Roman"/>
                        <w:i/>
                        <w:color w:val="000000" w:themeColor="text1"/>
                        <w:szCs w:val="21"/>
                        <w14:textFill>
                          <w14:solidFill>
                            <w14:schemeClr w14:val="tx1"/>
                          </w14:solidFill>
                        </w14:textFill>
                      </w:rPr>
                    </m:ctrlPr>
                  </m:sub>
                </m:sSub>
              </m:oMath>
            </m:oMathPara>
          </w:p>
        </w:tc>
        <w:tc>
          <w:tcPr>
            <w:tcW w:w="880"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82" w:type="dxa"/>
          </w:tcPr>
          <w:p>
            <w:pPr>
              <w:pStyle w:val="90"/>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梁塑性铰所在截面的梁塑性截面模量（mm</w:t>
            </w:r>
            <w:r>
              <w:rPr>
                <w:rFonts w:hint="eastAsia" w:ascii="宋体" w:hAnsi="宋体"/>
                <w:color w:val="000000" w:themeColor="text1"/>
                <w:szCs w:val="21"/>
                <w:vertAlign w:val="superscript"/>
                <w14:textFill>
                  <w14:solidFill>
                    <w14:schemeClr w14:val="tx1"/>
                  </w14:solidFill>
                </w14:textFill>
              </w:rPr>
              <w:t>3</w:t>
            </w:r>
            <w:r>
              <w:rPr>
                <w:rFonts w:hint="eastAsia" w:ascii="宋体" w:hAnsi="宋体"/>
                <w:color w:val="000000" w:themeColor="text1"/>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533"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yb</m:t>
                    </m:r>
                    <m:ctrlPr>
                      <w:rPr>
                        <w:rFonts w:ascii="Cambria Math" w:hAnsi="Cambria Math" w:eastAsia="宋体" w:cs="Times New Roman"/>
                        <w:i/>
                        <w:color w:val="000000" w:themeColor="text1"/>
                        <w:szCs w:val="21"/>
                        <w14:textFill>
                          <w14:solidFill>
                            <w14:schemeClr w14:val="tx1"/>
                          </w14:solidFill>
                        </w14:textFill>
                      </w:rPr>
                    </m:ctrlPr>
                  </m:sub>
                </m:sSub>
              </m:oMath>
            </m:oMathPara>
          </w:p>
        </w:tc>
        <w:tc>
          <w:tcPr>
            <w:tcW w:w="880"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82"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梁的钢材屈服强度（N/mm</w:t>
            </w:r>
            <w:r>
              <w:rPr>
                <w:rFonts w:hint="eastAsia" w:ascii="宋体" w:hAnsi="宋体"/>
                <w:color w:val="000000" w:themeColor="text1"/>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533"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η</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s</m:t>
                    </m:r>
                    <m:ctrlPr>
                      <w:rPr>
                        <w:rFonts w:ascii="Cambria Math" w:hAnsi="Cambria Math"/>
                        <w:i/>
                        <w:color w:val="000000" w:themeColor="text1"/>
                        <w:szCs w:val="21"/>
                        <w14:textFill>
                          <w14:solidFill>
                            <w14:schemeClr w14:val="tx1"/>
                          </w14:solidFill>
                        </w14:textFill>
                      </w:rPr>
                    </m:ctrlPr>
                  </m:sub>
                </m:sSub>
              </m:oMath>
            </m:oMathPara>
          </w:p>
        </w:tc>
        <w:tc>
          <w:tcPr>
            <w:tcW w:w="880"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82" w:type="dxa"/>
          </w:tcPr>
          <w:p>
            <w:pPr>
              <w:pStyle w:val="90"/>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强柱系数，框架结构不应小于1.2，其他结构不应小于1.1；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533"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v</m:t>
                    </m:r>
                    <m:ctrlPr>
                      <w:rPr>
                        <w:rFonts w:ascii="Cambria Math" w:hAnsi="Cambria Math"/>
                        <w:i/>
                        <w:color w:val="000000" w:themeColor="text1"/>
                        <w:szCs w:val="21"/>
                        <w14:textFill>
                          <w14:solidFill>
                            <w14:schemeClr w14:val="tx1"/>
                          </w14:solidFill>
                        </w14:textFill>
                      </w:rPr>
                    </m:ctrlPr>
                  </m:sub>
                </m:sSub>
              </m:oMath>
            </m:oMathPara>
          </w:p>
        </w:tc>
        <w:tc>
          <w:tcPr>
            <w:tcW w:w="880"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82"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梁塑性铰剪力对梁端产生的附加弯矩（N·mm）；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533"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V</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color w:val="000000" w:themeColor="text1"/>
                        <w:szCs w:val="21"/>
                        <w14:textFill>
                          <w14:solidFill>
                            <w14:schemeClr w14:val="tx1"/>
                          </w14:solidFill>
                        </w14:textFill>
                      </w:rPr>
                      <m:t>pb</m:t>
                    </m:r>
                    <m:ctrlPr>
                      <w:rPr>
                        <w:rFonts w:ascii="Cambria Math" w:hAnsi="Cambria Math" w:eastAsia="宋体" w:cs="Times New Roman"/>
                        <w:i/>
                        <w:color w:val="000000" w:themeColor="text1"/>
                        <w:szCs w:val="21"/>
                        <w14:textFill>
                          <w14:solidFill>
                            <w14:schemeClr w14:val="tx1"/>
                          </w14:solidFill>
                        </w14:textFill>
                      </w:rPr>
                    </m:ctrlPr>
                  </m:sub>
                </m:sSub>
              </m:oMath>
            </m:oMathPara>
          </w:p>
        </w:tc>
        <w:tc>
          <w:tcPr>
            <w:tcW w:w="880"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82"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梁塑性铰剪力（N）；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533"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r>
                  <m:rPr/>
                  <w:rPr>
                    <w:rFonts w:ascii="Cambria Math" w:hAnsi="Cambria Math"/>
                    <w:color w:val="000000" w:themeColor="text1"/>
                    <w:szCs w:val="21"/>
                    <w14:textFill>
                      <w14:solidFill>
                        <w14:schemeClr w14:val="tx1"/>
                      </w14:solidFill>
                    </w14:textFill>
                  </w:rPr>
                  <m:t>x</m:t>
                </m:r>
              </m:oMath>
            </m:oMathPara>
          </w:p>
        </w:tc>
        <w:tc>
          <w:tcPr>
            <w:tcW w:w="880"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82"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塑性铰至柱面的距离（mm），塑性铰可取梁端部变截面翼缘的最小处，梁端加强型连接可取加强板的长度加四分之一梁高，骨式连接取(0.5~0.75)</w:t>
            </w:r>
            <m:oMath>
              <m:r>
                <m:rPr/>
                <w:rPr>
                  <w:rFonts w:ascii="Cambria Math" w:hAnsi="Cambria Math"/>
                  <w:color w:val="000000" w:themeColor="text1"/>
                  <w:szCs w:val="21"/>
                  <w14:textFill>
                    <w14:solidFill>
                      <w14:schemeClr w14:val="tx1"/>
                    </w14:solidFill>
                  </w14:textFill>
                </w:rPr>
                <m:t xml:space="preserve"> </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b</m:t>
                  </m:r>
                  <m:ctrlPr>
                    <w:rPr>
                      <w:rFonts w:ascii="Cambria Math" w:hAnsi="Cambria Math"/>
                      <w:i/>
                      <w:color w:val="000000" w:themeColor="text1"/>
                      <w:szCs w:val="21"/>
                      <w14:textFill>
                        <w14:solidFill>
                          <w14:schemeClr w14:val="tx1"/>
                        </w14:solidFill>
                      </w14:textFill>
                    </w:rPr>
                  </m:ctrlPr>
                </m:e>
                <m:sub>
                  <m:r>
                    <m:rPr>
                      <m:sty m:val="p"/>
                    </m:rPr>
                    <w:rPr>
                      <w:rFonts w:hint="eastAsia"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sub>
              </m:sSub>
            </m:oMath>
            <w:r>
              <w:rPr>
                <w:rFonts w:hint="eastAsia" w:ascii="宋体" w:hAnsi="宋体"/>
                <w:color w:val="000000" w:themeColor="text1"/>
                <w:szCs w:val="21"/>
                <w14:textFill>
                  <w14:solidFill>
                    <w14:schemeClr w14:val="tx1"/>
                  </w14:solidFill>
                </w14:textFill>
              </w:rPr>
              <w:t>+(0.3~0.45)</w:t>
            </w:r>
            <m:oMath>
              <m:r>
                <m:rPr/>
                <w:rPr>
                  <w:rFonts w:ascii="Cambria Math" w:hAnsi="Cambria Math"/>
                  <w:color w:val="000000" w:themeColor="text1"/>
                  <w:szCs w:val="21"/>
                  <w14:textFill>
                    <w14:solidFill>
                      <w14:schemeClr w14:val="tx1"/>
                    </w14:solidFill>
                  </w14:textFill>
                </w:rPr>
                <m:t xml:space="preserve"> </m:t>
              </m:r>
              <m:sSub>
                <m:sSubPr>
                  <m:ctrlPr>
                    <w:rPr>
                      <w:rFonts w:ascii="Cambria Math" w:hAnsi="Cambria Math"/>
                      <w:i/>
                      <w:color w:val="000000" w:themeColor="text1"/>
                      <w:szCs w:val="21"/>
                      <w14:textFill>
                        <w14:solidFill>
                          <w14:schemeClr w14:val="tx1"/>
                        </w14:solidFill>
                      </w14:textFill>
                    </w:rPr>
                  </m:ctrlPr>
                </m:sSubPr>
                <m:e>
                  <m:r>
                    <m:rPr/>
                    <w:rPr>
                      <w:rFonts w:hint="eastAsia" w:ascii="Cambria Math" w:hAnsi="Cambria Math" w:eastAsia="MS Gothic" w:cs="MS Gothic"/>
                      <w:color w:val="000000" w:themeColor="text1"/>
                      <w:szCs w:val="21"/>
                      <w14:textFill>
                        <w14:solidFill>
                          <w14:schemeClr w14:val="tx1"/>
                        </w14:solidFill>
                      </w14:textFill>
                    </w:rPr>
                    <m:t>ℎ</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b</m:t>
                  </m:r>
                  <m:ctrlPr>
                    <w:rPr>
                      <w:rFonts w:ascii="Cambria Math" w:hAnsi="Cambria Math"/>
                      <w:i/>
                      <w:color w:val="000000" w:themeColor="text1"/>
                      <w:szCs w:val="21"/>
                      <w14:textFill>
                        <w14:solidFill>
                          <w14:schemeClr w14:val="tx1"/>
                        </w14:solidFill>
                      </w14:textFill>
                    </w:rPr>
                  </m:ctrlPr>
                </m:sub>
              </m:sSub>
            </m:oMath>
            <w:r>
              <w:rPr>
                <w:rFonts w:hint="eastAsia" w:ascii="宋体" w:hAnsi="宋体"/>
                <w:color w:val="000000" w:themeColor="text1"/>
                <w:szCs w:val="21"/>
                <w14:textFill>
                  <w14:solidFill>
                    <w14:schemeClr w14:val="tx1"/>
                  </w14:solidFill>
                </w14:textFill>
              </w:rPr>
              <w:t xml:space="preserve"> ，</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b</m:t>
                  </m:r>
                  <m:ctrlPr>
                    <w:rPr>
                      <w:rFonts w:ascii="Cambria Math" w:hAnsi="Cambria Math"/>
                      <w:i/>
                      <w:color w:val="000000" w:themeColor="text1"/>
                      <w:szCs w:val="21"/>
                      <w14:textFill>
                        <w14:solidFill>
                          <w14:schemeClr w14:val="tx1"/>
                        </w14:solidFill>
                      </w14:textFill>
                    </w:rPr>
                  </m:ctrlPr>
                </m:e>
                <m:sub>
                  <m:r>
                    <m:rPr>
                      <m:sty m:val="p"/>
                    </m:rPr>
                    <w:rPr>
                      <w:rFonts w:hint="eastAsia"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sub>
              </m:sSub>
            </m:oMath>
            <w:r>
              <w:rPr>
                <w:rFonts w:hint="eastAsia" w:ascii="宋体" w:hAnsi="宋体"/>
                <w:color w:val="000000" w:themeColor="text1"/>
                <w:szCs w:val="21"/>
                <w14:textFill>
                  <w14:solidFill>
                    <w14:schemeClr w14:val="tx1"/>
                  </w14:solidFill>
                </w14:textFill>
              </w:rPr>
              <w:t>和</w:t>
            </w:r>
            <m:oMath>
              <m:sSub>
                <m:sSubPr>
                  <m:ctrlPr>
                    <w:rPr>
                      <w:rFonts w:ascii="Cambria Math" w:hAnsi="Cambria Math"/>
                      <w:i/>
                      <w:color w:val="000000" w:themeColor="text1"/>
                      <w:szCs w:val="21"/>
                      <w14:textFill>
                        <w14:solidFill>
                          <w14:schemeClr w14:val="tx1"/>
                        </w14:solidFill>
                      </w14:textFill>
                    </w:rPr>
                  </m:ctrlPr>
                </m:sSubPr>
                <m:e>
                  <m:r>
                    <m:rPr/>
                    <w:rPr>
                      <w:rFonts w:hint="eastAsia" w:ascii="Cambria Math" w:hAnsi="Cambria Math" w:eastAsia="MS Gothic" w:cs="MS Gothic"/>
                      <w:color w:val="000000" w:themeColor="text1"/>
                      <w:szCs w:val="21"/>
                      <w14:textFill>
                        <w14:solidFill>
                          <w14:schemeClr w14:val="tx1"/>
                        </w14:solidFill>
                      </w14:textFill>
                    </w:rPr>
                    <m:t>ℎ</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b</m:t>
                  </m:r>
                  <m:ctrlPr>
                    <w:rPr>
                      <w:rFonts w:ascii="Cambria Math" w:hAnsi="Cambria Math"/>
                      <w:i/>
                      <w:color w:val="000000" w:themeColor="text1"/>
                      <w:szCs w:val="21"/>
                      <w14:textFill>
                        <w14:solidFill>
                          <w14:schemeClr w14:val="tx1"/>
                        </w14:solidFill>
                      </w14:textFill>
                    </w:rPr>
                  </m:ctrlPr>
                </m:sub>
              </m:sSub>
            </m:oMath>
            <w:r>
              <w:rPr>
                <w:rFonts w:hint="eastAsia" w:ascii="宋体" w:hAnsi="宋体"/>
                <w:color w:val="000000" w:themeColor="text1"/>
                <w:szCs w:val="21"/>
                <w14:textFill>
                  <w14:solidFill>
                    <w14:schemeClr w14:val="tx1"/>
                  </w14:solidFill>
                </w14:textFill>
              </w:rPr>
              <w:t>分别为梁翼缘宽度和梁截面高度，有试验依据时，也可按试验取值。</w:t>
            </w:r>
          </w:p>
        </w:tc>
      </w:tr>
    </w:tbl>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参考现行标准《钢管混凝土叠合柱结构技术规程》T/CECS188中相关规定；异形柱厚度较薄，为避免混凝土梁钢筋过多造成节点混凝土浇筑、钢筋锚固等问题，要求节点处均采用钢梁连接。</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异形柱框架结构底层柱的下端，其组合的弯矩设计值应乘以增大系数，一、二、三、四级分别不应小于 1.7、1.5、1.3 和 1.2；底层柱纵向钢筋、圆钢管芯柱应按上下端的不利情况配置。</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对于角部异形柱，经本标准第4.1.2~4.1.3 条调整后的组合弯矩设计值和剪力设计值尚应乘以不小于1.1的增大系数。</w:t>
      </w:r>
    </w:p>
    <w:p>
      <w:pPr>
        <w:pStyle w:val="3"/>
        <w:numPr>
          <w:ilvl w:val="1"/>
          <w:numId w:val="1"/>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18" w:name="_Toc91692399"/>
      <w:r>
        <w:rPr>
          <w:rFonts w:hint="eastAsia" w:ascii="黑体" w:hAnsi="黑体" w:eastAsia="黑体"/>
          <w:b w:val="0"/>
          <w:bCs w:val="0"/>
          <w:color w:val="000000" w:themeColor="text1"/>
          <w:sz w:val="21"/>
          <w:szCs w:val="21"/>
          <w14:textFill>
            <w14:solidFill>
              <w14:schemeClr w14:val="tx1"/>
            </w14:solidFill>
          </w14:textFill>
        </w:rPr>
        <w:t>承载力计算</w:t>
      </w:r>
      <w:bookmarkEnd w:id="18"/>
    </w:p>
    <w:p>
      <w:pPr>
        <w:pStyle w:val="90"/>
        <w:numPr>
          <w:ilvl w:val="1"/>
          <w:numId w:val="4"/>
        </w:numPr>
        <w:snapToGrid w:val="0"/>
        <w:spacing w:before="170" w:beforeLines="50" w:after="170" w:afterLines="50"/>
        <w:ind w:left="0" w:firstLine="0"/>
        <w:rPr>
          <w:rFonts w:ascii="宋体" w:hAnsi="宋体" w:eastAsia="宋体"/>
          <w:vanish/>
          <w:color w:val="000000" w:themeColor="text1"/>
          <w:szCs w:val="21"/>
          <w14:textFill>
            <w14:solidFill>
              <w14:schemeClr w14:val="tx1"/>
            </w14:solidFill>
          </w14:textFill>
        </w:rPr>
      </w:pP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L形、T形、Z形等排钢管混凝土异形柱的强度和稳定性，可取每片一字形柱肢的内力和支承条件分别验算，也可按组合柱肢进行整体验算；一字型柱肢承载力可按现行标准《钢管混凝土叠合柱结构技术规程》钢管混凝土剪力墙部分验算。</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异形柱轴心受压、轴心受拉承载力可按现行标准《钢管混凝土叠合柱结构技术规程》钢管混凝土剪力墙轴心受压、轴心受拉公式进行整体验算；异形柱柱肢稳定、整体稳定验算应符合现行标准《高层建筑混凝土结构技术规程》JGJ3附录D的相关要求。</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排钢管混凝土异形柱双向偏心受压的正截面承载力可按下列方法计算：</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将柱截面划分为有限个混凝土单元、钢管单元和钢筋单元(图4.2.3)，近似取单元内的应变和应力为均匀分布，合力点在单元形心处；</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 截面达到承载能力极限状态时各单元的应变按截面应变保持平面的假定确定；</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 混凝土单元的应力和钢筋单元的应力应按国家标准《混凝土结构设计规范》GB 50010的假定确定。</w:t>
      </w: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3888105" cy="1346200"/>
            <wp:effectExtent l="0" t="0" r="0" b="6350"/>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noChangeArrowheads="true"/>
                    </pic:cNvPicPr>
                  </pic:nvPicPr>
                  <pic:blipFill>
                    <a:blip r:embed="rId14">
                      <a:extLst>
                        <a:ext uri="{28A0092B-C50C-407E-A947-70E740481C1C}">
                          <a14:useLocalDpi xmlns:a14="http://schemas.microsoft.com/office/drawing/2010/main" val="false"/>
                        </a:ext>
                      </a:extLst>
                    </a:blip>
                    <a:srcRect/>
                    <a:stretch>
                      <a:fillRect/>
                    </a:stretch>
                  </pic:blipFill>
                  <pic:spPr>
                    <a:xfrm>
                      <a:off x="0" y="0"/>
                      <a:ext cx="3888105" cy="1346599"/>
                    </a:xfrm>
                    <a:prstGeom prst="rect">
                      <a:avLst/>
                    </a:prstGeom>
                    <a:noFill/>
                    <a:ln>
                      <a:noFill/>
                    </a:ln>
                  </pic:spPr>
                </pic:pic>
              </a:graphicData>
            </a:graphic>
          </wp:inline>
        </w:drawing>
      </w:r>
    </w:p>
    <w:p>
      <w:pPr>
        <w:pStyle w:val="90"/>
        <w:ind w:left="360"/>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(a)截面配筋及单元划分         (b)应变分布      (c)应力分布</w:t>
      </w:r>
    </w:p>
    <w:p>
      <w:pPr>
        <w:pStyle w:val="90"/>
        <w:ind w:left="360"/>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图4.2.3</w:t>
      </w:r>
      <w:r>
        <w:rPr>
          <w:rFonts w:ascii="黑体" w:hAnsi="黑体" w:eastAsia="黑体"/>
          <w:color w:val="000000" w:themeColor="text1"/>
          <w:sz w:val="18"/>
          <w:szCs w:val="18"/>
          <w14:textFill>
            <w14:solidFill>
              <w14:schemeClr w14:val="tx1"/>
            </w14:solidFill>
          </w14:textFill>
        </w:rPr>
        <w:t xml:space="preserve"> </w:t>
      </w:r>
      <w:r>
        <w:rPr>
          <w:rFonts w:hint="eastAsia" w:ascii="黑体" w:hAnsi="黑体" w:eastAsia="黑体"/>
          <w:color w:val="000000" w:themeColor="text1"/>
          <w:sz w:val="18"/>
          <w:szCs w:val="18"/>
          <w14:textFill>
            <w14:solidFill>
              <w14:schemeClr w14:val="tx1"/>
            </w14:solidFill>
          </w14:textFill>
        </w:rPr>
        <w:t> 异形柱双向偏心受压正截面承载力计算</w:t>
      </w:r>
    </w:p>
    <w:p>
      <w:pPr>
        <w:pStyle w:val="90"/>
        <w:ind w:left="360"/>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A-A—截面中和轴</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排钢管混凝土异形柱双向偏心受压的正截面承载力应按下列公式计算：</w:t>
      </w:r>
    </w:p>
    <w:p>
      <w:pPr>
        <w:pStyle w:val="90"/>
        <w:wordWrap w:val="0"/>
        <w:jc w:val="right"/>
        <w:rPr>
          <w:rFonts w:ascii="宋体" w:hAnsi="宋体" w:eastAsia="宋体"/>
          <w:color w:val="000000" w:themeColor="text1"/>
          <w:szCs w:val="21"/>
          <w14:textFill>
            <w14:solidFill>
              <w14:schemeClr w14:val="tx1"/>
            </w14:solidFill>
          </w14:textFill>
        </w:rPr>
      </w:pPr>
      <m:oMath>
        <m:r>
          <m:rPr/>
          <w:rPr>
            <w:rFonts w:ascii="Cambria Math" w:hAnsi="Cambria Math" w:eastAsia="宋体" w:cs="Times New Roman"/>
            <w:color w:val="000000" w:themeColor="text1"/>
            <w:sz w:val="18"/>
            <w:szCs w:val="21"/>
            <w14:textFill>
              <w14:solidFill>
                <w14:schemeClr w14:val="tx1"/>
              </w14:solidFill>
            </w14:textFill>
          </w:rPr>
          <m:t>N≤</m:t>
        </m:r>
        <m:f>
          <m:fPr>
            <m:ctrlPr>
              <w:rPr>
                <w:rFonts w:ascii="Cambria Math" w:hAnsi="Cambria Math" w:eastAsia="宋体" w:cs="Times New Roman"/>
                <w:i/>
                <w:color w:val="000000" w:themeColor="text1"/>
                <w:sz w:val="18"/>
                <w:szCs w:val="21"/>
                <w14:textFill>
                  <w14:solidFill>
                    <w14:schemeClr w14:val="tx1"/>
                  </w14:solidFill>
                </w14:textFill>
              </w:rPr>
            </m:ctrlPr>
          </m:fPr>
          <m:num>
            <m:r>
              <m:rPr/>
              <w:rPr>
                <w:rFonts w:ascii="Cambria Math" w:hAnsi="Cambria Math" w:eastAsia="宋体" w:cs="Times New Roman"/>
                <w:color w:val="000000" w:themeColor="text1"/>
                <w:sz w:val="18"/>
                <w:szCs w:val="21"/>
                <w14:textFill>
                  <w14:solidFill>
                    <w14:schemeClr w14:val="tx1"/>
                  </w14:solidFill>
                </w14:textFill>
              </w:rPr>
              <m:t>1</m:t>
            </m:r>
            <m:ctrlPr>
              <w:rPr>
                <w:rFonts w:ascii="Cambria Math" w:hAnsi="Cambria Math" w:eastAsia="宋体" w:cs="Times New Roman"/>
                <w:i/>
                <w:color w:val="000000" w:themeColor="text1"/>
                <w:sz w:val="18"/>
                <w:szCs w:val="21"/>
                <w14:textFill>
                  <w14:solidFill>
                    <w14:schemeClr w14:val="tx1"/>
                  </w14:solidFill>
                </w14:textFill>
              </w:rPr>
            </m:ctrlPr>
          </m:num>
          <m:den>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eastAsia="宋体" w:cs="Times New Roman"/>
                    <w:color w:val="000000" w:themeColor="text1"/>
                    <w:sz w:val="18"/>
                    <w:szCs w:val="21"/>
                    <w14:textFill>
                      <w14:solidFill>
                        <w14:schemeClr w14:val="tx1"/>
                      </w14:solidFill>
                    </w14:textFill>
                  </w:rPr>
                  <m:t>γ</m:t>
                </m:r>
                <m:ctrlPr>
                  <w:rPr>
                    <w:rFonts w:ascii="Cambria Math" w:hAnsi="Cambria Math" w:eastAsia="宋体" w:cs="Times New Roman"/>
                    <w:i/>
                    <w:color w:val="000000" w:themeColor="text1"/>
                    <w:sz w:val="18"/>
                    <w:szCs w:val="21"/>
                    <w14:textFill>
                      <w14:solidFill>
                        <w14:schemeClr w14:val="tx1"/>
                      </w14:solidFill>
                    </w14:textFill>
                  </w:rPr>
                </m:ctrlPr>
              </m:e>
              <m:sub>
                <m:r>
                  <m:rPr>
                    <m:sty m:val="p"/>
                  </m:rPr>
                  <w:rPr>
                    <w:rFonts w:ascii="Cambria Math" w:hAnsi="Cambria Math" w:eastAsia="宋体" w:cs="Times New Roman"/>
                    <w:color w:val="000000" w:themeColor="text1"/>
                    <w:sz w:val="18"/>
                    <w:szCs w:val="21"/>
                    <w14:textFill>
                      <w14:solidFill>
                        <w14:schemeClr w14:val="tx1"/>
                      </w14:solidFill>
                    </w14:textFill>
                  </w:rPr>
                  <m:t>RE</m:t>
                </m:r>
                <m:ctrlPr>
                  <w:rPr>
                    <w:rFonts w:ascii="Cambria Math" w:hAnsi="Cambria Math" w:eastAsia="宋体" w:cs="Times New Roman"/>
                    <w:i/>
                    <w:color w:val="000000" w:themeColor="text1"/>
                    <w:sz w:val="18"/>
                    <w:szCs w:val="21"/>
                    <w14:textFill>
                      <w14:solidFill>
                        <w14:schemeClr w14:val="tx1"/>
                      </w14:solidFill>
                    </w14:textFill>
                  </w:rPr>
                </m:ctrlPr>
              </m:sub>
            </m:sSub>
            <m:ctrlPr>
              <w:rPr>
                <w:rFonts w:ascii="Cambria Math" w:hAnsi="Cambria Math" w:eastAsia="宋体" w:cs="Times New Roman"/>
                <w:i/>
                <w:color w:val="000000" w:themeColor="text1"/>
                <w:sz w:val="18"/>
                <w:szCs w:val="21"/>
                <w14:textFill>
                  <w14:solidFill>
                    <w14:schemeClr w14:val="tx1"/>
                  </w14:solidFill>
                </w14:textFill>
              </w:rPr>
            </m:ctrlPr>
          </m:den>
        </m:f>
        <m:r>
          <m:rPr/>
          <w:rPr>
            <w:rFonts w:ascii="Cambria Math" w:hAnsi="Cambria Math" w:eastAsia="宋体" w:cs="Times New Roman"/>
            <w:color w:val="000000" w:themeColor="text1"/>
            <w:sz w:val="18"/>
            <w:szCs w:val="21"/>
            <w14:textFill>
              <w14:solidFill>
                <w14:schemeClr w14:val="tx1"/>
              </w14:solidFill>
            </w14:textFill>
          </w:rPr>
          <m:t>(</m:t>
        </m:r>
        <m:nary>
          <m:naryPr>
            <m:chr m:val="∑"/>
            <m:limLoc m:val="undOvr"/>
            <m:ctrlPr>
              <w:rPr>
                <w:rFonts w:ascii="Cambria Math" w:hAnsi="Cambria Math" w:eastAsia="宋体" w:cs="Times New Roman"/>
                <w:i/>
                <w:color w:val="000000" w:themeColor="text1"/>
                <w:sz w:val="18"/>
                <w:szCs w:val="21"/>
                <w14:textFill>
                  <w14:solidFill>
                    <w14:schemeClr w14:val="tx1"/>
                  </w14:solidFill>
                </w14:textFill>
              </w:rPr>
            </m:ctrlPr>
          </m:naryPr>
          <m:sub>
            <m:r>
              <m:rPr/>
              <w:rPr>
                <w:rFonts w:ascii="Cambria Math" w:hAnsi="Cambria Math" w:eastAsia="宋体" w:cs="Times New Roman"/>
                <w:color w:val="000000" w:themeColor="text1"/>
                <w:sz w:val="18"/>
                <w:szCs w:val="21"/>
                <w14:textFill>
                  <w14:solidFill>
                    <w14:schemeClr w14:val="tx1"/>
                  </w14:solidFill>
                </w14:textFill>
              </w:rPr>
              <m:t>i=1</m:t>
            </m:r>
            <m:ctrlPr>
              <w:rPr>
                <w:rFonts w:ascii="Cambria Math" w:hAnsi="Cambria Math" w:eastAsia="宋体" w:cs="Times New Roman"/>
                <w:i/>
                <w:color w:val="000000" w:themeColor="text1"/>
                <w:sz w:val="18"/>
                <w:szCs w:val="21"/>
                <w14:textFill>
                  <w14:solidFill>
                    <w14:schemeClr w14:val="tx1"/>
                  </w14:solidFill>
                </w14:textFill>
              </w:rPr>
            </m:ctrlPr>
          </m:sub>
          <m:sup>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eastAsia="宋体" w:cs="Times New Roman"/>
                    <w:color w:val="000000" w:themeColor="text1"/>
                    <w:sz w:val="18"/>
                    <w:szCs w:val="21"/>
                    <w14:textFill>
                      <w14:solidFill>
                        <w14:schemeClr w14:val="tx1"/>
                      </w14:solidFill>
                    </w14:textFill>
                  </w:rPr>
                  <m:t>n</m:t>
                </m:r>
                <m:ctrlPr>
                  <w:rPr>
                    <w:rFonts w:ascii="Cambria Math" w:hAnsi="Cambria Math" w:eastAsia="宋体" w:cs="Times New Roman"/>
                    <w:i/>
                    <w:color w:val="000000" w:themeColor="text1"/>
                    <w:sz w:val="18"/>
                    <w:szCs w:val="21"/>
                    <w14:textFill>
                      <w14:solidFill>
                        <w14:schemeClr w14:val="tx1"/>
                      </w14:solidFill>
                    </w14:textFill>
                  </w:rPr>
                </m:ctrlPr>
              </m:e>
              <m:sub>
                <m:r>
                  <m:rPr/>
                  <w:rPr>
                    <w:rFonts w:ascii="Cambria Math" w:hAnsi="Cambria Math" w:eastAsia="宋体" w:cs="Times New Roman"/>
                    <w:color w:val="000000" w:themeColor="text1"/>
                    <w:sz w:val="18"/>
                    <w:szCs w:val="21"/>
                    <w14:textFill>
                      <w14:solidFill>
                        <w14:schemeClr w14:val="tx1"/>
                      </w14:solidFill>
                    </w14:textFill>
                  </w:rPr>
                  <m:t>c</m:t>
                </m:r>
                <m:ctrlPr>
                  <w:rPr>
                    <w:rFonts w:ascii="Cambria Math" w:hAnsi="Cambria Math" w:eastAsia="宋体" w:cs="Times New Roman"/>
                    <w:i/>
                    <w:color w:val="000000" w:themeColor="text1"/>
                    <w:sz w:val="18"/>
                    <w:szCs w:val="21"/>
                    <w14:textFill>
                      <w14:solidFill>
                        <w14:schemeClr w14:val="tx1"/>
                      </w14:solidFill>
                    </w14:textFill>
                  </w:rPr>
                </m:ctrlPr>
              </m:sub>
            </m:sSub>
            <m:ctrlPr>
              <w:rPr>
                <w:rFonts w:ascii="Cambria Math" w:hAnsi="Cambria Math" w:eastAsia="宋体" w:cs="Times New Roman"/>
                <w:i/>
                <w:color w:val="000000" w:themeColor="text1"/>
                <w:sz w:val="18"/>
                <w:szCs w:val="21"/>
                <w14:textFill>
                  <w14:solidFill>
                    <w14:schemeClr w14:val="tx1"/>
                  </w14:solidFill>
                </w14:textFill>
              </w:rPr>
            </m:ctrlPr>
          </m:sup>
          <m:e>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eastAsia="宋体" w:cs="Times New Roman"/>
                    <w:color w:val="000000" w:themeColor="text1"/>
                    <w:sz w:val="18"/>
                    <w:szCs w:val="21"/>
                    <w14:textFill>
                      <w14:solidFill>
                        <w14:schemeClr w14:val="tx1"/>
                      </w14:solidFill>
                    </w14:textFill>
                  </w:rPr>
                  <m:t>A</m:t>
                </m:r>
                <m:ctrlPr>
                  <w:rPr>
                    <w:rFonts w:ascii="Cambria Math" w:hAnsi="Cambria Math" w:eastAsia="宋体" w:cs="Times New Roman"/>
                    <w:i/>
                    <w:color w:val="000000" w:themeColor="text1"/>
                    <w:sz w:val="18"/>
                    <w:szCs w:val="21"/>
                    <w14:textFill>
                      <w14:solidFill>
                        <w14:schemeClr w14:val="tx1"/>
                      </w14:solidFill>
                    </w14:textFill>
                  </w:rPr>
                </m:ctrlPr>
              </m:e>
              <m:sub>
                <m:r>
                  <m:rPr/>
                  <w:rPr>
                    <w:rFonts w:ascii="Cambria Math" w:hAnsi="Cambria Math" w:eastAsia="宋体" w:cs="Times New Roman"/>
                    <w:color w:val="000000" w:themeColor="text1"/>
                    <w:sz w:val="18"/>
                    <w:szCs w:val="21"/>
                    <w14:textFill>
                      <w14:solidFill>
                        <w14:schemeClr w14:val="tx1"/>
                      </w14:solidFill>
                    </w14:textFill>
                  </w:rPr>
                  <m:t>ci</m:t>
                </m:r>
                <m:ctrlPr>
                  <w:rPr>
                    <w:rFonts w:ascii="Cambria Math" w:hAnsi="Cambria Math" w:eastAsia="宋体" w:cs="Times New Roman"/>
                    <w:i/>
                    <w:color w:val="000000" w:themeColor="text1"/>
                    <w:sz w:val="18"/>
                    <w:szCs w:val="21"/>
                    <w14:textFill>
                      <w14:solidFill>
                        <w14:schemeClr w14:val="tx1"/>
                      </w14:solidFill>
                    </w14:textFill>
                  </w:rPr>
                </m:ctrlPr>
              </m:sub>
            </m:sSub>
            <m:ctrlPr>
              <w:rPr>
                <w:rFonts w:ascii="Cambria Math" w:hAnsi="Cambria Math" w:eastAsia="宋体" w:cs="Times New Roman"/>
                <w:i/>
                <w:color w:val="000000" w:themeColor="text1"/>
                <w:sz w:val="18"/>
                <w:szCs w:val="21"/>
                <w14:textFill>
                  <w14:solidFill>
                    <w14:schemeClr w14:val="tx1"/>
                  </w14:solidFill>
                </w14:textFill>
              </w:rPr>
            </m:ctrlPr>
          </m:e>
        </m:nary>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color w:val="000000" w:themeColor="text1"/>
                <w:sz w:val="18"/>
                <w:szCs w:val="21"/>
                <w14:textFill>
                  <w14:solidFill>
                    <w14:schemeClr w14:val="tx1"/>
                  </w14:solidFill>
                </w14:textFill>
              </w:rPr>
              <m:t>σ</m:t>
            </m:r>
            <m:ctrlPr>
              <w:rPr>
                <w:rFonts w:ascii="Cambria Math" w:hAnsi="Cambria Math" w:eastAsia="宋体" w:cs="Times New Roman"/>
                <w:i/>
                <w:color w:val="000000" w:themeColor="text1"/>
                <w:sz w:val="18"/>
                <w:szCs w:val="21"/>
                <w14:textFill>
                  <w14:solidFill>
                    <w14:schemeClr w14:val="tx1"/>
                  </w14:solidFill>
                </w14:textFill>
              </w:rPr>
            </m:ctrlPr>
          </m:e>
          <m:sub>
            <m:r>
              <m:rPr>
                <m:sty m:val="p"/>
              </m:rPr>
              <w:rPr>
                <w:rFonts w:ascii="Cambria Math" w:hAnsi="Cambria Math"/>
                <w:color w:val="000000" w:themeColor="text1"/>
                <w:sz w:val="18"/>
                <w:szCs w:val="21"/>
                <w14:textFill>
                  <w14:solidFill>
                    <w14:schemeClr w14:val="tx1"/>
                  </w14:solidFill>
                </w14:textFill>
              </w:rPr>
              <m:t>ci</m:t>
            </m:r>
            <m:ctrlPr>
              <w:rPr>
                <w:rFonts w:ascii="Cambria Math" w:hAnsi="Cambria Math" w:eastAsia="宋体" w:cs="Times New Roman"/>
                <w:i/>
                <w:color w:val="000000" w:themeColor="text1"/>
                <w:sz w:val="18"/>
                <w:szCs w:val="21"/>
                <w14:textFill>
                  <w14:solidFill>
                    <w14:schemeClr w14:val="tx1"/>
                  </w14:solidFill>
                </w14:textFill>
              </w:rPr>
            </m:ctrlPr>
          </m:sub>
        </m:sSub>
        <m:r>
          <m:rPr/>
          <w:rPr>
            <w:rFonts w:ascii="Cambria Math" w:hAnsi="Cambria Math" w:eastAsia="宋体" w:cs="Times New Roman"/>
            <w:color w:val="000000" w:themeColor="text1"/>
            <w:sz w:val="18"/>
            <w:szCs w:val="21"/>
            <w14:textFill>
              <w14:solidFill>
                <w14:schemeClr w14:val="tx1"/>
              </w14:solidFill>
            </w14:textFill>
          </w:rPr>
          <m:t>+</m:t>
        </m:r>
        <m:nary>
          <m:naryPr>
            <m:chr m:val="∑"/>
            <m:limLoc m:val="undOvr"/>
            <m:ctrlPr>
              <w:rPr>
                <w:rFonts w:ascii="Cambria Math" w:hAnsi="Cambria Math" w:eastAsia="宋体" w:cs="Times New Roman"/>
                <w:i/>
                <w:color w:val="000000" w:themeColor="text1"/>
                <w:sz w:val="18"/>
                <w:szCs w:val="21"/>
                <w14:textFill>
                  <w14:solidFill>
                    <w14:schemeClr w14:val="tx1"/>
                  </w14:solidFill>
                </w14:textFill>
              </w:rPr>
            </m:ctrlPr>
          </m:naryPr>
          <m:sub>
            <m:r>
              <m:rPr/>
              <w:rPr>
                <w:rFonts w:ascii="Cambria Math" w:hAnsi="Cambria Math" w:eastAsia="宋体" w:cs="Times New Roman"/>
                <w:color w:val="000000" w:themeColor="text1"/>
                <w:sz w:val="18"/>
                <w:szCs w:val="21"/>
                <w14:textFill>
                  <w14:solidFill>
                    <w14:schemeClr w14:val="tx1"/>
                  </w14:solidFill>
                </w14:textFill>
              </w:rPr>
              <m:t>j=1</m:t>
            </m:r>
            <m:ctrlPr>
              <w:rPr>
                <w:rFonts w:ascii="Cambria Math" w:hAnsi="Cambria Math" w:eastAsia="宋体" w:cs="Times New Roman"/>
                <w:i/>
                <w:color w:val="000000" w:themeColor="text1"/>
                <w:sz w:val="18"/>
                <w:szCs w:val="21"/>
                <w14:textFill>
                  <w14:solidFill>
                    <w14:schemeClr w14:val="tx1"/>
                  </w14:solidFill>
                </w14:textFill>
              </w:rPr>
            </m:ctrlPr>
          </m:sub>
          <m:sup>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eastAsia="宋体" w:cs="Times New Roman"/>
                    <w:color w:val="000000" w:themeColor="text1"/>
                    <w:sz w:val="18"/>
                    <w:szCs w:val="21"/>
                    <w14:textFill>
                      <w14:solidFill>
                        <w14:schemeClr w14:val="tx1"/>
                      </w14:solidFill>
                    </w14:textFill>
                  </w:rPr>
                  <m:t>n</m:t>
                </m:r>
                <m:ctrlPr>
                  <w:rPr>
                    <w:rFonts w:ascii="Cambria Math" w:hAnsi="Cambria Math" w:eastAsia="宋体" w:cs="Times New Roman"/>
                    <w:i/>
                    <w:color w:val="000000" w:themeColor="text1"/>
                    <w:sz w:val="18"/>
                    <w:szCs w:val="21"/>
                    <w14:textFill>
                      <w14:solidFill>
                        <w14:schemeClr w14:val="tx1"/>
                      </w14:solidFill>
                    </w14:textFill>
                  </w:rPr>
                </m:ctrlPr>
              </m:e>
              <m:sub>
                <m:r>
                  <m:rPr/>
                  <w:rPr>
                    <w:rFonts w:ascii="Cambria Math" w:hAnsi="Cambria Math" w:eastAsia="宋体" w:cs="Times New Roman"/>
                    <w:color w:val="000000" w:themeColor="text1"/>
                    <w:sz w:val="18"/>
                    <w:szCs w:val="21"/>
                    <w14:textFill>
                      <w14:solidFill>
                        <w14:schemeClr w14:val="tx1"/>
                      </w14:solidFill>
                    </w14:textFill>
                  </w:rPr>
                  <m:t>s</m:t>
                </m:r>
                <m:ctrlPr>
                  <w:rPr>
                    <w:rFonts w:ascii="Cambria Math" w:hAnsi="Cambria Math" w:eastAsia="宋体" w:cs="Times New Roman"/>
                    <w:i/>
                    <w:color w:val="000000" w:themeColor="text1"/>
                    <w:sz w:val="18"/>
                    <w:szCs w:val="21"/>
                    <w14:textFill>
                      <w14:solidFill>
                        <w14:schemeClr w14:val="tx1"/>
                      </w14:solidFill>
                    </w14:textFill>
                  </w:rPr>
                </m:ctrlPr>
              </m:sub>
            </m:sSub>
            <m:ctrlPr>
              <w:rPr>
                <w:rFonts w:ascii="Cambria Math" w:hAnsi="Cambria Math" w:eastAsia="宋体" w:cs="Times New Roman"/>
                <w:i/>
                <w:color w:val="000000" w:themeColor="text1"/>
                <w:sz w:val="18"/>
                <w:szCs w:val="21"/>
                <w14:textFill>
                  <w14:solidFill>
                    <w14:schemeClr w14:val="tx1"/>
                  </w14:solidFill>
                </w14:textFill>
              </w:rPr>
            </m:ctrlPr>
          </m:sup>
          <m:e>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eastAsia="宋体" w:cs="Times New Roman"/>
                    <w:color w:val="000000" w:themeColor="text1"/>
                    <w:sz w:val="18"/>
                    <w:szCs w:val="21"/>
                    <w14:textFill>
                      <w14:solidFill>
                        <w14:schemeClr w14:val="tx1"/>
                      </w14:solidFill>
                    </w14:textFill>
                  </w:rPr>
                  <m:t>A</m:t>
                </m:r>
                <m:ctrlPr>
                  <w:rPr>
                    <w:rFonts w:ascii="Cambria Math" w:hAnsi="Cambria Math" w:eastAsia="宋体" w:cs="Times New Roman"/>
                    <w:i/>
                    <w:color w:val="000000" w:themeColor="text1"/>
                    <w:sz w:val="18"/>
                    <w:szCs w:val="21"/>
                    <w14:textFill>
                      <w14:solidFill>
                        <w14:schemeClr w14:val="tx1"/>
                      </w14:solidFill>
                    </w14:textFill>
                  </w:rPr>
                </m:ctrlPr>
              </m:e>
              <m:sub>
                <m:r>
                  <m:rPr/>
                  <w:rPr>
                    <w:rFonts w:ascii="Cambria Math" w:hAnsi="Cambria Math" w:eastAsia="宋体" w:cs="Times New Roman"/>
                    <w:color w:val="000000" w:themeColor="text1"/>
                    <w:sz w:val="18"/>
                    <w:szCs w:val="21"/>
                    <w14:textFill>
                      <w14:solidFill>
                        <w14:schemeClr w14:val="tx1"/>
                      </w14:solidFill>
                    </w14:textFill>
                  </w:rPr>
                  <m:t>sj</m:t>
                </m:r>
                <m:ctrlPr>
                  <w:rPr>
                    <w:rFonts w:ascii="Cambria Math" w:hAnsi="Cambria Math" w:eastAsia="宋体" w:cs="Times New Roman"/>
                    <w:i/>
                    <w:color w:val="000000" w:themeColor="text1"/>
                    <w:sz w:val="18"/>
                    <w:szCs w:val="21"/>
                    <w14:textFill>
                      <w14:solidFill>
                        <w14:schemeClr w14:val="tx1"/>
                      </w14:solidFill>
                    </w14:textFill>
                  </w:rPr>
                </m:ctrlPr>
              </m:sub>
            </m:sSub>
            <m:ctrlPr>
              <w:rPr>
                <w:rFonts w:ascii="Cambria Math" w:hAnsi="Cambria Math" w:eastAsia="宋体" w:cs="Times New Roman"/>
                <w:i/>
                <w:color w:val="000000" w:themeColor="text1"/>
                <w:sz w:val="18"/>
                <w:szCs w:val="21"/>
                <w14:textFill>
                  <w14:solidFill>
                    <w14:schemeClr w14:val="tx1"/>
                  </w14:solidFill>
                </w14:textFill>
              </w:rPr>
            </m:ctrlPr>
          </m:e>
        </m:nary>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color w:val="000000" w:themeColor="text1"/>
                <w:sz w:val="18"/>
                <w:szCs w:val="21"/>
                <w14:textFill>
                  <w14:solidFill>
                    <w14:schemeClr w14:val="tx1"/>
                  </w14:solidFill>
                </w14:textFill>
              </w:rPr>
              <m:t>σ</m:t>
            </m:r>
            <m:ctrlPr>
              <w:rPr>
                <w:rFonts w:ascii="Cambria Math" w:hAnsi="Cambria Math" w:eastAsia="宋体" w:cs="Times New Roman"/>
                <w:i/>
                <w:color w:val="000000" w:themeColor="text1"/>
                <w:sz w:val="18"/>
                <w:szCs w:val="21"/>
                <w14:textFill>
                  <w14:solidFill>
                    <w14:schemeClr w14:val="tx1"/>
                  </w14:solidFill>
                </w14:textFill>
              </w:rPr>
            </m:ctrlPr>
          </m:e>
          <m:sub>
            <m:r>
              <m:rPr>
                <m:sty m:val="p"/>
              </m:rPr>
              <w:rPr>
                <w:rFonts w:ascii="Cambria Math" w:hAnsi="Cambria Math"/>
                <w:color w:val="000000" w:themeColor="text1"/>
                <w:sz w:val="18"/>
                <w:szCs w:val="21"/>
                <w14:textFill>
                  <w14:solidFill>
                    <w14:schemeClr w14:val="tx1"/>
                  </w14:solidFill>
                </w14:textFill>
              </w:rPr>
              <m:t>sj</m:t>
            </m:r>
            <m:ctrlPr>
              <w:rPr>
                <w:rFonts w:ascii="Cambria Math" w:hAnsi="Cambria Math" w:eastAsia="宋体" w:cs="Times New Roman"/>
                <w:i/>
                <w:color w:val="000000" w:themeColor="text1"/>
                <w:sz w:val="18"/>
                <w:szCs w:val="21"/>
                <w14:textFill>
                  <w14:solidFill>
                    <w14:schemeClr w14:val="tx1"/>
                  </w14:solidFill>
                </w14:textFill>
              </w:rPr>
            </m:ctrlPr>
          </m:sub>
        </m:sSub>
        <m:r>
          <m:rPr/>
          <w:rPr>
            <w:rFonts w:ascii="Cambria Math" w:hAnsi="Cambria Math" w:eastAsia="宋体" w:cs="Times New Roman"/>
            <w:color w:val="000000" w:themeColor="text1"/>
            <w:sz w:val="18"/>
            <w:szCs w:val="21"/>
            <w14:textFill>
              <w14:solidFill>
                <w14:schemeClr w14:val="tx1"/>
              </w14:solidFill>
            </w14:textFill>
          </w:rPr>
          <m:t>+</m:t>
        </m:r>
        <m:nary>
          <m:naryPr>
            <m:chr m:val="∑"/>
            <m:limLoc m:val="undOvr"/>
            <m:ctrlPr>
              <w:rPr>
                <w:rFonts w:ascii="Cambria Math" w:hAnsi="Cambria Math" w:eastAsia="宋体" w:cs="Times New Roman"/>
                <w:i/>
                <w:color w:val="000000" w:themeColor="text1"/>
                <w:sz w:val="18"/>
                <w:szCs w:val="21"/>
                <w14:textFill>
                  <w14:solidFill>
                    <w14:schemeClr w14:val="tx1"/>
                  </w14:solidFill>
                </w14:textFill>
              </w:rPr>
            </m:ctrlPr>
          </m:naryPr>
          <m:sub>
            <m:r>
              <m:rPr/>
              <w:rPr>
                <w:rFonts w:hint="eastAsia" w:ascii="Cambria Math" w:hAnsi="Cambria Math" w:eastAsia="宋体" w:cs="Times New Roman"/>
                <w:color w:val="000000" w:themeColor="text1"/>
                <w:sz w:val="18"/>
                <w:szCs w:val="21"/>
                <w14:textFill>
                  <w14:solidFill>
                    <w14:schemeClr w14:val="tx1"/>
                  </w14:solidFill>
                </w14:textFill>
              </w:rPr>
              <m:t>k</m:t>
            </m:r>
            <m:r>
              <m:rPr/>
              <w:rPr>
                <w:rFonts w:ascii="Cambria Math" w:hAnsi="Cambria Math" w:eastAsia="宋体" w:cs="Times New Roman"/>
                <w:color w:val="000000" w:themeColor="text1"/>
                <w:sz w:val="18"/>
                <w:szCs w:val="21"/>
                <w14:textFill>
                  <w14:solidFill>
                    <w14:schemeClr w14:val="tx1"/>
                  </w14:solidFill>
                </w14:textFill>
              </w:rPr>
              <m:t>=1</m:t>
            </m:r>
            <m:ctrlPr>
              <w:rPr>
                <w:rFonts w:ascii="Cambria Math" w:hAnsi="Cambria Math" w:eastAsia="宋体" w:cs="Times New Roman"/>
                <w:i/>
                <w:color w:val="000000" w:themeColor="text1"/>
                <w:sz w:val="18"/>
                <w:szCs w:val="21"/>
                <w14:textFill>
                  <w14:solidFill>
                    <w14:schemeClr w14:val="tx1"/>
                  </w14:solidFill>
                </w14:textFill>
              </w:rPr>
            </m:ctrlPr>
          </m:sub>
          <m:sup>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eastAsia="宋体" w:cs="Times New Roman"/>
                    <w:color w:val="000000" w:themeColor="text1"/>
                    <w:sz w:val="18"/>
                    <w:szCs w:val="21"/>
                    <w14:textFill>
                      <w14:solidFill>
                        <w14:schemeClr w14:val="tx1"/>
                      </w14:solidFill>
                    </w14:textFill>
                  </w:rPr>
                  <m:t>n</m:t>
                </m:r>
                <m:ctrlPr>
                  <w:rPr>
                    <w:rFonts w:ascii="Cambria Math" w:hAnsi="Cambria Math" w:eastAsia="宋体" w:cs="Times New Roman"/>
                    <w:i/>
                    <w:color w:val="000000" w:themeColor="text1"/>
                    <w:sz w:val="18"/>
                    <w:szCs w:val="21"/>
                    <w14:textFill>
                      <w14:solidFill>
                        <w14:schemeClr w14:val="tx1"/>
                      </w14:solidFill>
                    </w14:textFill>
                  </w:rPr>
                </m:ctrlPr>
              </m:e>
              <m:sub>
                <m:r>
                  <m:rPr/>
                  <w:rPr>
                    <w:rFonts w:hint="eastAsia" w:ascii="Cambria Math" w:hAnsi="Cambria Math" w:eastAsia="宋体" w:cs="Times New Roman"/>
                    <w:color w:val="000000" w:themeColor="text1"/>
                    <w:sz w:val="18"/>
                    <w:szCs w:val="21"/>
                    <w14:textFill>
                      <w14:solidFill>
                        <w14:schemeClr w14:val="tx1"/>
                      </w14:solidFill>
                    </w14:textFill>
                  </w:rPr>
                  <m:t>a</m:t>
                </m:r>
                <m:ctrlPr>
                  <w:rPr>
                    <w:rFonts w:ascii="Cambria Math" w:hAnsi="Cambria Math" w:eastAsia="宋体" w:cs="Times New Roman"/>
                    <w:i/>
                    <w:color w:val="000000" w:themeColor="text1"/>
                    <w:sz w:val="18"/>
                    <w:szCs w:val="21"/>
                    <w14:textFill>
                      <w14:solidFill>
                        <w14:schemeClr w14:val="tx1"/>
                      </w14:solidFill>
                    </w14:textFill>
                  </w:rPr>
                </m:ctrlPr>
              </m:sub>
            </m:sSub>
            <m:ctrlPr>
              <w:rPr>
                <w:rFonts w:ascii="Cambria Math" w:hAnsi="Cambria Math" w:eastAsia="宋体" w:cs="Times New Roman"/>
                <w:i/>
                <w:color w:val="000000" w:themeColor="text1"/>
                <w:sz w:val="18"/>
                <w:szCs w:val="21"/>
                <w14:textFill>
                  <w14:solidFill>
                    <w14:schemeClr w14:val="tx1"/>
                  </w14:solidFill>
                </w14:textFill>
              </w:rPr>
            </m:ctrlPr>
          </m:sup>
          <m:e>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eastAsia="宋体" w:cs="Times New Roman"/>
                    <w:color w:val="000000" w:themeColor="text1"/>
                    <w:sz w:val="18"/>
                    <w:szCs w:val="21"/>
                    <w14:textFill>
                      <w14:solidFill>
                        <w14:schemeClr w14:val="tx1"/>
                      </w14:solidFill>
                    </w14:textFill>
                  </w:rPr>
                  <m:t>A</m:t>
                </m:r>
                <m:ctrlPr>
                  <w:rPr>
                    <w:rFonts w:ascii="Cambria Math" w:hAnsi="Cambria Math" w:eastAsia="宋体" w:cs="Times New Roman"/>
                    <w:i/>
                    <w:color w:val="000000" w:themeColor="text1"/>
                    <w:sz w:val="18"/>
                    <w:szCs w:val="21"/>
                    <w14:textFill>
                      <w14:solidFill>
                        <w14:schemeClr w14:val="tx1"/>
                      </w14:solidFill>
                    </w14:textFill>
                  </w:rPr>
                </m:ctrlPr>
              </m:e>
              <m:sub>
                <m:r>
                  <m:rPr/>
                  <w:rPr>
                    <w:rFonts w:hint="eastAsia" w:ascii="Cambria Math" w:hAnsi="Cambria Math" w:eastAsia="宋体" w:cs="Times New Roman"/>
                    <w:color w:val="000000" w:themeColor="text1"/>
                    <w:sz w:val="18"/>
                    <w:szCs w:val="21"/>
                    <w14:textFill>
                      <w14:solidFill>
                        <w14:schemeClr w14:val="tx1"/>
                      </w14:solidFill>
                    </w14:textFill>
                  </w:rPr>
                  <m:t>ak</m:t>
                </m:r>
                <m:ctrlPr>
                  <w:rPr>
                    <w:rFonts w:ascii="Cambria Math" w:hAnsi="Cambria Math" w:eastAsia="宋体" w:cs="Times New Roman"/>
                    <w:i/>
                    <w:color w:val="000000" w:themeColor="text1"/>
                    <w:sz w:val="18"/>
                    <w:szCs w:val="21"/>
                    <w14:textFill>
                      <w14:solidFill>
                        <w14:schemeClr w14:val="tx1"/>
                      </w14:solidFill>
                    </w14:textFill>
                  </w:rPr>
                </m:ctrlPr>
              </m:sub>
            </m:sSub>
            <m:ctrlPr>
              <w:rPr>
                <w:rFonts w:ascii="Cambria Math" w:hAnsi="Cambria Math" w:eastAsia="宋体" w:cs="Times New Roman"/>
                <w:i/>
                <w:color w:val="000000" w:themeColor="text1"/>
                <w:sz w:val="18"/>
                <w:szCs w:val="21"/>
                <w14:textFill>
                  <w14:solidFill>
                    <w14:schemeClr w14:val="tx1"/>
                  </w14:solidFill>
                </w14:textFill>
              </w:rPr>
            </m:ctrlPr>
          </m:e>
        </m:nary>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color w:val="000000" w:themeColor="text1"/>
                <w:sz w:val="18"/>
                <w:szCs w:val="21"/>
                <w14:textFill>
                  <w14:solidFill>
                    <w14:schemeClr w14:val="tx1"/>
                  </w14:solidFill>
                </w14:textFill>
              </w:rPr>
              <m:t>σ</m:t>
            </m:r>
            <m:ctrlPr>
              <w:rPr>
                <w:rFonts w:ascii="Cambria Math" w:hAnsi="Cambria Math" w:eastAsia="宋体" w:cs="Times New Roman"/>
                <w:i/>
                <w:color w:val="000000" w:themeColor="text1"/>
                <w:sz w:val="18"/>
                <w:szCs w:val="21"/>
                <w14:textFill>
                  <w14:solidFill>
                    <w14:schemeClr w14:val="tx1"/>
                  </w14:solidFill>
                </w14:textFill>
              </w:rPr>
            </m:ctrlPr>
          </m:e>
          <m:sub>
            <m:r>
              <m:rPr>
                <m:sty m:val="p"/>
              </m:rPr>
              <w:rPr>
                <w:rFonts w:hint="eastAsia" w:ascii="Cambria Math" w:hAnsi="Cambria Math"/>
                <w:color w:val="000000" w:themeColor="text1"/>
                <w:sz w:val="18"/>
                <w:szCs w:val="21"/>
                <w14:textFill>
                  <w14:solidFill>
                    <w14:schemeClr w14:val="tx1"/>
                  </w14:solidFill>
                </w14:textFill>
              </w:rPr>
              <m:t>ak</m:t>
            </m:r>
            <m:ctrlPr>
              <w:rPr>
                <w:rFonts w:ascii="Cambria Math" w:hAnsi="Cambria Math" w:eastAsia="宋体" w:cs="Times New Roman"/>
                <w:i/>
                <w:color w:val="000000" w:themeColor="text1"/>
                <w:sz w:val="18"/>
                <w:szCs w:val="21"/>
                <w14:textFill>
                  <w14:solidFill>
                    <w14:schemeClr w14:val="tx1"/>
                  </w14:solidFill>
                </w14:textFill>
              </w:rPr>
            </m:ctrlPr>
          </m:sub>
        </m:sSub>
        <m:r>
          <m:rPr/>
          <w:rPr>
            <w:rFonts w:ascii="Cambria Math" w:hAnsi="Cambria Math" w:eastAsia="宋体" w:cs="Times New Roman"/>
            <w:color w:val="000000" w:themeColor="text1"/>
            <w:sz w:val="18"/>
            <w:szCs w:val="21"/>
            <w14:textFill>
              <w14:solidFill>
                <w14:schemeClr w14:val="tx1"/>
              </w14:solidFill>
            </w14:textFill>
          </w:rPr>
          <m:t>)</m:t>
        </m:r>
      </m:oMath>
      <w:r>
        <w:rPr>
          <w:rFonts w:hint="eastAsia" w:ascii="宋体" w:hAnsi="宋体" w:eastAsia="宋体"/>
          <w:color w:val="000000" w:themeColor="text1"/>
          <w:szCs w:val="21"/>
          <w14:textFill>
            <w14:solidFill>
              <w14:schemeClr w14:val="tx1"/>
            </w14:solidFill>
          </w14:textFill>
        </w:rPr>
        <w:t xml:space="preserve">                （4.2.4-1）</w:t>
      </w:r>
    </w:p>
    <w:p>
      <w:pPr>
        <w:pStyle w:val="90"/>
        <w:wordWrap w:val="0"/>
        <w:jc w:val="right"/>
        <w:rPr>
          <w:rFonts w:ascii="宋体" w:hAnsi="宋体" w:eastAsia="宋体"/>
          <w:color w:val="000000" w:themeColor="text1"/>
          <w:sz w:val="16"/>
          <w:szCs w:val="21"/>
          <w14:textFill>
            <w14:solidFill>
              <w14:schemeClr w14:val="tx1"/>
            </w14:solidFill>
          </w14:textFill>
        </w:rPr>
      </w:pPr>
      <m:oMath>
        <m:r>
          <m:rPr/>
          <w:rPr>
            <w:rFonts w:ascii="Cambria Math" w:hAnsi="Cambria Math" w:eastAsia="宋体" w:cs="Times New Roman"/>
            <w:color w:val="000000" w:themeColor="text1"/>
            <w:sz w:val="16"/>
            <w:szCs w:val="21"/>
            <w14:textFill>
              <w14:solidFill>
                <w14:schemeClr w14:val="tx1"/>
              </w14:solidFill>
            </w14:textFill>
          </w:rPr>
          <m:t>N</m:t>
        </m:r>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color w:val="000000" w:themeColor="text1"/>
                <w:sz w:val="16"/>
                <w:szCs w:val="21"/>
                <w14:textFill>
                  <w14:solidFill>
                    <w14:schemeClr w14:val="tx1"/>
                  </w14:solidFill>
                </w14:textFill>
              </w:rPr>
              <m:t>η</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color w:val="000000" w:themeColor="text1"/>
                <w:sz w:val="16"/>
                <w:szCs w:val="21"/>
                <w14:textFill>
                  <w14:solidFill>
                    <w14:schemeClr w14:val="tx1"/>
                  </w14:solidFill>
                </w14:textFill>
              </w:rPr>
              <m:t>α</m:t>
            </m:r>
            <m:ctrlPr>
              <w:rPr>
                <w:rFonts w:ascii="Cambria Math" w:hAnsi="Cambria Math" w:eastAsia="宋体" w:cs="Times New Roman"/>
                <w:i/>
                <w:color w:val="000000" w:themeColor="text1"/>
                <w:sz w:val="16"/>
                <w:szCs w:val="21"/>
                <w14:textFill>
                  <w14:solidFill>
                    <w14:schemeClr w14:val="tx1"/>
                  </w14:solidFill>
                </w14:textFill>
              </w:rPr>
            </m:ctrlPr>
          </m:sub>
        </m:sSub>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color w:val="000000" w:themeColor="text1"/>
                <w:sz w:val="16"/>
                <w:szCs w:val="21"/>
                <w14:textFill>
                  <w14:solidFill>
                    <w14:schemeClr w14:val="tx1"/>
                  </w14:solidFill>
                </w14:textFill>
              </w:rPr>
              <m:t>e</m:t>
            </m:r>
            <m:ctrlPr>
              <w:rPr>
                <w:rFonts w:ascii="Cambria Math" w:hAnsi="Cambria Math" w:eastAsia="宋体" w:cs="Times New Roman"/>
                <w:i/>
                <w:color w:val="000000" w:themeColor="text1"/>
                <w:sz w:val="16"/>
                <w:szCs w:val="21"/>
                <w14:textFill>
                  <w14:solidFill>
                    <w14:schemeClr w14:val="tx1"/>
                  </w14:solidFill>
                </w14:textFill>
              </w:rPr>
            </m:ctrlPr>
          </m:e>
          <m:sub>
            <m:r>
              <m:rPr>
                <m:sty m:val="p"/>
              </m:rPr>
              <w:rPr>
                <w:rFonts w:ascii="Cambria Math" w:hAnsi="Cambria Math"/>
                <w:color w:val="000000" w:themeColor="text1"/>
                <w:sz w:val="16"/>
                <w:szCs w:val="21"/>
                <w14:textFill>
                  <w14:solidFill>
                    <w14:schemeClr w14:val="tx1"/>
                  </w14:solidFill>
                </w14:textFill>
              </w:rPr>
              <m:t>i</m:t>
            </m:r>
            <m:r>
              <m:rPr>
                <m:sty m:val="p"/>
              </m:rPr>
              <w:rPr>
                <w:rFonts w:hint="eastAsia" w:ascii="Cambria Math" w:hAnsi="Cambria Math"/>
                <w:color w:val="000000" w:themeColor="text1"/>
                <w:sz w:val="16"/>
                <w:szCs w:val="21"/>
                <w14:textFill>
                  <w14:solidFill>
                    <w14:schemeClr w14:val="tx1"/>
                  </w14:solidFill>
                </w14:textFill>
              </w:rPr>
              <m:t>y</m:t>
            </m:r>
            <m:ctrlPr>
              <w:rPr>
                <w:rFonts w:ascii="Cambria Math" w:hAnsi="Cambria Math" w:eastAsia="宋体" w:cs="Times New Roman"/>
                <w:i/>
                <w:color w:val="000000" w:themeColor="text1"/>
                <w:sz w:val="16"/>
                <w:szCs w:val="21"/>
                <w14:textFill>
                  <w14:solidFill>
                    <w14:schemeClr w14:val="tx1"/>
                  </w14:solidFill>
                </w14:textFill>
              </w:rPr>
            </m:ctrlPr>
          </m:sub>
        </m:sSub>
        <m:r>
          <m:rPr/>
          <w:rPr>
            <w:rFonts w:ascii="Cambria Math" w:hAnsi="Cambria Math" w:eastAsia="宋体" w:cs="Times New Roman"/>
            <w:color w:val="000000" w:themeColor="text1"/>
            <w:sz w:val="16"/>
            <w:szCs w:val="21"/>
            <w14:textFill>
              <w14:solidFill>
                <w14:schemeClr w14:val="tx1"/>
              </w14:solidFill>
            </w14:textFill>
          </w:rPr>
          <m:t>≤</m:t>
        </m:r>
        <m:f>
          <m:fPr>
            <m:ctrlPr>
              <w:rPr>
                <w:rFonts w:ascii="Cambria Math" w:hAnsi="Cambria Math" w:eastAsia="宋体" w:cs="Times New Roman"/>
                <w:i/>
                <w:color w:val="000000" w:themeColor="text1"/>
                <w:sz w:val="20"/>
                <w:szCs w:val="21"/>
                <w14:textFill>
                  <w14:solidFill>
                    <w14:schemeClr w14:val="tx1"/>
                  </w14:solidFill>
                </w14:textFill>
              </w:rPr>
            </m:ctrlPr>
          </m:fPr>
          <m:num>
            <m:r>
              <m:rPr/>
              <w:rPr>
                <w:rFonts w:ascii="Cambria Math" w:hAnsi="Cambria Math" w:eastAsia="宋体" w:cs="Times New Roman"/>
                <w:color w:val="000000" w:themeColor="text1"/>
                <w:sz w:val="20"/>
                <w:szCs w:val="21"/>
                <w14:textFill>
                  <w14:solidFill>
                    <w14:schemeClr w14:val="tx1"/>
                  </w14:solidFill>
                </w14:textFill>
              </w:rPr>
              <m:t>1</m:t>
            </m:r>
            <m:ctrlPr>
              <w:rPr>
                <w:rFonts w:ascii="Cambria Math" w:hAnsi="Cambria Math" w:eastAsia="宋体" w:cs="Times New Roman"/>
                <w:i/>
                <w:color w:val="000000" w:themeColor="text1"/>
                <w:sz w:val="20"/>
                <w:szCs w:val="21"/>
                <w14:textFill>
                  <w14:solidFill>
                    <w14:schemeClr w14:val="tx1"/>
                  </w14:solidFill>
                </w14:textFill>
              </w:rPr>
            </m:ctrlPr>
          </m:num>
          <m:den>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γ</m:t>
                </m:r>
                <m:ctrlPr>
                  <w:rPr>
                    <w:rFonts w:ascii="Cambria Math" w:hAnsi="Cambria Math" w:eastAsia="宋体" w:cs="Times New Roman"/>
                    <w:i/>
                    <w:color w:val="000000" w:themeColor="text1"/>
                    <w:sz w:val="20"/>
                    <w:szCs w:val="21"/>
                    <w14:textFill>
                      <w14:solidFill>
                        <w14:schemeClr w14:val="tx1"/>
                      </w14:solidFill>
                    </w14:textFill>
                  </w:rPr>
                </m:ctrlPr>
              </m:e>
              <m:sub>
                <m:r>
                  <m:rPr>
                    <m:sty m:val="p"/>
                  </m:rPr>
                  <w:rPr>
                    <w:rFonts w:ascii="Cambria Math" w:hAnsi="Cambria Math" w:eastAsia="宋体" w:cs="Times New Roman"/>
                    <w:color w:val="000000" w:themeColor="text1"/>
                    <w:sz w:val="20"/>
                    <w:szCs w:val="21"/>
                    <w14:textFill>
                      <w14:solidFill>
                        <w14:schemeClr w14:val="tx1"/>
                      </w14:solidFill>
                    </w14:textFill>
                  </w:rPr>
                  <m:t>RE</m:t>
                </m:r>
                <m:ctrlPr>
                  <w:rPr>
                    <w:rFonts w:ascii="Cambria Math" w:hAnsi="Cambria Math" w:eastAsia="宋体" w:cs="Times New Roman"/>
                    <w:i/>
                    <w:color w:val="000000" w:themeColor="text1"/>
                    <w:sz w:val="20"/>
                    <w:szCs w:val="21"/>
                    <w14:textFill>
                      <w14:solidFill>
                        <w14:schemeClr w14:val="tx1"/>
                      </w14:solidFill>
                    </w14:textFill>
                  </w:rPr>
                </m:ctrlPr>
              </m:sub>
            </m:sSub>
            <m:ctrlPr>
              <w:rPr>
                <w:rFonts w:ascii="Cambria Math" w:hAnsi="Cambria Math" w:eastAsia="宋体" w:cs="Times New Roman"/>
                <w:i/>
                <w:color w:val="000000" w:themeColor="text1"/>
                <w:sz w:val="20"/>
                <w:szCs w:val="21"/>
                <w14:textFill>
                  <w14:solidFill>
                    <w14:schemeClr w14:val="tx1"/>
                  </w14:solidFill>
                </w14:textFill>
              </w:rPr>
            </m:ctrlPr>
          </m:den>
        </m:f>
        <m:r>
          <m:rPr/>
          <w:rPr>
            <w:rFonts w:ascii="Cambria Math" w:hAnsi="Cambria Math" w:eastAsia="宋体" w:cs="Times New Roman"/>
            <w:color w:val="000000" w:themeColor="text1"/>
            <w:sz w:val="20"/>
            <w:szCs w:val="21"/>
            <w14:textFill>
              <w14:solidFill>
                <w14:schemeClr w14:val="tx1"/>
              </w14:solidFill>
            </w14:textFill>
          </w:rPr>
          <m:t>(</m:t>
        </m:r>
        <m:nary>
          <m:naryPr>
            <m:chr m:val="∑"/>
            <m:limLoc m:val="undOvr"/>
            <m:ctrlPr>
              <w:rPr>
                <w:rFonts w:ascii="Cambria Math" w:hAnsi="Cambria Math" w:eastAsia="宋体" w:cs="Times New Roman"/>
                <w:i/>
                <w:color w:val="000000" w:themeColor="text1"/>
                <w:sz w:val="16"/>
                <w:szCs w:val="21"/>
                <w14:textFill>
                  <w14:solidFill>
                    <w14:schemeClr w14:val="tx1"/>
                  </w14:solidFill>
                </w14:textFill>
              </w:rPr>
            </m:ctrlPr>
          </m:naryPr>
          <m:sub>
            <m:r>
              <m:rPr/>
              <w:rPr>
                <w:rFonts w:ascii="Cambria Math" w:hAnsi="Cambria Math" w:eastAsia="宋体" w:cs="Times New Roman"/>
                <w:color w:val="000000" w:themeColor="text1"/>
                <w:sz w:val="16"/>
                <w:szCs w:val="21"/>
                <w14:textFill>
                  <w14:solidFill>
                    <w14:schemeClr w14:val="tx1"/>
                  </w14:solidFill>
                </w14:textFill>
              </w:rPr>
              <m:t>i=1</m:t>
            </m:r>
            <m:ctrlPr>
              <w:rPr>
                <w:rFonts w:ascii="Cambria Math" w:hAnsi="Cambria Math" w:eastAsia="宋体" w:cs="Times New Roman"/>
                <w:i/>
                <w:color w:val="000000" w:themeColor="text1"/>
                <w:sz w:val="16"/>
                <w:szCs w:val="21"/>
                <w14:textFill>
                  <w14:solidFill>
                    <w14:schemeClr w14:val="tx1"/>
                  </w14:solidFill>
                </w14:textFill>
              </w:rPr>
            </m:ctrlPr>
          </m:sub>
          <m:sup>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n</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c</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sup>
          <m:e>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A</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ci</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e>
        </m:nary>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color w:val="000000" w:themeColor="text1"/>
                <w:sz w:val="16"/>
                <w:szCs w:val="21"/>
                <w14:textFill>
                  <w14:solidFill>
                    <w14:schemeClr w14:val="tx1"/>
                  </w14:solidFill>
                </w14:textFill>
              </w:rPr>
              <m:t>σ</m:t>
            </m:r>
            <m:ctrlPr>
              <w:rPr>
                <w:rFonts w:ascii="Cambria Math" w:hAnsi="Cambria Math" w:eastAsia="宋体" w:cs="Times New Roman"/>
                <w:i/>
                <w:color w:val="000000" w:themeColor="text1"/>
                <w:sz w:val="16"/>
                <w:szCs w:val="21"/>
                <w14:textFill>
                  <w14:solidFill>
                    <w14:schemeClr w14:val="tx1"/>
                  </w14:solidFill>
                </w14:textFill>
              </w:rPr>
            </m:ctrlPr>
          </m:e>
          <m:sub>
            <m:r>
              <m:rPr>
                <m:sty m:val="p"/>
              </m:rPr>
              <w:rPr>
                <w:rFonts w:ascii="Cambria Math" w:hAnsi="Cambria Math"/>
                <w:color w:val="000000" w:themeColor="text1"/>
                <w:sz w:val="16"/>
                <w:szCs w:val="21"/>
                <w14:textFill>
                  <w14:solidFill>
                    <w14:schemeClr w14:val="tx1"/>
                  </w14:solidFill>
                </w14:textFill>
              </w:rPr>
              <m:t>ci</m:t>
            </m:r>
            <m:ctrlPr>
              <w:rPr>
                <w:rFonts w:ascii="Cambria Math" w:hAnsi="Cambria Math" w:eastAsia="宋体" w:cs="Times New Roman"/>
                <w:i/>
                <w:color w:val="000000" w:themeColor="text1"/>
                <w:sz w:val="16"/>
                <w:szCs w:val="21"/>
                <w14:textFill>
                  <w14:solidFill>
                    <w14:schemeClr w14:val="tx1"/>
                  </w14:solidFill>
                </w14:textFill>
              </w:rPr>
            </m:ctrlPr>
          </m:sub>
        </m:sSub>
        <m:d>
          <m:dPr>
            <m:ctrlPr>
              <w:rPr>
                <w:rFonts w:ascii="Cambria Math" w:hAnsi="Cambria Math" w:eastAsia="宋体" w:cs="Times New Roman"/>
                <w:i/>
                <w:color w:val="000000" w:themeColor="text1"/>
                <w:sz w:val="16"/>
                <w:szCs w:val="21"/>
                <w14:textFill>
                  <w14:solidFill>
                    <w14:schemeClr w14:val="tx1"/>
                  </w14:solidFill>
                </w14:textFill>
              </w:rPr>
            </m:ctrlPr>
          </m:dPr>
          <m:e>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Y</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ci</m:t>
                </m:r>
                <m:ctrlPr>
                  <w:rPr>
                    <w:rFonts w:ascii="Cambria Math" w:hAnsi="Cambria Math" w:eastAsia="宋体" w:cs="Times New Roman"/>
                    <w:i/>
                    <w:color w:val="000000" w:themeColor="text1"/>
                    <w:sz w:val="16"/>
                    <w:szCs w:val="21"/>
                    <w14:textFill>
                      <w14:solidFill>
                        <w14:schemeClr w14:val="tx1"/>
                      </w14:solidFill>
                    </w14:textFill>
                  </w:rPr>
                </m:ctrlPr>
              </m:sub>
            </m:sSub>
            <m:r>
              <m:rPr/>
              <w:rPr>
                <w:rFonts w:ascii="Cambria Math" w:hAnsi="Cambria Math" w:eastAsia="宋体" w:cs="Times New Roman"/>
                <w:color w:val="000000" w:themeColor="text1"/>
                <w:sz w:val="16"/>
                <w:szCs w:val="21"/>
                <w14:textFill>
                  <w14:solidFill>
                    <w14:schemeClr w14:val="tx1"/>
                  </w14:solidFill>
                </w14:textFill>
              </w:rPr>
              <m:t>−</m:t>
            </m:r>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Y</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0</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e>
        </m:d>
        <m:r>
          <m:rPr/>
          <w:rPr>
            <w:rFonts w:ascii="Cambria Math" w:hAnsi="Cambria Math" w:eastAsia="宋体" w:cs="Times New Roman"/>
            <w:color w:val="000000" w:themeColor="text1"/>
            <w:sz w:val="16"/>
            <w:szCs w:val="21"/>
            <w14:textFill>
              <w14:solidFill>
                <w14:schemeClr w14:val="tx1"/>
              </w14:solidFill>
            </w14:textFill>
          </w:rPr>
          <m:t>+</m:t>
        </m:r>
        <m:nary>
          <m:naryPr>
            <m:chr m:val="∑"/>
            <m:limLoc m:val="undOvr"/>
            <m:ctrlPr>
              <w:rPr>
                <w:rFonts w:ascii="Cambria Math" w:hAnsi="Cambria Math" w:eastAsia="宋体" w:cs="Times New Roman"/>
                <w:i/>
                <w:color w:val="000000" w:themeColor="text1"/>
                <w:sz w:val="16"/>
                <w:szCs w:val="21"/>
                <w14:textFill>
                  <w14:solidFill>
                    <w14:schemeClr w14:val="tx1"/>
                  </w14:solidFill>
                </w14:textFill>
              </w:rPr>
            </m:ctrlPr>
          </m:naryPr>
          <m:sub>
            <m:r>
              <m:rPr/>
              <w:rPr>
                <w:rFonts w:ascii="Cambria Math" w:hAnsi="Cambria Math" w:eastAsia="宋体" w:cs="Times New Roman"/>
                <w:color w:val="000000" w:themeColor="text1"/>
                <w:sz w:val="16"/>
                <w:szCs w:val="21"/>
                <w14:textFill>
                  <w14:solidFill>
                    <w14:schemeClr w14:val="tx1"/>
                  </w14:solidFill>
                </w14:textFill>
              </w:rPr>
              <m:t>j=1</m:t>
            </m:r>
            <m:ctrlPr>
              <w:rPr>
                <w:rFonts w:ascii="Cambria Math" w:hAnsi="Cambria Math" w:eastAsia="宋体" w:cs="Times New Roman"/>
                <w:i/>
                <w:color w:val="000000" w:themeColor="text1"/>
                <w:sz w:val="16"/>
                <w:szCs w:val="21"/>
                <w14:textFill>
                  <w14:solidFill>
                    <w14:schemeClr w14:val="tx1"/>
                  </w14:solidFill>
                </w14:textFill>
              </w:rPr>
            </m:ctrlPr>
          </m:sub>
          <m:sup>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n</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s</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sup>
          <m:e>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A</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sj</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e>
        </m:nary>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color w:val="000000" w:themeColor="text1"/>
                <w:sz w:val="16"/>
                <w:szCs w:val="21"/>
                <w14:textFill>
                  <w14:solidFill>
                    <w14:schemeClr w14:val="tx1"/>
                  </w14:solidFill>
                </w14:textFill>
              </w:rPr>
              <m:t>σ</m:t>
            </m:r>
            <m:ctrlPr>
              <w:rPr>
                <w:rFonts w:ascii="Cambria Math" w:hAnsi="Cambria Math" w:eastAsia="宋体" w:cs="Times New Roman"/>
                <w:i/>
                <w:color w:val="000000" w:themeColor="text1"/>
                <w:sz w:val="16"/>
                <w:szCs w:val="21"/>
                <w14:textFill>
                  <w14:solidFill>
                    <w14:schemeClr w14:val="tx1"/>
                  </w14:solidFill>
                </w14:textFill>
              </w:rPr>
            </m:ctrlPr>
          </m:e>
          <m:sub>
            <m:r>
              <m:rPr>
                <m:sty m:val="p"/>
              </m:rPr>
              <w:rPr>
                <w:rFonts w:ascii="Cambria Math" w:hAnsi="Cambria Math"/>
                <w:color w:val="000000" w:themeColor="text1"/>
                <w:sz w:val="16"/>
                <w:szCs w:val="21"/>
                <w14:textFill>
                  <w14:solidFill>
                    <w14:schemeClr w14:val="tx1"/>
                  </w14:solidFill>
                </w14:textFill>
              </w:rPr>
              <m:t>sj</m:t>
            </m:r>
            <m:ctrlPr>
              <w:rPr>
                <w:rFonts w:ascii="Cambria Math" w:hAnsi="Cambria Math" w:eastAsia="宋体" w:cs="Times New Roman"/>
                <w:i/>
                <w:color w:val="000000" w:themeColor="text1"/>
                <w:sz w:val="16"/>
                <w:szCs w:val="21"/>
                <w14:textFill>
                  <w14:solidFill>
                    <w14:schemeClr w14:val="tx1"/>
                  </w14:solidFill>
                </w14:textFill>
              </w:rPr>
            </m:ctrlPr>
          </m:sub>
        </m:sSub>
        <m:d>
          <m:dPr>
            <m:ctrlPr>
              <w:rPr>
                <w:rFonts w:ascii="Cambria Math" w:hAnsi="Cambria Math" w:eastAsia="宋体" w:cs="Times New Roman"/>
                <w:i/>
                <w:color w:val="000000" w:themeColor="text1"/>
                <w:sz w:val="16"/>
                <w:szCs w:val="21"/>
                <w14:textFill>
                  <w14:solidFill>
                    <w14:schemeClr w14:val="tx1"/>
                  </w14:solidFill>
                </w14:textFill>
              </w:rPr>
            </m:ctrlPr>
          </m:dPr>
          <m:e>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Y</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sj</m:t>
                </m:r>
                <m:ctrlPr>
                  <w:rPr>
                    <w:rFonts w:ascii="Cambria Math" w:hAnsi="Cambria Math" w:eastAsia="宋体" w:cs="Times New Roman"/>
                    <w:i/>
                    <w:color w:val="000000" w:themeColor="text1"/>
                    <w:sz w:val="16"/>
                    <w:szCs w:val="21"/>
                    <w14:textFill>
                      <w14:solidFill>
                        <w14:schemeClr w14:val="tx1"/>
                      </w14:solidFill>
                    </w14:textFill>
                  </w:rPr>
                </m:ctrlPr>
              </m:sub>
            </m:sSub>
            <m:r>
              <m:rPr/>
              <w:rPr>
                <w:rFonts w:ascii="Cambria Math" w:hAnsi="Cambria Math" w:eastAsia="宋体" w:cs="Times New Roman"/>
                <w:color w:val="000000" w:themeColor="text1"/>
                <w:sz w:val="16"/>
                <w:szCs w:val="21"/>
                <w14:textFill>
                  <w14:solidFill>
                    <w14:schemeClr w14:val="tx1"/>
                  </w14:solidFill>
                </w14:textFill>
              </w:rPr>
              <m:t>−</m:t>
            </m:r>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Y</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0</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e>
        </m:d>
        <m:r>
          <m:rPr/>
          <w:rPr>
            <w:rFonts w:ascii="Cambria Math" w:hAnsi="Cambria Math" w:eastAsia="宋体" w:cs="Times New Roman"/>
            <w:color w:val="000000" w:themeColor="text1"/>
            <w:sz w:val="16"/>
            <w:szCs w:val="21"/>
            <w14:textFill>
              <w14:solidFill>
                <w14:schemeClr w14:val="tx1"/>
              </w14:solidFill>
            </w14:textFill>
          </w:rPr>
          <m:t>+</m:t>
        </m:r>
        <m:nary>
          <m:naryPr>
            <m:chr m:val="∑"/>
            <m:limLoc m:val="undOvr"/>
            <m:ctrlPr>
              <w:rPr>
                <w:rFonts w:ascii="Cambria Math" w:hAnsi="Cambria Math" w:eastAsia="宋体" w:cs="Times New Roman"/>
                <w:i/>
                <w:color w:val="000000" w:themeColor="text1"/>
                <w:sz w:val="16"/>
                <w:szCs w:val="21"/>
                <w14:textFill>
                  <w14:solidFill>
                    <w14:schemeClr w14:val="tx1"/>
                  </w14:solidFill>
                </w14:textFill>
              </w:rPr>
            </m:ctrlPr>
          </m:naryPr>
          <m:sub>
            <m:r>
              <m:rPr/>
              <w:rPr>
                <w:rFonts w:hint="eastAsia" w:ascii="Cambria Math" w:hAnsi="Cambria Math" w:eastAsia="宋体" w:cs="Times New Roman"/>
                <w:color w:val="000000" w:themeColor="text1"/>
                <w:sz w:val="16"/>
                <w:szCs w:val="21"/>
                <w14:textFill>
                  <w14:solidFill>
                    <w14:schemeClr w14:val="tx1"/>
                  </w14:solidFill>
                </w14:textFill>
              </w:rPr>
              <m:t>k</m:t>
            </m:r>
            <m:r>
              <m:rPr/>
              <w:rPr>
                <w:rFonts w:ascii="Cambria Math" w:hAnsi="Cambria Math" w:eastAsia="宋体" w:cs="Times New Roman"/>
                <w:color w:val="000000" w:themeColor="text1"/>
                <w:sz w:val="16"/>
                <w:szCs w:val="21"/>
                <w14:textFill>
                  <w14:solidFill>
                    <w14:schemeClr w14:val="tx1"/>
                  </w14:solidFill>
                </w14:textFill>
              </w:rPr>
              <m:t>=1</m:t>
            </m:r>
            <m:ctrlPr>
              <w:rPr>
                <w:rFonts w:ascii="Cambria Math" w:hAnsi="Cambria Math" w:eastAsia="宋体" w:cs="Times New Roman"/>
                <w:i/>
                <w:color w:val="000000" w:themeColor="text1"/>
                <w:sz w:val="16"/>
                <w:szCs w:val="21"/>
                <w14:textFill>
                  <w14:solidFill>
                    <w14:schemeClr w14:val="tx1"/>
                  </w14:solidFill>
                </w14:textFill>
              </w:rPr>
            </m:ctrlPr>
          </m:sub>
          <m:sup>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n</m:t>
                </m:r>
                <m:ctrlPr>
                  <w:rPr>
                    <w:rFonts w:ascii="Cambria Math" w:hAnsi="Cambria Math" w:eastAsia="宋体" w:cs="Times New Roman"/>
                    <w:i/>
                    <w:color w:val="000000" w:themeColor="text1"/>
                    <w:sz w:val="16"/>
                    <w:szCs w:val="21"/>
                    <w14:textFill>
                      <w14:solidFill>
                        <w14:schemeClr w14:val="tx1"/>
                      </w14:solidFill>
                    </w14:textFill>
                  </w:rPr>
                </m:ctrlPr>
              </m:e>
              <m:sub>
                <m:r>
                  <m:rPr/>
                  <w:rPr>
                    <w:rFonts w:hint="eastAsia" w:ascii="Cambria Math" w:hAnsi="Cambria Math" w:eastAsia="宋体" w:cs="Times New Roman"/>
                    <w:color w:val="000000" w:themeColor="text1"/>
                    <w:sz w:val="16"/>
                    <w:szCs w:val="21"/>
                    <w14:textFill>
                      <w14:solidFill>
                        <w14:schemeClr w14:val="tx1"/>
                      </w14:solidFill>
                    </w14:textFill>
                  </w:rPr>
                  <m:t>a</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sup>
          <m:e>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A</m:t>
                </m:r>
                <m:ctrlPr>
                  <w:rPr>
                    <w:rFonts w:ascii="Cambria Math" w:hAnsi="Cambria Math" w:eastAsia="宋体" w:cs="Times New Roman"/>
                    <w:i/>
                    <w:color w:val="000000" w:themeColor="text1"/>
                    <w:sz w:val="16"/>
                    <w:szCs w:val="21"/>
                    <w14:textFill>
                      <w14:solidFill>
                        <w14:schemeClr w14:val="tx1"/>
                      </w14:solidFill>
                    </w14:textFill>
                  </w:rPr>
                </m:ctrlPr>
              </m:e>
              <m:sub>
                <m:r>
                  <m:rPr/>
                  <w:rPr>
                    <w:rFonts w:hint="eastAsia" w:ascii="Cambria Math" w:hAnsi="Cambria Math" w:eastAsia="宋体" w:cs="Times New Roman"/>
                    <w:color w:val="000000" w:themeColor="text1"/>
                    <w:sz w:val="16"/>
                    <w:szCs w:val="21"/>
                    <w14:textFill>
                      <w14:solidFill>
                        <w14:schemeClr w14:val="tx1"/>
                      </w14:solidFill>
                    </w14:textFill>
                  </w:rPr>
                  <m:t>ak</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e>
        </m:nary>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color w:val="000000" w:themeColor="text1"/>
                <w:sz w:val="16"/>
                <w:szCs w:val="21"/>
                <w14:textFill>
                  <w14:solidFill>
                    <w14:schemeClr w14:val="tx1"/>
                  </w14:solidFill>
                </w14:textFill>
              </w:rPr>
              <m:t>σ</m:t>
            </m:r>
            <m:ctrlPr>
              <w:rPr>
                <w:rFonts w:ascii="Cambria Math" w:hAnsi="Cambria Math" w:eastAsia="宋体" w:cs="Times New Roman"/>
                <w:i/>
                <w:color w:val="000000" w:themeColor="text1"/>
                <w:sz w:val="16"/>
                <w:szCs w:val="21"/>
                <w14:textFill>
                  <w14:solidFill>
                    <w14:schemeClr w14:val="tx1"/>
                  </w14:solidFill>
                </w14:textFill>
              </w:rPr>
            </m:ctrlPr>
          </m:e>
          <m:sub>
            <m:r>
              <m:rPr>
                <m:sty m:val="p"/>
              </m:rPr>
              <w:rPr>
                <w:rFonts w:hint="eastAsia" w:ascii="Cambria Math" w:hAnsi="Cambria Math"/>
                <w:color w:val="000000" w:themeColor="text1"/>
                <w:sz w:val="16"/>
                <w:szCs w:val="21"/>
                <w14:textFill>
                  <w14:solidFill>
                    <w14:schemeClr w14:val="tx1"/>
                  </w14:solidFill>
                </w14:textFill>
              </w:rPr>
              <m:t>ak</m:t>
            </m:r>
            <m:ctrlPr>
              <w:rPr>
                <w:rFonts w:ascii="Cambria Math" w:hAnsi="Cambria Math" w:eastAsia="宋体" w:cs="Times New Roman"/>
                <w:i/>
                <w:color w:val="000000" w:themeColor="text1"/>
                <w:sz w:val="16"/>
                <w:szCs w:val="21"/>
                <w14:textFill>
                  <w14:solidFill>
                    <w14:schemeClr w14:val="tx1"/>
                  </w14:solidFill>
                </w14:textFill>
              </w:rPr>
            </m:ctrlPr>
          </m:sub>
        </m:sSub>
        <m:d>
          <m:dPr>
            <m:ctrlPr>
              <w:rPr>
                <w:rFonts w:ascii="Cambria Math" w:hAnsi="Cambria Math" w:eastAsia="宋体" w:cs="Times New Roman"/>
                <w:i/>
                <w:color w:val="000000" w:themeColor="text1"/>
                <w:sz w:val="16"/>
                <w:szCs w:val="21"/>
                <w14:textFill>
                  <w14:solidFill>
                    <w14:schemeClr w14:val="tx1"/>
                  </w14:solidFill>
                </w14:textFill>
              </w:rPr>
            </m:ctrlPr>
          </m:dPr>
          <m:e>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Y</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ak</m:t>
                </m:r>
                <m:ctrlPr>
                  <w:rPr>
                    <w:rFonts w:ascii="Cambria Math" w:hAnsi="Cambria Math" w:eastAsia="宋体" w:cs="Times New Roman"/>
                    <w:i/>
                    <w:color w:val="000000" w:themeColor="text1"/>
                    <w:sz w:val="16"/>
                    <w:szCs w:val="21"/>
                    <w14:textFill>
                      <w14:solidFill>
                        <w14:schemeClr w14:val="tx1"/>
                      </w14:solidFill>
                    </w14:textFill>
                  </w:rPr>
                </m:ctrlPr>
              </m:sub>
            </m:sSub>
            <m:r>
              <m:rPr/>
              <w:rPr>
                <w:rFonts w:ascii="Cambria Math" w:hAnsi="Cambria Math" w:eastAsia="宋体" w:cs="Times New Roman"/>
                <w:color w:val="000000" w:themeColor="text1"/>
                <w:sz w:val="16"/>
                <w:szCs w:val="21"/>
                <w14:textFill>
                  <w14:solidFill>
                    <w14:schemeClr w14:val="tx1"/>
                  </w14:solidFill>
                </w14:textFill>
              </w:rPr>
              <m:t>−</m:t>
            </m:r>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Y</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0</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e>
        </m:d>
        <m:r>
          <m:rPr/>
          <w:rPr>
            <w:rFonts w:ascii="Cambria Math" w:hAnsi="Cambria Math" w:eastAsia="宋体" w:cs="Times New Roman"/>
            <w:color w:val="000000" w:themeColor="text1"/>
            <w:sz w:val="16"/>
            <w:szCs w:val="21"/>
            <w14:textFill>
              <w14:solidFill>
                <w14:schemeClr w14:val="tx1"/>
              </w14:solidFill>
            </w14:textFill>
          </w:rPr>
          <m:t>)</m:t>
        </m:r>
      </m:oMath>
      <w:r>
        <w:rPr>
          <w:rFonts w:hint="eastAsia" w:ascii="宋体" w:hAnsi="宋体" w:eastAsia="宋体"/>
          <w:color w:val="000000" w:themeColor="text1"/>
          <w:sz w:val="16"/>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（4.2.4-2）</w:t>
      </w:r>
    </w:p>
    <w:p>
      <w:pPr>
        <w:pStyle w:val="90"/>
        <w:jc w:val="right"/>
        <w:rPr>
          <w:rFonts w:ascii="宋体" w:hAnsi="宋体" w:eastAsia="宋体"/>
          <w:color w:val="000000" w:themeColor="text1"/>
          <w:sz w:val="18"/>
          <w:szCs w:val="21"/>
          <w14:textFill>
            <w14:solidFill>
              <w14:schemeClr w14:val="tx1"/>
            </w14:solidFill>
          </w14:textFill>
        </w:rPr>
      </w:pPr>
      <m:oMath>
        <m:r>
          <m:rPr/>
          <w:rPr>
            <w:rFonts w:ascii="Cambria Math" w:hAnsi="Cambria Math" w:eastAsia="宋体" w:cs="Times New Roman"/>
            <w:color w:val="000000" w:themeColor="text1"/>
            <w:sz w:val="16"/>
            <w:szCs w:val="21"/>
            <w14:textFill>
              <w14:solidFill>
                <w14:schemeClr w14:val="tx1"/>
              </w14:solidFill>
            </w14:textFill>
          </w:rPr>
          <m:t>N</m:t>
        </m:r>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color w:val="000000" w:themeColor="text1"/>
                <w:sz w:val="16"/>
                <w:szCs w:val="21"/>
                <w14:textFill>
                  <w14:solidFill>
                    <w14:schemeClr w14:val="tx1"/>
                  </w14:solidFill>
                </w14:textFill>
              </w:rPr>
              <m:t>η</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color w:val="000000" w:themeColor="text1"/>
                <w:sz w:val="16"/>
                <w:szCs w:val="21"/>
                <w14:textFill>
                  <w14:solidFill>
                    <w14:schemeClr w14:val="tx1"/>
                  </w14:solidFill>
                </w14:textFill>
              </w:rPr>
              <m:t>α</m:t>
            </m:r>
            <m:ctrlPr>
              <w:rPr>
                <w:rFonts w:ascii="Cambria Math" w:hAnsi="Cambria Math" w:eastAsia="宋体" w:cs="Times New Roman"/>
                <w:i/>
                <w:color w:val="000000" w:themeColor="text1"/>
                <w:sz w:val="16"/>
                <w:szCs w:val="21"/>
                <w14:textFill>
                  <w14:solidFill>
                    <w14:schemeClr w14:val="tx1"/>
                  </w14:solidFill>
                </w14:textFill>
              </w:rPr>
            </m:ctrlPr>
          </m:sub>
        </m:sSub>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color w:val="000000" w:themeColor="text1"/>
                <w:sz w:val="16"/>
                <w:szCs w:val="21"/>
                <w14:textFill>
                  <w14:solidFill>
                    <w14:schemeClr w14:val="tx1"/>
                  </w14:solidFill>
                </w14:textFill>
              </w:rPr>
              <m:t>e</m:t>
            </m:r>
            <m:ctrlPr>
              <w:rPr>
                <w:rFonts w:ascii="Cambria Math" w:hAnsi="Cambria Math" w:eastAsia="宋体" w:cs="Times New Roman"/>
                <w:i/>
                <w:color w:val="000000" w:themeColor="text1"/>
                <w:sz w:val="16"/>
                <w:szCs w:val="21"/>
                <w14:textFill>
                  <w14:solidFill>
                    <w14:schemeClr w14:val="tx1"/>
                  </w14:solidFill>
                </w14:textFill>
              </w:rPr>
            </m:ctrlPr>
          </m:e>
          <m:sub>
            <m:r>
              <m:rPr>
                <m:sty m:val="p"/>
              </m:rPr>
              <w:rPr>
                <w:rFonts w:ascii="Cambria Math" w:hAnsi="Cambria Math"/>
                <w:color w:val="000000" w:themeColor="text1"/>
                <w:sz w:val="16"/>
                <w:szCs w:val="21"/>
                <w14:textFill>
                  <w14:solidFill>
                    <w14:schemeClr w14:val="tx1"/>
                  </w14:solidFill>
                </w14:textFill>
              </w:rPr>
              <m:t>ix</m:t>
            </m:r>
            <m:ctrlPr>
              <w:rPr>
                <w:rFonts w:ascii="Cambria Math" w:hAnsi="Cambria Math" w:eastAsia="宋体" w:cs="Times New Roman"/>
                <w:i/>
                <w:color w:val="000000" w:themeColor="text1"/>
                <w:sz w:val="16"/>
                <w:szCs w:val="21"/>
                <w14:textFill>
                  <w14:solidFill>
                    <w14:schemeClr w14:val="tx1"/>
                  </w14:solidFill>
                </w14:textFill>
              </w:rPr>
            </m:ctrlPr>
          </m:sub>
        </m:sSub>
        <m:r>
          <m:rPr/>
          <w:rPr>
            <w:rFonts w:ascii="Cambria Math" w:hAnsi="Cambria Math" w:eastAsia="宋体" w:cs="Times New Roman"/>
            <w:color w:val="000000" w:themeColor="text1"/>
            <w:sz w:val="16"/>
            <w:szCs w:val="21"/>
            <w14:textFill>
              <w14:solidFill>
                <w14:schemeClr w14:val="tx1"/>
              </w14:solidFill>
            </w14:textFill>
          </w:rPr>
          <m:t>≤</m:t>
        </m:r>
        <m:f>
          <m:fPr>
            <m:ctrlPr>
              <w:rPr>
                <w:rFonts w:ascii="Cambria Math" w:hAnsi="Cambria Math" w:eastAsia="宋体" w:cs="Times New Roman"/>
                <w:i/>
                <w:color w:val="000000" w:themeColor="text1"/>
                <w:sz w:val="20"/>
                <w:szCs w:val="21"/>
                <w14:textFill>
                  <w14:solidFill>
                    <w14:schemeClr w14:val="tx1"/>
                  </w14:solidFill>
                </w14:textFill>
              </w:rPr>
            </m:ctrlPr>
          </m:fPr>
          <m:num>
            <m:r>
              <m:rPr/>
              <w:rPr>
                <w:rFonts w:ascii="Cambria Math" w:hAnsi="Cambria Math" w:eastAsia="宋体" w:cs="Times New Roman"/>
                <w:color w:val="000000" w:themeColor="text1"/>
                <w:sz w:val="20"/>
                <w:szCs w:val="21"/>
                <w14:textFill>
                  <w14:solidFill>
                    <w14:schemeClr w14:val="tx1"/>
                  </w14:solidFill>
                </w14:textFill>
              </w:rPr>
              <m:t>1</m:t>
            </m:r>
            <m:ctrlPr>
              <w:rPr>
                <w:rFonts w:ascii="Cambria Math" w:hAnsi="Cambria Math" w:eastAsia="宋体" w:cs="Times New Roman"/>
                <w:i/>
                <w:color w:val="000000" w:themeColor="text1"/>
                <w:sz w:val="20"/>
                <w:szCs w:val="21"/>
                <w14:textFill>
                  <w14:solidFill>
                    <w14:schemeClr w14:val="tx1"/>
                  </w14:solidFill>
                </w14:textFill>
              </w:rPr>
            </m:ctrlPr>
          </m:num>
          <m:den>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γ</m:t>
                </m:r>
                <m:ctrlPr>
                  <w:rPr>
                    <w:rFonts w:ascii="Cambria Math" w:hAnsi="Cambria Math" w:eastAsia="宋体" w:cs="Times New Roman"/>
                    <w:i/>
                    <w:color w:val="000000" w:themeColor="text1"/>
                    <w:sz w:val="20"/>
                    <w:szCs w:val="21"/>
                    <w14:textFill>
                      <w14:solidFill>
                        <w14:schemeClr w14:val="tx1"/>
                      </w14:solidFill>
                    </w14:textFill>
                  </w:rPr>
                </m:ctrlPr>
              </m:e>
              <m:sub>
                <m:r>
                  <m:rPr>
                    <m:sty m:val="p"/>
                  </m:rPr>
                  <w:rPr>
                    <w:rFonts w:ascii="Cambria Math" w:hAnsi="Cambria Math" w:eastAsia="宋体" w:cs="Times New Roman"/>
                    <w:color w:val="000000" w:themeColor="text1"/>
                    <w:sz w:val="20"/>
                    <w:szCs w:val="21"/>
                    <w14:textFill>
                      <w14:solidFill>
                        <w14:schemeClr w14:val="tx1"/>
                      </w14:solidFill>
                    </w14:textFill>
                  </w:rPr>
                  <m:t>RE</m:t>
                </m:r>
                <m:ctrlPr>
                  <w:rPr>
                    <w:rFonts w:ascii="Cambria Math" w:hAnsi="Cambria Math" w:eastAsia="宋体" w:cs="Times New Roman"/>
                    <w:i/>
                    <w:color w:val="000000" w:themeColor="text1"/>
                    <w:sz w:val="20"/>
                    <w:szCs w:val="21"/>
                    <w14:textFill>
                      <w14:solidFill>
                        <w14:schemeClr w14:val="tx1"/>
                      </w14:solidFill>
                    </w14:textFill>
                  </w:rPr>
                </m:ctrlPr>
              </m:sub>
            </m:sSub>
            <m:ctrlPr>
              <w:rPr>
                <w:rFonts w:ascii="Cambria Math" w:hAnsi="Cambria Math" w:eastAsia="宋体" w:cs="Times New Roman"/>
                <w:i/>
                <w:color w:val="000000" w:themeColor="text1"/>
                <w:sz w:val="20"/>
                <w:szCs w:val="21"/>
                <w14:textFill>
                  <w14:solidFill>
                    <w14:schemeClr w14:val="tx1"/>
                  </w14:solidFill>
                </w14:textFill>
              </w:rPr>
            </m:ctrlPr>
          </m:den>
        </m:f>
        <m:r>
          <m:rPr/>
          <w:rPr>
            <w:rFonts w:ascii="Cambria Math" w:hAnsi="Cambria Math" w:eastAsia="宋体" w:cs="Times New Roman"/>
            <w:color w:val="000000" w:themeColor="text1"/>
            <w:sz w:val="20"/>
            <w:szCs w:val="21"/>
            <w14:textFill>
              <w14:solidFill>
                <w14:schemeClr w14:val="tx1"/>
              </w14:solidFill>
            </w14:textFill>
          </w:rPr>
          <m:t>(</m:t>
        </m:r>
        <m:nary>
          <m:naryPr>
            <m:chr m:val="∑"/>
            <m:limLoc m:val="undOvr"/>
            <m:ctrlPr>
              <w:rPr>
                <w:rFonts w:ascii="Cambria Math" w:hAnsi="Cambria Math" w:eastAsia="宋体" w:cs="Times New Roman"/>
                <w:i/>
                <w:color w:val="000000" w:themeColor="text1"/>
                <w:sz w:val="16"/>
                <w:szCs w:val="21"/>
                <w14:textFill>
                  <w14:solidFill>
                    <w14:schemeClr w14:val="tx1"/>
                  </w14:solidFill>
                </w14:textFill>
              </w:rPr>
            </m:ctrlPr>
          </m:naryPr>
          <m:sub>
            <m:r>
              <m:rPr/>
              <w:rPr>
                <w:rFonts w:ascii="Cambria Math" w:hAnsi="Cambria Math" w:eastAsia="宋体" w:cs="Times New Roman"/>
                <w:color w:val="000000" w:themeColor="text1"/>
                <w:sz w:val="16"/>
                <w:szCs w:val="21"/>
                <w14:textFill>
                  <w14:solidFill>
                    <w14:schemeClr w14:val="tx1"/>
                  </w14:solidFill>
                </w14:textFill>
              </w:rPr>
              <m:t>i=1</m:t>
            </m:r>
            <m:ctrlPr>
              <w:rPr>
                <w:rFonts w:ascii="Cambria Math" w:hAnsi="Cambria Math" w:eastAsia="宋体" w:cs="Times New Roman"/>
                <w:i/>
                <w:color w:val="000000" w:themeColor="text1"/>
                <w:sz w:val="16"/>
                <w:szCs w:val="21"/>
                <w14:textFill>
                  <w14:solidFill>
                    <w14:schemeClr w14:val="tx1"/>
                  </w14:solidFill>
                </w14:textFill>
              </w:rPr>
            </m:ctrlPr>
          </m:sub>
          <m:sup>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n</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c</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sup>
          <m:e>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A</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ci</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e>
        </m:nary>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color w:val="000000" w:themeColor="text1"/>
                <w:sz w:val="16"/>
                <w:szCs w:val="21"/>
                <w14:textFill>
                  <w14:solidFill>
                    <w14:schemeClr w14:val="tx1"/>
                  </w14:solidFill>
                </w14:textFill>
              </w:rPr>
              <m:t>σ</m:t>
            </m:r>
            <m:ctrlPr>
              <w:rPr>
                <w:rFonts w:ascii="Cambria Math" w:hAnsi="Cambria Math" w:eastAsia="宋体" w:cs="Times New Roman"/>
                <w:i/>
                <w:color w:val="000000" w:themeColor="text1"/>
                <w:sz w:val="16"/>
                <w:szCs w:val="21"/>
                <w14:textFill>
                  <w14:solidFill>
                    <w14:schemeClr w14:val="tx1"/>
                  </w14:solidFill>
                </w14:textFill>
              </w:rPr>
            </m:ctrlPr>
          </m:e>
          <m:sub>
            <m:r>
              <m:rPr>
                <m:sty m:val="p"/>
              </m:rPr>
              <w:rPr>
                <w:rFonts w:ascii="Cambria Math" w:hAnsi="Cambria Math"/>
                <w:color w:val="000000" w:themeColor="text1"/>
                <w:sz w:val="16"/>
                <w:szCs w:val="21"/>
                <w14:textFill>
                  <w14:solidFill>
                    <w14:schemeClr w14:val="tx1"/>
                  </w14:solidFill>
                </w14:textFill>
              </w:rPr>
              <m:t>ci</m:t>
            </m:r>
            <m:ctrlPr>
              <w:rPr>
                <w:rFonts w:ascii="Cambria Math" w:hAnsi="Cambria Math" w:eastAsia="宋体" w:cs="Times New Roman"/>
                <w:i/>
                <w:color w:val="000000" w:themeColor="text1"/>
                <w:sz w:val="16"/>
                <w:szCs w:val="21"/>
                <w14:textFill>
                  <w14:solidFill>
                    <w14:schemeClr w14:val="tx1"/>
                  </w14:solidFill>
                </w14:textFill>
              </w:rPr>
            </m:ctrlPr>
          </m:sub>
        </m:sSub>
        <m:d>
          <m:dPr>
            <m:ctrlPr>
              <w:rPr>
                <w:rFonts w:ascii="Cambria Math" w:hAnsi="Cambria Math" w:eastAsia="宋体" w:cs="Times New Roman"/>
                <w:i/>
                <w:color w:val="000000" w:themeColor="text1"/>
                <w:sz w:val="16"/>
                <w:szCs w:val="21"/>
                <w14:textFill>
                  <w14:solidFill>
                    <w14:schemeClr w14:val="tx1"/>
                  </w14:solidFill>
                </w14:textFill>
              </w:rPr>
            </m:ctrlPr>
          </m:dPr>
          <m:e>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X</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ci</m:t>
                </m:r>
                <m:ctrlPr>
                  <w:rPr>
                    <w:rFonts w:ascii="Cambria Math" w:hAnsi="Cambria Math" w:eastAsia="宋体" w:cs="Times New Roman"/>
                    <w:i/>
                    <w:color w:val="000000" w:themeColor="text1"/>
                    <w:sz w:val="16"/>
                    <w:szCs w:val="21"/>
                    <w14:textFill>
                      <w14:solidFill>
                        <w14:schemeClr w14:val="tx1"/>
                      </w14:solidFill>
                    </w14:textFill>
                  </w:rPr>
                </m:ctrlPr>
              </m:sub>
            </m:sSub>
            <m:r>
              <m:rPr/>
              <w:rPr>
                <w:rFonts w:ascii="Cambria Math" w:hAnsi="Cambria Math" w:eastAsia="宋体" w:cs="Times New Roman"/>
                <w:color w:val="000000" w:themeColor="text1"/>
                <w:sz w:val="16"/>
                <w:szCs w:val="21"/>
                <w14:textFill>
                  <w14:solidFill>
                    <w14:schemeClr w14:val="tx1"/>
                  </w14:solidFill>
                </w14:textFill>
              </w:rPr>
              <m:t>−</m:t>
            </m:r>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X</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0</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e>
        </m:d>
        <m:r>
          <m:rPr/>
          <w:rPr>
            <w:rFonts w:ascii="Cambria Math" w:hAnsi="Cambria Math" w:eastAsia="宋体" w:cs="Times New Roman"/>
            <w:color w:val="000000" w:themeColor="text1"/>
            <w:sz w:val="16"/>
            <w:szCs w:val="21"/>
            <w14:textFill>
              <w14:solidFill>
                <w14:schemeClr w14:val="tx1"/>
              </w14:solidFill>
            </w14:textFill>
          </w:rPr>
          <m:t>+</m:t>
        </m:r>
        <m:nary>
          <m:naryPr>
            <m:chr m:val="∑"/>
            <m:limLoc m:val="undOvr"/>
            <m:ctrlPr>
              <w:rPr>
                <w:rFonts w:ascii="Cambria Math" w:hAnsi="Cambria Math" w:eastAsia="宋体" w:cs="Times New Roman"/>
                <w:i/>
                <w:color w:val="000000" w:themeColor="text1"/>
                <w:sz w:val="16"/>
                <w:szCs w:val="21"/>
                <w14:textFill>
                  <w14:solidFill>
                    <w14:schemeClr w14:val="tx1"/>
                  </w14:solidFill>
                </w14:textFill>
              </w:rPr>
            </m:ctrlPr>
          </m:naryPr>
          <m:sub>
            <m:r>
              <m:rPr/>
              <w:rPr>
                <w:rFonts w:ascii="Cambria Math" w:hAnsi="Cambria Math" w:eastAsia="宋体" w:cs="Times New Roman"/>
                <w:color w:val="000000" w:themeColor="text1"/>
                <w:sz w:val="16"/>
                <w:szCs w:val="21"/>
                <w14:textFill>
                  <w14:solidFill>
                    <w14:schemeClr w14:val="tx1"/>
                  </w14:solidFill>
                </w14:textFill>
              </w:rPr>
              <m:t>j=1</m:t>
            </m:r>
            <m:ctrlPr>
              <w:rPr>
                <w:rFonts w:ascii="Cambria Math" w:hAnsi="Cambria Math" w:eastAsia="宋体" w:cs="Times New Roman"/>
                <w:i/>
                <w:color w:val="000000" w:themeColor="text1"/>
                <w:sz w:val="16"/>
                <w:szCs w:val="21"/>
                <w14:textFill>
                  <w14:solidFill>
                    <w14:schemeClr w14:val="tx1"/>
                  </w14:solidFill>
                </w14:textFill>
              </w:rPr>
            </m:ctrlPr>
          </m:sub>
          <m:sup>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n</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s</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sup>
          <m:e>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A</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sj</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e>
        </m:nary>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color w:val="000000" w:themeColor="text1"/>
                <w:sz w:val="16"/>
                <w:szCs w:val="21"/>
                <w14:textFill>
                  <w14:solidFill>
                    <w14:schemeClr w14:val="tx1"/>
                  </w14:solidFill>
                </w14:textFill>
              </w:rPr>
              <m:t>σ</m:t>
            </m:r>
            <m:ctrlPr>
              <w:rPr>
                <w:rFonts w:ascii="Cambria Math" w:hAnsi="Cambria Math" w:eastAsia="宋体" w:cs="Times New Roman"/>
                <w:i/>
                <w:color w:val="000000" w:themeColor="text1"/>
                <w:sz w:val="16"/>
                <w:szCs w:val="21"/>
                <w14:textFill>
                  <w14:solidFill>
                    <w14:schemeClr w14:val="tx1"/>
                  </w14:solidFill>
                </w14:textFill>
              </w:rPr>
            </m:ctrlPr>
          </m:e>
          <m:sub>
            <m:r>
              <m:rPr>
                <m:sty m:val="p"/>
              </m:rPr>
              <w:rPr>
                <w:rFonts w:ascii="Cambria Math" w:hAnsi="Cambria Math"/>
                <w:color w:val="000000" w:themeColor="text1"/>
                <w:sz w:val="16"/>
                <w:szCs w:val="21"/>
                <w14:textFill>
                  <w14:solidFill>
                    <w14:schemeClr w14:val="tx1"/>
                  </w14:solidFill>
                </w14:textFill>
              </w:rPr>
              <m:t>sj</m:t>
            </m:r>
            <m:ctrlPr>
              <w:rPr>
                <w:rFonts w:ascii="Cambria Math" w:hAnsi="Cambria Math" w:eastAsia="宋体" w:cs="Times New Roman"/>
                <w:i/>
                <w:color w:val="000000" w:themeColor="text1"/>
                <w:sz w:val="16"/>
                <w:szCs w:val="21"/>
                <w14:textFill>
                  <w14:solidFill>
                    <w14:schemeClr w14:val="tx1"/>
                  </w14:solidFill>
                </w14:textFill>
              </w:rPr>
            </m:ctrlPr>
          </m:sub>
        </m:sSub>
        <m:d>
          <m:dPr>
            <m:ctrlPr>
              <w:rPr>
                <w:rFonts w:ascii="Cambria Math" w:hAnsi="Cambria Math" w:eastAsia="宋体" w:cs="Times New Roman"/>
                <w:i/>
                <w:color w:val="000000" w:themeColor="text1"/>
                <w:sz w:val="16"/>
                <w:szCs w:val="21"/>
                <w14:textFill>
                  <w14:solidFill>
                    <w14:schemeClr w14:val="tx1"/>
                  </w14:solidFill>
                </w14:textFill>
              </w:rPr>
            </m:ctrlPr>
          </m:dPr>
          <m:e>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X</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sj</m:t>
                </m:r>
                <m:ctrlPr>
                  <w:rPr>
                    <w:rFonts w:ascii="Cambria Math" w:hAnsi="Cambria Math" w:eastAsia="宋体" w:cs="Times New Roman"/>
                    <w:i/>
                    <w:color w:val="000000" w:themeColor="text1"/>
                    <w:sz w:val="16"/>
                    <w:szCs w:val="21"/>
                    <w14:textFill>
                      <w14:solidFill>
                        <w14:schemeClr w14:val="tx1"/>
                      </w14:solidFill>
                    </w14:textFill>
                  </w:rPr>
                </m:ctrlPr>
              </m:sub>
            </m:sSub>
            <m:r>
              <m:rPr/>
              <w:rPr>
                <w:rFonts w:ascii="Cambria Math" w:hAnsi="Cambria Math" w:eastAsia="宋体" w:cs="Times New Roman"/>
                <w:color w:val="000000" w:themeColor="text1"/>
                <w:sz w:val="16"/>
                <w:szCs w:val="21"/>
                <w14:textFill>
                  <w14:solidFill>
                    <w14:schemeClr w14:val="tx1"/>
                  </w14:solidFill>
                </w14:textFill>
              </w:rPr>
              <m:t>−</m:t>
            </m:r>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X</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0</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e>
        </m:d>
        <m:r>
          <m:rPr/>
          <w:rPr>
            <w:rFonts w:ascii="Cambria Math" w:hAnsi="Cambria Math" w:eastAsia="宋体" w:cs="Times New Roman"/>
            <w:color w:val="000000" w:themeColor="text1"/>
            <w:sz w:val="16"/>
            <w:szCs w:val="21"/>
            <w14:textFill>
              <w14:solidFill>
                <w14:schemeClr w14:val="tx1"/>
              </w14:solidFill>
            </w14:textFill>
          </w:rPr>
          <m:t>+</m:t>
        </m:r>
        <m:nary>
          <m:naryPr>
            <m:chr m:val="∑"/>
            <m:limLoc m:val="undOvr"/>
            <m:ctrlPr>
              <w:rPr>
                <w:rFonts w:ascii="Cambria Math" w:hAnsi="Cambria Math" w:eastAsia="宋体" w:cs="Times New Roman"/>
                <w:i/>
                <w:color w:val="000000" w:themeColor="text1"/>
                <w:sz w:val="16"/>
                <w:szCs w:val="21"/>
                <w14:textFill>
                  <w14:solidFill>
                    <w14:schemeClr w14:val="tx1"/>
                  </w14:solidFill>
                </w14:textFill>
              </w:rPr>
            </m:ctrlPr>
          </m:naryPr>
          <m:sub>
            <m:r>
              <m:rPr/>
              <w:rPr>
                <w:rFonts w:hint="eastAsia" w:ascii="Cambria Math" w:hAnsi="Cambria Math" w:eastAsia="宋体" w:cs="Times New Roman"/>
                <w:color w:val="000000" w:themeColor="text1"/>
                <w:sz w:val="16"/>
                <w:szCs w:val="21"/>
                <w14:textFill>
                  <w14:solidFill>
                    <w14:schemeClr w14:val="tx1"/>
                  </w14:solidFill>
                </w14:textFill>
              </w:rPr>
              <m:t>k</m:t>
            </m:r>
            <m:r>
              <m:rPr/>
              <w:rPr>
                <w:rFonts w:ascii="Cambria Math" w:hAnsi="Cambria Math" w:eastAsia="宋体" w:cs="Times New Roman"/>
                <w:color w:val="000000" w:themeColor="text1"/>
                <w:sz w:val="16"/>
                <w:szCs w:val="21"/>
                <w14:textFill>
                  <w14:solidFill>
                    <w14:schemeClr w14:val="tx1"/>
                  </w14:solidFill>
                </w14:textFill>
              </w:rPr>
              <m:t>=1</m:t>
            </m:r>
            <m:ctrlPr>
              <w:rPr>
                <w:rFonts w:ascii="Cambria Math" w:hAnsi="Cambria Math" w:eastAsia="宋体" w:cs="Times New Roman"/>
                <w:i/>
                <w:color w:val="000000" w:themeColor="text1"/>
                <w:sz w:val="16"/>
                <w:szCs w:val="21"/>
                <w14:textFill>
                  <w14:solidFill>
                    <w14:schemeClr w14:val="tx1"/>
                  </w14:solidFill>
                </w14:textFill>
              </w:rPr>
            </m:ctrlPr>
          </m:sub>
          <m:sup>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n</m:t>
                </m:r>
                <m:ctrlPr>
                  <w:rPr>
                    <w:rFonts w:ascii="Cambria Math" w:hAnsi="Cambria Math" w:eastAsia="宋体" w:cs="Times New Roman"/>
                    <w:i/>
                    <w:color w:val="000000" w:themeColor="text1"/>
                    <w:sz w:val="16"/>
                    <w:szCs w:val="21"/>
                    <w14:textFill>
                      <w14:solidFill>
                        <w14:schemeClr w14:val="tx1"/>
                      </w14:solidFill>
                    </w14:textFill>
                  </w:rPr>
                </m:ctrlPr>
              </m:e>
              <m:sub>
                <m:r>
                  <m:rPr/>
                  <w:rPr>
                    <w:rFonts w:hint="eastAsia" w:ascii="Cambria Math" w:hAnsi="Cambria Math" w:eastAsia="宋体" w:cs="Times New Roman"/>
                    <w:color w:val="000000" w:themeColor="text1"/>
                    <w:sz w:val="16"/>
                    <w:szCs w:val="21"/>
                    <w14:textFill>
                      <w14:solidFill>
                        <w14:schemeClr w14:val="tx1"/>
                      </w14:solidFill>
                    </w14:textFill>
                  </w:rPr>
                  <m:t>a</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sup>
          <m:e>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A</m:t>
                </m:r>
                <m:ctrlPr>
                  <w:rPr>
                    <w:rFonts w:ascii="Cambria Math" w:hAnsi="Cambria Math" w:eastAsia="宋体" w:cs="Times New Roman"/>
                    <w:i/>
                    <w:color w:val="000000" w:themeColor="text1"/>
                    <w:sz w:val="16"/>
                    <w:szCs w:val="21"/>
                    <w14:textFill>
                      <w14:solidFill>
                        <w14:schemeClr w14:val="tx1"/>
                      </w14:solidFill>
                    </w14:textFill>
                  </w:rPr>
                </m:ctrlPr>
              </m:e>
              <m:sub>
                <m:r>
                  <m:rPr/>
                  <w:rPr>
                    <w:rFonts w:hint="eastAsia" w:ascii="Cambria Math" w:hAnsi="Cambria Math" w:eastAsia="宋体" w:cs="Times New Roman"/>
                    <w:color w:val="000000" w:themeColor="text1"/>
                    <w:sz w:val="16"/>
                    <w:szCs w:val="21"/>
                    <w14:textFill>
                      <w14:solidFill>
                        <w14:schemeClr w14:val="tx1"/>
                      </w14:solidFill>
                    </w14:textFill>
                  </w:rPr>
                  <m:t>ak</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e>
        </m:nary>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color w:val="000000" w:themeColor="text1"/>
                <w:sz w:val="16"/>
                <w:szCs w:val="21"/>
                <w14:textFill>
                  <w14:solidFill>
                    <w14:schemeClr w14:val="tx1"/>
                  </w14:solidFill>
                </w14:textFill>
              </w:rPr>
              <m:t>σ</m:t>
            </m:r>
            <m:ctrlPr>
              <w:rPr>
                <w:rFonts w:ascii="Cambria Math" w:hAnsi="Cambria Math" w:eastAsia="宋体" w:cs="Times New Roman"/>
                <w:i/>
                <w:color w:val="000000" w:themeColor="text1"/>
                <w:sz w:val="16"/>
                <w:szCs w:val="21"/>
                <w14:textFill>
                  <w14:solidFill>
                    <w14:schemeClr w14:val="tx1"/>
                  </w14:solidFill>
                </w14:textFill>
              </w:rPr>
            </m:ctrlPr>
          </m:e>
          <m:sub>
            <m:r>
              <m:rPr>
                <m:sty m:val="p"/>
              </m:rPr>
              <w:rPr>
                <w:rFonts w:hint="eastAsia" w:ascii="Cambria Math" w:hAnsi="Cambria Math"/>
                <w:color w:val="000000" w:themeColor="text1"/>
                <w:sz w:val="16"/>
                <w:szCs w:val="21"/>
                <w14:textFill>
                  <w14:solidFill>
                    <w14:schemeClr w14:val="tx1"/>
                  </w14:solidFill>
                </w14:textFill>
              </w:rPr>
              <m:t>ak</m:t>
            </m:r>
            <m:ctrlPr>
              <w:rPr>
                <w:rFonts w:ascii="Cambria Math" w:hAnsi="Cambria Math" w:eastAsia="宋体" w:cs="Times New Roman"/>
                <w:i/>
                <w:color w:val="000000" w:themeColor="text1"/>
                <w:sz w:val="16"/>
                <w:szCs w:val="21"/>
                <w14:textFill>
                  <w14:solidFill>
                    <w14:schemeClr w14:val="tx1"/>
                  </w14:solidFill>
                </w14:textFill>
              </w:rPr>
            </m:ctrlPr>
          </m:sub>
        </m:sSub>
        <m:d>
          <m:dPr>
            <m:ctrlPr>
              <w:rPr>
                <w:rFonts w:ascii="Cambria Math" w:hAnsi="Cambria Math" w:eastAsia="宋体" w:cs="Times New Roman"/>
                <w:i/>
                <w:color w:val="000000" w:themeColor="text1"/>
                <w:sz w:val="16"/>
                <w:szCs w:val="21"/>
                <w14:textFill>
                  <w14:solidFill>
                    <w14:schemeClr w14:val="tx1"/>
                  </w14:solidFill>
                </w14:textFill>
              </w:rPr>
            </m:ctrlPr>
          </m:dPr>
          <m:e>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X</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ak</m:t>
                </m:r>
                <m:ctrlPr>
                  <w:rPr>
                    <w:rFonts w:ascii="Cambria Math" w:hAnsi="Cambria Math" w:eastAsia="宋体" w:cs="Times New Roman"/>
                    <w:i/>
                    <w:color w:val="000000" w:themeColor="text1"/>
                    <w:sz w:val="16"/>
                    <w:szCs w:val="21"/>
                    <w14:textFill>
                      <w14:solidFill>
                        <w14:schemeClr w14:val="tx1"/>
                      </w14:solidFill>
                    </w14:textFill>
                  </w:rPr>
                </m:ctrlPr>
              </m:sub>
            </m:sSub>
            <m:r>
              <m:rPr/>
              <w:rPr>
                <w:rFonts w:ascii="Cambria Math" w:hAnsi="Cambria Math" w:eastAsia="宋体" w:cs="Times New Roman"/>
                <w:color w:val="000000" w:themeColor="text1"/>
                <w:sz w:val="16"/>
                <w:szCs w:val="21"/>
                <w14:textFill>
                  <w14:solidFill>
                    <w14:schemeClr w14:val="tx1"/>
                  </w14:solidFill>
                </w14:textFill>
              </w:rPr>
              <m:t>−</m:t>
            </m:r>
            <m:sSub>
              <m:sSubPr>
                <m:ctrlPr>
                  <w:rPr>
                    <w:rFonts w:ascii="Cambria Math" w:hAnsi="Cambria Math" w:eastAsia="宋体" w:cs="Times New Roman"/>
                    <w:i/>
                    <w:color w:val="000000" w:themeColor="text1"/>
                    <w:sz w:val="16"/>
                    <w:szCs w:val="21"/>
                    <w14:textFill>
                      <w14:solidFill>
                        <w14:schemeClr w14:val="tx1"/>
                      </w14:solidFill>
                    </w14:textFill>
                  </w:rPr>
                </m:ctrlPr>
              </m:sSubPr>
              <m:e>
                <m:r>
                  <m:rPr/>
                  <w:rPr>
                    <w:rFonts w:ascii="Cambria Math" w:hAnsi="Cambria Math" w:eastAsia="宋体" w:cs="Times New Roman"/>
                    <w:color w:val="000000" w:themeColor="text1"/>
                    <w:sz w:val="16"/>
                    <w:szCs w:val="21"/>
                    <w14:textFill>
                      <w14:solidFill>
                        <w14:schemeClr w14:val="tx1"/>
                      </w14:solidFill>
                    </w14:textFill>
                  </w:rPr>
                  <m:t>X</m:t>
                </m:r>
                <m:ctrlPr>
                  <w:rPr>
                    <w:rFonts w:ascii="Cambria Math" w:hAnsi="Cambria Math" w:eastAsia="宋体" w:cs="Times New Roman"/>
                    <w:i/>
                    <w:color w:val="000000" w:themeColor="text1"/>
                    <w:sz w:val="16"/>
                    <w:szCs w:val="21"/>
                    <w14:textFill>
                      <w14:solidFill>
                        <w14:schemeClr w14:val="tx1"/>
                      </w14:solidFill>
                    </w14:textFill>
                  </w:rPr>
                </m:ctrlPr>
              </m:e>
              <m:sub>
                <m:r>
                  <m:rPr/>
                  <w:rPr>
                    <w:rFonts w:ascii="Cambria Math" w:hAnsi="Cambria Math" w:eastAsia="宋体" w:cs="Times New Roman"/>
                    <w:color w:val="000000" w:themeColor="text1"/>
                    <w:sz w:val="16"/>
                    <w:szCs w:val="21"/>
                    <w14:textFill>
                      <w14:solidFill>
                        <w14:schemeClr w14:val="tx1"/>
                      </w14:solidFill>
                    </w14:textFill>
                  </w:rPr>
                  <m:t>0</m:t>
                </m:r>
                <m:ctrlPr>
                  <w:rPr>
                    <w:rFonts w:ascii="Cambria Math" w:hAnsi="Cambria Math" w:eastAsia="宋体" w:cs="Times New Roman"/>
                    <w:i/>
                    <w:color w:val="000000" w:themeColor="text1"/>
                    <w:sz w:val="16"/>
                    <w:szCs w:val="21"/>
                    <w14:textFill>
                      <w14:solidFill>
                        <w14:schemeClr w14:val="tx1"/>
                      </w14:solidFill>
                    </w14:textFill>
                  </w:rPr>
                </m:ctrlPr>
              </m:sub>
            </m:sSub>
            <m:ctrlPr>
              <w:rPr>
                <w:rFonts w:ascii="Cambria Math" w:hAnsi="Cambria Math" w:eastAsia="宋体" w:cs="Times New Roman"/>
                <w:i/>
                <w:color w:val="000000" w:themeColor="text1"/>
                <w:sz w:val="16"/>
                <w:szCs w:val="21"/>
                <w14:textFill>
                  <w14:solidFill>
                    <w14:schemeClr w14:val="tx1"/>
                  </w14:solidFill>
                </w14:textFill>
              </w:rPr>
            </m:ctrlPr>
          </m:e>
        </m:d>
        <m:r>
          <m:rPr/>
          <w:rPr>
            <w:rFonts w:ascii="Cambria Math" w:hAnsi="Cambria Math" w:eastAsia="宋体" w:cs="Times New Roman"/>
            <w:color w:val="000000" w:themeColor="text1"/>
            <w:sz w:val="16"/>
            <w:szCs w:val="21"/>
            <w14:textFill>
              <w14:solidFill>
                <w14:schemeClr w14:val="tx1"/>
              </w14:solidFill>
            </w14:textFill>
          </w:rPr>
          <m:t>)</m:t>
        </m:r>
      </m:oMath>
      <w:r>
        <w:rPr>
          <w:rFonts w:hint="eastAsia" w:ascii="宋体" w:hAnsi="宋体" w:eastAsia="宋体"/>
          <w:color w:val="000000" w:themeColor="text1"/>
          <w:sz w:val="18"/>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（4.2.4-3）</w:t>
      </w:r>
    </w:p>
    <w:p>
      <w:pPr>
        <w:pStyle w:val="90"/>
        <w:wordWrap w:val="0"/>
        <w:jc w:val="right"/>
        <w:rPr>
          <w:rFonts w:ascii="宋体" w:hAnsi="宋体" w:eastAsia="宋体"/>
          <w:color w:val="000000" w:themeColor="text1"/>
          <w:sz w:val="18"/>
          <w:szCs w:val="21"/>
          <w14:textFill>
            <w14:solidFill>
              <w14:schemeClr w14:val="tx1"/>
            </w14:solidFill>
          </w14:textFill>
        </w:rPr>
      </w:pPr>
      <m:oMath>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color w:val="000000" w:themeColor="text1"/>
                <w:sz w:val="18"/>
                <w:szCs w:val="21"/>
                <w14:textFill>
                  <w14:solidFill>
                    <w14:schemeClr w14:val="tx1"/>
                  </w14:solidFill>
                </w14:textFill>
              </w:rPr>
              <m:t>e</m:t>
            </m:r>
            <m:ctrlPr>
              <w:rPr>
                <w:rFonts w:ascii="Cambria Math" w:hAnsi="Cambria Math" w:eastAsia="宋体" w:cs="Times New Roman"/>
                <w:i/>
                <w:color w:val="000000" w:themeColor="text1"/>
                <w:sz w:val="18"/>
                <w:szCs w:val="21"/>
                <w14:textFill>
                  <w14:solidFill>
                    <w14:schemeClr w14:val="tx1"/>
                  </w14:solidFill>
                </w14:textFill>
              </w:rPr>
            </m:ctrlPr>
          </m:e>
          <m:sub>
            <m:r>
              <m:rPr>
                <m:sty m:val="p"/>
              </m:rPr>
              <w:rPr>
                <w:rFonts w:ascii="Cambria Math" w:hAnsi="Cambria Math"/>
                <w:color w:val="000000" w:themeColor="text1"/>
                <w:sz w:val="18"/>
                <w:szCs w:val="21"/>
                <w14:textFill>
                  <w14:solidFill>
                    <w14:schemeClr w14:val="tx1"/>
                  </w14:solidFill>
                </w14:textFill>
              </w:rPr>
              <m:t>ix</m:t>
            </m:r>
            <m:ctrlPr>
              <w:rPr>
                <w:rFonts w:ascii="Cambria Math" w:hAnsi="Cambria Math" w:eastAsia="宋体" w:cs="Times New Roman"/>
                <w:i/>
                <w:color w:val="000000" w:themeColor="text1"/>
                <w:sz w:val="18"/>
                <w:szCs w:val="21"/>
                <w14:textFill>
                  <w14:solidFill>
                    <w14:schemeClr w14:val="tx1"/>
                  </w14:solidFill>
                </w14:textFill>
              </w:rPr>
            </m:ctrlPr>
          </m:sub>
        </m:sSub>
        <m:r>
          <m:rPr/>
          <w:rPr>
            <w:rFonts w:ascii="Cambria Math" w:hAnsi="Cambria Math" w:eastAsia="宋体" w:cs="Times New Roman"/>
            <w:color w:val="000000" w:themeColor="text1"/>
            <w:sz w:val="18"/>
            <w:szCs w:val="21"/>
            <w14:textFill>
              <w14:solidFill>
                <w14:schemeClr w14:val="tx1"/>
              </w14:solidFill>
            </w14:textFill>
          </w:rPr>
          <m:t>=</m:t>
        </m:r>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color w:val="000000" w:themeColor="text1"/>
                <w:sz w:val="18"/>
                <w:szCs w:val="21"/>
                <w14:textFill>
                  <w14:solidFill>
                    <w14:schemeClr w14:val="tx1"/>
                  </w14:solidFill>
                </w14:textFill>
              </w:rPr>
              <m:t>e</m:t>
            </m:r>
            <m:ctrlPr>
              <w:rPr>
                <w:rFonts w:ascii="Cambria Math" w:hAnsi="Cambria Math" w:eastAsia="宋体" w:cs="Times New Roman"/>
                <w:i/>
                <w:color w:val="000000" w:themeColor="text1"/>
                <w:sz w:val="18"/>
                <w:szCs w:val="21"/>
                <w14:textFill>
                  <w14:solidFill>
                    <w14:schemeClr w14:val="tx1"/>
                  </w14:solidFill>
                </w14:textFill>
              </w:rPr>
            </m:ctrlPr>
          </m:e>
          <m:sub>
            <m:r>
              <m:rPr>
                <m:sty m:val="p"/>
              </m:rPr>
              <w:rPr>
                <w:rFonts w:ascii="Cambria Math" w:hAnsi="Cambria Math"/>
                <w:color w:val="000000" w:themeColor="text1"/>
                <w:sz w:val="18"/>
                <w:szCs w:val="21"/>
                <w14:textFill>
                  <w14:solidFill>
                    <w14:schemeClr w14:val="tx1"/>
                  </w14:solidFill>
                </w14:textFill>
              </w:rPr>
              <m:t>i</m:t>
            </m:r>
            <m:ctrlPr>
              <w:rPr>
                <w:rFonts w:ascii="Cambria Math" w:hAnsi="Cambria Math" w:eastAsia="宋体" w:cs="Times New Roman"/>
                <w:i/>
                <w:color w:val="000000" w:themeColor="text1"/>
                <w:sz w:val="18"/>
                <w:szCs w:val="21"/>
                <w14:textFill>
                  <w14:solidFill>
                    <w14:schemeClr w14:val="tx1"/>
                  </w14:solidFill>
                </w14:textFill>
              </w:rPr>
            </m:ctrlPr>
          </m:sub>
        </m:sSub>
        <m:func>
          <m:funcPr>
            <m:ctrlPr>
              <w:rPr>
                <w:rFonts w:ascii="Cambria Math" w:hAnsi="Cambria Math" w:eastAsia="宋体" w:cs="Times New Roman"/>
                <w:i/>
                <w:color w:val="000000" w:themeColor="text1"/>
                <w:sz w:val="18"/>
                <w:szCs w:val="21"/>
                <w14:textFill>
                  <w14:solidFill>
                    <w14:schemeClr w14:val="tx1"/>
                  </w14:solidFill>
                </w14:textFill>
              </w:rPr>
            </m:ctrlPr>
          </m:funcPr>
          <m:fName>
            <m:r>
              <m:rPr>
                <m:sty m:val="p"/>
              </m:rPr>
              <w:rPr>
                <w:rFonts w:ascii="Cambria Math" w:hAnsi="Cambria Math" w:eastAsia="宋体" w:cs="Times New Roman"/>
                <w:color w:val="000000" w:themeColor="text1"/>
                <w:sz w:val="18"/>
                <w:szCs w:val="21"/>
                <w14:textFill>
                  <w14:solidFill>
                    <w14:schemeClr w14:val="tx1"/>
                  </w14:solidFill>
                </w14:textFill>
              </w:rPr>
              <m:t>cos</m:t>
            </m:r>
            <m:ctrlPr>
              <w:rPr>
                <w:rFonts w:ascii="Cambria Math" w:hAnsi="Cambria Math" w:eastAsia="宋体" w:cs="Times New Roman"/>
                <w:i/>
                <w:color w:val="000000" w:themeColor="text1"/>
                <w:sz w:val="18"/>
                <w:szCs w:val="21"/>
                <w14:textFill>
                  <w14:solidFill>
                    <w14:schemeClr w14:val="tx1"/>
                  </w14:solidFill>
                </w14:textFill>
              </w:rPr>
            </m:ctrlPr>
          </m:fName>
          <m:e>
            <m:r>
              <m:rPr/>
              <w:rPr>
                <w:rFonts w:ascii="Cambria Math" w:hAnsi="Cambria Math" w:eastAsia="宋体" w:cs="Times New Roman"/>
                <w:color w:val="000000" w:themeColor="text1"/>
                <w:sz w:val="18"/>
                <w:szCs w:val="21"/>
                <w14:textFill>
                  <w14:solidFill>
                    <w14:schemeClr w14:val="tx1"/>
                  </w14:solidFill>
                </w14:textFill>
              </w:rPr>
              <m:t>α</m:t>
            </m:r>
            <m:ctrlPr>
              <w:rPr>
                <w:rFonts w:ascii="Cambria Math" w:hAnsi="Cambria Math" w:eastAsia="宋体" w:cs="Times New Roman"/>
                <w:i/>
                <w:color w:val="000000" w:themeColor="text1"/>
                <w:sz w:val="18"/>
                <w:szCs w:val="21"/>
                <w14:textFill>
                  <w14:solidFill>
                    <w14:schemeClr w14:val="tx1"/>
                  </w14:solidFill>
                </w14:textFill>
              </w:rPr>
            </m:ctrlPr>
          </m:e>
        </m:func>
      </m:oMath>
      <w:r>
        <w:rPr>
          <w:rFonts w:hint="eastAsia" w:ascii="宋体" w:hAnsi="宋体" w:eastAsia="宋体"/>
          <w:color w:val="000000" w:themeColor="text1"/>
          <w:sz w:val="18"/>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（4.2.4-4）</w:t>
      </w:r>
    </w:p>
    <w:p>
      <w:pPr>
        <w:pStyle w:val="90"/>
        <w:wordWrap w:val="0"/>
        <w:jc w:val="right"/>
        <w:rPr>
          <w:rFonts w:ascii="宋体" w:hAnsi="宋体" w:eastAsia="宋体"/>
          <w:color w:val="000000" w:themeColor="text1"/>
          <w:sz w:val="18"/>
          <w:szCs w:val="21"/>
          <w14:textFill>
            <w14:solidFill>
              <w14:schemeClr w14:val="tx1"/>
            </w14:solidFill>
          </w14:textFill>
        </w:rPr>
      </w:pPr>
      <m:oMath>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color w:val="000000" w:themeColor="text1"/>
                <w:sz w:val="18"/>
                <w:szCs w:val="21"/>
                <w14:textFill>
                  <w14:solidFill>
                    <w14:schemeClr w14:val="tx1"/>
                  </w14:solidFill>
                </w14:textFill>
              </w:rPr>
              <m:t>e</m:t>
            </m:r>
            <m:ctrlPr>
              <w:rPr>
                <w:rFonts w:ascii="Cambria Math" w:hAnsi="Cambria Math" w:eastAsia="宋体" w:cs="Times New Roman"/>
                <w:i/>
                <w:color w:val="000000" w:themeColor="text1"/>
                <w:sz w:val="18"/>
                <w:szCs w:val="21"/>
                <w14:textFill>
                  <w14:solidFill>
                    <w14:schemeClr w14:val="tx1"/>
                  </w14:solidFill>
                </w14:textFill>
              </w:rPr>
            </m:ctrlPr>
          </m:e>
          <m:sub>
            <m:r>
              <m:rPr>
                <m:sty m:val="p"/>
              </m:rPr>
              <w:rPr>
                <w:rFonts w:ascii="Cambria Math" w:hAnsi="Cambria Math"/>
                <w:color w:val="000000" w:themeColor="text1"/>
                <w:sz w:val="18"/>
                <w:szCs w:val="21"/>
                <w14:textFill>
                  <w14:solidFill>
                    <w14:schemeClr w14:val="tx1"/>
                  </w14:solidFill>
                </w14:textFill>
              </w:rPr>
              <m:t>i</m:t>
            </m:r>
            <m:r>
              <m:rPr>
                <m:sty m:val="p"/>
              </m:rPr>
              <w:rPr>
                <w:rFonts w:hint="eastAsia" w:ascii="Cambria Math" w:hAnsi="Cambria Math"/>
                <w:color w:val="000000" w:themeColor="text1"/>
                <w:sz w:val="18"/>
                <w:szCs w:val="21"/>
                <w14:textFill>
                  <w14:solidFill>
                    <w14:schemeClr w14:val="tx1"/>
                  </w14:solidFill>
                </w14:textFill>
              </w:rPr>
              <m:t>y</m:t>
            </m:r>
            <m:ctrlPr>
              <w:rPr>
                <w:rFonts w:ascii="Cambria Math" w:hAnsi="Cambria Math" w:eastAsia="宋体" w:cs="Times New Roman"/>
                <w:i/>
                <w:color w:val="000000" w:themeColor="text1"/>
                <w:sz w:val="18"/>
                <w:szCs w:val="21"/>
                <w14:textFill>
                  <w14:solidFill>
                    <w14:schemeClr w14:val="tx1"/>
                  </w14:solidFill>
                </w14:textFill>
              </w:rPr>
            </m:ctrlPr>
          </m:sub>
        </m:sSub>
        <m:r>
          <m:rPr/>
          <w:rPr>
            <w:rFonts w:ascii="Cambria Math" w:hAnsi="Cambria Math" w:eastAsia="宋体" w:cs="Times New Roman"/>
            <w:color w:val="000000" w:themeColor="text1"/>
            <w:sz w:val="18"/>
            <w:szCs w:val="21"/>
            <w14:textFill>
              <w14:solidFill>
                <w14:schemeClr w14:val="tx1"/>
              </w14:solidFill>
            </w14:textFill>
          </w:rPr>
          <m:t>=</m:t>
        </m:r>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color w:val="000000" w:themeColor="text1"/>
                <w:sz w:val="18"/>
                <w:szCs w:val="21"/>
                <w14:textFill>
                  <w14:solidFill>
                    <w14:schemeClr w14:val="tx1"/>
                  </w14:solidFill>
                </w14:textFill>
              </w:rPr>
              <m:t>e</m:t>
            </m:r>
            <m:ctrlPr>
              <w:rPr>
                <w:rFonts w:ascii="Cambria Math" w:hAnsi="Cambria Math" w:eastAsia="宋体" w:cs="Times New Roman"/>
                <w:i/>
                <w:color w:val="000000" w:themeColor="text1"/>
                <w:sz w:val="18"/>
                <w:szCs w:val="21"/>
                <w14:textFill>
                  <w14:solidFill>
                    <w14:schemeClr w14:val="tx1"/>
                  </w14:solidFill>
                </w14:textFill>
              </w:rPr>
            </m:ctrlPr>
          </m:e>
          <m:sub>
            <m:r>
              <m:rPr>
                <m:sty m:val="p"/>
              </m:rPr>
              <w:rPr>
                <w:rFonts w:ascii="Cambria Math" w:hAnsi="Cambria Math"/>
                <w:color w:val="000000" w:themeColor="text1"/>
                <w:sz w:val="18"/>
                <w:szCs w:val="21"/>
                <w14:textFill>
                  <w14:solidFill>
                    <w14:schemeClr w14:val="tx1"/>
                  </w14:solidFill>
                </w14:textFill>
              </w:rPr>
              <m:t>i</m:t>
            </m:r>
            <m:ctrlPr>
              <w:rPr>
                <w:rFonts w:ascii="Cambria Math" w:hAnsi="Cambria Math" w:eastAsia="宋体" w:cs="Times New Roman"/>
                <w:i/>
                <w:color w:val="000000" w:themeColor="text1"/>
                <w:sz w:val="18"/>
                <w:szCs w:val="21"/>
                <w14:textFill>
                  <w14:solidFill>
                    <w14:schemeClr w14:val="tx1"/>
                  </w14:solidFill>
                </w14:textFill>
              </w:rPr>
            </m:ctrlPr>
          </m:sub>
        </m:sSub>
        <m:func>
          <m:funcPr>
            <m:ctrlPr>
              <w:rPr>
                <w:rFonts w:ascii="Cambria Math" w:hAnsi="Cambria Math" w:eastAsia="宋体" w:cs="Times New Roman"/>
                <w:i/>
                <w:color w:val="000000" w:themeColor="text1"/>
                <w:sz w:val="18"/>
                <w:szCs w:val="21"/>
                <w14:textFill>
                  <w14:solidFill>
                    <w14:schemeClr w14:val="tx1"/>
                  </w14:solidFill>
                </w14:textFill>
              </w:rPr>
            </m:ctrlPr>
          </m:funcPr>
          <m:fName>
            <m:r>
              <m:rPr>
                <m:sty m:val="p"/>
              </m:rPr>
              <w:rPr>
                <w:rFonts w:ascii="Cambria Math" w:hAnsi="Cambria Math" w:eastAsia="宋体" w:cs="Times New Roman"/>
                <w:color w:val="000000" w:themeColor="text1"/>
                <w:sz w:val="18"/>
                <w:szCs w:val="21"/>
                <w14:textFill>
                  <w14:solidFill>
                    <w14:schemeClr w14:val="tx1"/>
                  </w14:solidFill>
                </w14:textFill>
              </w:rPr>
              <m:t>sin</m:t>
            </m:r>
            <m:ctrlPr>
              <w:rPr>
                <w:rFonts w:ascii="Cambria Math" w:hAnsi="Cambria Math" w:eastAsia="宋体" w:cs="Times New Roman"/>
                <w:i/>
                <w:color w:val="000000" w:themeColor="text1"/>
                <w:sz w:val="18"/>
                <w:szCs w:val="21"/>
                <w14:textFill>
                  <w14:solidFill>
                    <w14:schemeClr w14:val="tx1"/>
                  </w14:solidFill>
                </w14:textFill>
              </w:rPr>
            </m:ctrlPr>
          </m:fName>
          <m:e>
            <m:r>
              <m:rPr/>
              <w:rPr>
                <w:rFonts w:ascii="Cambria Math" w:hAnsi="Cambria Math" w:eastAsia="宋体" w:cs="Times New Roman"/>
                <w:color w:val="000000" w:themeColor="text1"/>
                <w:sz w:val="18"/>
                <w:szCs w:val="21"/>
                <w14:textFill>
                  <w14:solidFill>
                    <w14:schemeClr w14:val="tx1"/>
                  </w14:solidFill>
                </w14:textFill>
              </w:rPr>
              <m:t>α</m:t>
            </m:r>
            <m:ctrlPr>
              <w:rPr>
                <w:rFonts w:ascii="Cambria Math" w:hAnsi="Cambria Math" w:eastAsia="宋体" w:cs="Times New Roman"/>
                <w:i/>
                <w:color w:val="000000" w:themeColor="text1"/>
                <w:sz w:val="18"/>
                <w:szCs w:val="21"/>
                <w14:textFill>
                  <w14:solidFill>
                    <w14:schemeClr w14:val="tx1"/>
                  </w14:solidFill>
                </w14:textFill>
              </w:rPr>
            </m:ctrlPr>
          </m:e>
        </m:func>
      </m:oMath>
      <w:r>
        <w:rPr>
          <w:rFonts w:hint="eastAsia" w:ascii="宋体" w:hAnsi="宋体" w:eastAsia="宋体"/>
          <w:color w:val="000000" w:themeColor="text1"/>
          <w:sz w:val="18"/>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（4.2.4-5）</w:t>
      </w:r>
    </w:p>
    <w:p>
      <w:pPr>
        <w:pStyle w:val="90"/>
        <w:wordWrap w:val="0"/>
        <w:jc w:val="right"/>
        <w:rPr>
          <w:rFonts w:ascii="宋体" w:hAnsi="宋体" w:eastAsia="宋体"/>
          <w:color w:val="000000" w:themeColor="text1"/>
          <w:sz w:val="18"/>
          <w:szCs w:val="21"/>
          <w14:textFill>
            <w14:solidFill>
              <w14:schemeClr w14:val="tx1"/>
            </w14:solidFill>
          </w14:textFill>
        </w:rPr>
      </w:pPr>
      <m:oMath>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color w:val="000000" w:themeColor="text1"/>
                <w:sz w:val="18"/>
                <w:szCs w:val="21"/>
                <w14:textFill>
                  <w14:solidFill>
                    <w14:schemeClr w14:val="tx1"/>
                  </w14:solidFill>
                </w14:textFill>
              </w:rPr>
              <m:t>e</m:t>
            </m:r>
            <m:ctrlPr>
              <w:rPr>
                <w:rFonts w:ascii="Cambria Math" w:hAnsi="Cambria Math" w:eastAsia="宋体" w:cs="Times New Roman"/>
                <w:i/>
                <w:color w:val="000000" w:themeColor="text1"/>
                <w:sz w:val="18"/>
                <w:szCs w:val="21"/>
                <w14:textFill>
                  <w14:solidFill>
                    <w14:schemeClr w14:val="tx1"/>
                  </w14:solidFill>
                </w14:textFill>
              </w:rPr>
            </m:ctrlPr>
          </m:e>
          <m:sub>
            <m:r>
              <m:rPr>
                <m:sty m:val="p"/>
              </m:rPr>
              <w:rPr>
                <w:rFonts w:ascii="Cambria Math" w:hAnsi="Cambria Math"/>
                <w:color w:val="000000" w:themeColor="text1"/>
                <w:sz w:val="18"/>
                <w:szCs w:val="21"/>
                <w14:textFill>
                  <w14:solidFill>
                    <w14:schemeClr w14:val="tx1"/>
                  </w14:solidFill>
                </w14:textFill>
              </w:rPr>
              <m:t>i</m:t>
            </m:r>
            <m:ctrlPr>
              <w:rPr>
                <w:rFonts w:ascii="Cambria Math" w:hAnsi="Cambria Math" w:eastAsia="宋体" w:cs="Times New Roman"/>
                <w:i/>
                <w:color w:val="000000" w:themeColor="text1"/>
                <w:sz w:val="18"/>
                <w:szCs w:val="21"/>
                <w14:textFill>
                  <w14:solidFill>
                    <w14:schemeClr w14:val="tx1"/>
                  </w14:solidFill>
                </w14:textFill>
              </w:rPr>
            </m:ctrlPr>
          </m:sub>
        </m:sSub>
        <m:r>
          <m:rPr/>
          <w:rPr>
            <w:rFonts w:ascii="Cambria Math" w:hAnsi="Cambria Math" w:eastAsia="宋体" w:cs="Times New Roman"/>
            <w:color w:val="000000" w:themeColor="text1"/>
            <w:sz w:val="18"/>
            <w:szCs w:val="21"/>
            <w14:textFill>
              <w14:solidFill>
                <w14:schemeClr w14:val="tx1"/>
              </w14:solidFill>
            </w14:textFill>
          </w:rPr>
          <m:t>=</m:t>
        </m:r>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color w:val="000000" w:themeColor="text1"/>
                <w:sz w:val="18"/>
                <w:szCs w:val="21"/>
                <w14:textFill>
                  <w14:solidFill>
                    <w14:schemeClr w14:val="tx1"/>
                  </w14:solidFill>
                </w14:textFill>
              </w:rPr>
              <m:t>e</m:t>
            </m:r>
            <m:ctrlPr>
              <w:rPr>
                <w:rFonts w:ascii="Cambria Math" w:hAnsi="Cambria Math" w:eastAsia="宋体" w:cs="Times New Roman"/>
                <w:i/>
                <w:color w:val="000000" w:themeColor="text1"/>
                <w:sz w:val="18"/>
                <w:szCs w:val="21"/>
                <w14:textFill>
                  <w14:solidFill>
                    <w14:schemeClr w14:val="tx1"/>
                  </w14:solidFill>
                </w14:textFill>
              </w:rPr>
            </m:ctrlPr>
          </m:e>
          <m:sub>
            <m:r>
              <m:rPr>
                <m:sty m:val="p"/>
              </m:rPr>
              <w:rPr>
                <w:rFonts w:ascii="Cambria Math" w:hAnsi="Cambria Math"/>
                <w:color w:val="000000" w:themeColor="text1"/>
                <w:sz w:val="18"/>
                <w:szCs w:val="21"/>
                <w14:textFill>
                  <w14:solidFill>
                    <w14:schemeClr w14:val="tx1"/>
                  </w14:solidFill>
                </w14:textFill>
              </w:rPr>
              <m:t>0</m:t>
            </m:r>
            <m:ctrlPr>
              <w:rPr>
                <w:rFonts w:ascii="Cambria Math" w:hAnsi="Cambria Math" w:eastAsia="宋体" w:cs="Times New Roman"/>
                <w:i/>
                <w:color w:val="000000" w:themeColor="text1"/>
                <w:sz w:val="18"/>
                <w:szCs w:val="21"/>
                <w14:textFill>
                  <w14:solidFill>
                    <w14:schemeClr w14:val="tx1"/>
                  </w14:solidFill>
                </w14:textFill>
              </w:rPr>
            </m:ctrlPr>
          </m:sub>
        </m:sSub>
        <m:r>
          <m:rPr/>
          <w:rPr>
            <w:rFonts w:ascii="Cambria Math" w:hAnsi="Cambria Math" w:eastAsia="宋体" w:cs="Times New Roman"/>
            <w:color w:val="000000" w:themeColor="text1"/>
            <w:sz w:val="18"/>
            <w:szCs w:val="21"/>
            <w14:textFill>
              <w14:solidFill>
                <w14:schemeClr w14:val="tx1"/>
              </w14:solidFill>
            </w14:textFill>
          </w:rPr>
          <m:t>+</m:t>
        </m:r>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color w:val="000000" w:themeColor="text1"/>
                <w:sz w:val="18"/>
                <w:szCs w:val="21"/>
                <w14:textFill>
                  <w14:solidFill>
                    <w14:schemeClr w14:val="tx1"/>
                  </w14:solidFill>
                </w14:textFill>
              </w:rPr>
              <m:t>e</m:t>
            </m:r>
            <m:ctrlPr>
              <w:rPr>
                <w:rFonts w:ascii="Cambria Math" w:hAnsi="Cambria Math" w:eastAsia="宋体" w:cs="Times New Roman"/>
                <w:i/>
                <w:color w:val="000000" w:themeColor="text1"/>
                <w:sz w:val="18"/>
                <w:szCs w:val="21"/>
                <w14:textFill>
                  <w14:solidFill>
                    <w14:schemeClr w14:val="tx1"/>
                  </w14:solidFill>
                </w14:textFill>
              </w:rPr>
            </m:ctrlPr>
          </m:e>
          <m:sub>
            <m:r>
              <m:rPr>
                <m:sty m:val="p"/>
              </m:rPr>
              <w:rPr>
                <w:rFonts w:hint="eastAsia" w:ascii="Cambria Math" w:hAnsi="Cambria Math"/>
                <w:color w:val="000000" w:themeColor="text1"/>
                <w:sz w:val="18"/>
                <w:szCs w:val="21"/>
                <w14:textFill>
                  <w14:solidFill>
                    <w14:schemeClr w14:val="tx1"/>
                  </w14:solidFill>
                </w14:textFill>
              </w:rPr>
              <m:t>a</m:t>
            </m:r>
            <m:ctrlPr>
              <w:rPr>
                <w:rFonts w:ascii="Cambria Math" w:hAnsi="Cambria Math" w:eastAsia="宋体" w:cs="Times New Roman"/>
                <w:i/>
                <w:color w:val="000000" w:themeColor="text1"/>
                <w:sz w:val="18"/>
                <w:szCs w:val="21"/>
                <w14:textFill>
                  <w14:solidFill>
                    <w14:schemeClr w14:val="tx1"/>
                  </w14:solidFill>
                </w14:textFill>
              </w:rPr>
            </m:ctrlPr>
          </m:sub>
        </m:sSub>
      </m:oMath>
      <w:r>
        <w:rPr>
          <w:rFonts w:hint="eastAsia" w:ascii="宋体" w:hAnsi="宋体" w:eastAsia="宋体"/>
          <w:color w:val="000000" w:themeColor="text1"/>
          <w:sz w:val="18"/>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（4.2.4-6）</w:t>
      </w:r>
    </w:p>
    <w:p>
      <w:pPr>
        <w:pStyle w:val="90"/>
        <w:wordWrap w:val="0"/>
        <w:jc w:val="right"/>
        <w:rPr>
          <w:rFonts w:ascii="宋体" w:hAnsi="宋体" w:eastAsia="宋体"/>
          <w:color w:val="000000" w:themeColor="text1"/>
          <w:sz w:val="18"/>
          <w:szCs w:val="21"/>
          <w14:textFill>
            <w14:solidFill>
              <w14:schemeClr w14:val="tx1"/>
            </w14:solidFill>
          </w14:textFill>
        </w:rPr>
      </w:pPr>
      <m:oMath>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color w:val="000000" w:themeColor="text1"/>
                <w:sz w:val="18"/>
                <w:szCs w:val="21"/>
                <w14:textFill>
                  <w14:solidFill>
                    <w14:schemeClr w14:val="tx1"/>
                  </w14:solidFill>
                </w14:textFill>
              </w:rPr>
              <m:t>e</m:t>
            </m:r>
            <m:ctrlPr>
              <w:rPr>
                <w:rFonts w:ascii="Cambria Math" w:hAnsi="Cambria Math" w:eastAsia="宋体" w:cs="Times New Roman"/>
                <w:i/>
                <w:color w:val="000000" w:themeColor="text1"/>
                <w:sz w:val="18"/>
                <w:szCs w:val="21"/>
                <w14:textFill>
                  <w14:solidFill>
                    <w14:schemeClr w14:val="tx1"/>
                  </w14:solidFill>
                </w14:textFill>
              </w:rPr>
            </m:ctrlPr>
          </m:e>
          <m:sub>
            <m:r>
              <m:rPr>
                <m:sty m:val="p"/>
              </m:rPr>
              <w:rPr>
                <w:rFonts w:ascii="Cambria Math" w:hAnsi="Cambria Math"/>
                <w:color w:val="000000" w:themeColor="text1"/>
                <w:sz w:val="18"/>
                <w:szCs w:val="21"/>
                <w14:textFill>
                  <w14:solidFill>
                    <w14:schemeClr w14:val="tx1"/>
                  </w14:solidFill>
                </w14:textFill>
              </w:rPr>
              <m:t>0</m:t>
            </m:r>
            <m:ctrlPr>
              <w:rPr>
                <w:rFonts w:ascii="Cambria Math" w:hAnsi="Cambria Math" w:eastAsia="宋体" w:cs="Times New Roman"/>
                <w:i/>
                <w:color w:val="000000" w:themeColor="text1"/>
                <w:sz w:val="18"/>
                <w:szCs w:val="21"/>
                <w14:textFill>
                  <w14:solidFill>
                    <w14:schemeClr w14:val="tx1"/>
                  </w14:solidFill>
                </w14:textFill>
              </w:rPr>
            </m:ctrlPr>
          </m:sub>
        </m:sSub>
        <m:r>
          <m:rPr/>
          <w:rPr>
            <w:rFonts w:ascii="Cambria Math" w:hAnsi="Cambria Math" w:eastAsia="宋体" w:cs="Times New Roman"/>
            <w:color w:val="000000" w:themeColor="text1"/>
            <w:sz w:val="18"/>
            <w:szCs w:val="21"/>
            <w14:textFill>
              <w14:solidFill>
                <w14:schemeClr w14:val="tx1"/>
              </w14:solidFill>
            </w14:textFill>
          </w:rPr>
          <m:t>=</m:t>
        </m:r>
        <m:f>
          <m:fPr>
            <m:ctrlPr>
              <w:rPr>
                <w:rFonts w:ascii="Cambria Math" w:hAnsi="Cambria Math" w:eastAsia="宋体" w:cs="Times New Roman"/>
                <w:i/>
                <w:color w:val="000000" w:themeColor="text1"/>
                <w:sz w:val="18"/>
                <w:szCs w:val="21"/>
                <w14:textFill>
                  <w14:solidFill>
                    <w14:schemeClr w14:val="tx1"/>
                  </w14:solidFill>
                </w14:textFill>
              </w:rPr>
            </m:ctrlPr>
          </m:fPr>
          <m:num>
            <m:rad>
              <m:radPr>
                <m:degHide m:val="true"/>
                <m:ctrlPr>
                  <w:rPr>
                    <w:rFonts w:ascii="Cambria Math" w:hAnsi="Cambria Math" w:eastAsia="宋体" w:cs="Times New Roman"/>
                    <w:i/>
                    <w:color w:val="000000" w:themeColor="text1"/>
                    <w:sz w:val="18"/>
                    <w:szCs w:val="21"/>
                    <w14:textFill>
                      <w14:solidFill>
                        <w14:schemeClr w14:val="tx1"/>
                      </w14:solidFill>
                    </w14:textFill>
                  </w:rPr>
                </m:ctrlPr>
              </m:radPr>
              <m:deg>
                <m:ctrlPr>
                  <w:rPr>
                    <w:rFonts w:ascii="Cambria Math" w:hAnsi="Cambria Math" w:eastAsia="宋体" w:cs="Times New Roman"/>
                    <w:i/>
                    <w:color w:val="000000" w:themeColor="text1"/>
                    <w:sz w:val="18"/>
                    <w:szCs w:val="21"/>
                    <w14:textFill>
                      <w14:solidFill>
                        <w14:schemeClr w14:val="tx1"/>
                      </w14:solidFill>
                    </w14:textFill>
                  </w:rPr>
                </m:ctrlPr>
              </m:deg>
              <m:e>
                <m:sSubSup>
                  <m:sSubSupPr>
                    <m:ctrlPr>
                      <w:rPr>
                        <w:rFonts w:ascii="Cambria Math" w:hAnsi="Cambria Math" w:eastAsia="宋体" w:cs="Times New Roman"/>
                        <w:i/>
                        <w:color w:val="000000" w:themeColor="text1"/>
                        <w:sz w:val="18"/>
                        <w:szCs w:val="21"/>
                        <w14:textFill>
                          <w14:solidFill>
                            <w14:schemeClr w14:val="tx1"/>
                          </w14:solidFill>
                        </w14:textFill>
                      </w:rPr>
                    </m:ctrlPr>
                  </m:sSubSupPr>
                  <m:e>
                    <m:r>
                      <m:rPr/>
                      <w:rPr>
                        <w:rFonts w:ascii="Cambria Math" w:hAnsi="Cambria Math" w:eastAsia="宋体" w:cs="Times New Roman"/>
                        <w:color w:val="000000" w:themeColor="text1"/>
                        <w:sz w:val="18"/>
                        <w:szCs w:val="21"/>
                        <w14:textFill>
                          <w14:solidFill>
                            <w14:schemeClr w14:val="tx1"/>
                          </w14:solidFill>
                        </w14:textFill>
                      </w:rPr>
                      <m:t>M</m:t>
                    </m:r>
                    <m:ctrlPr>
                      <w:rPr>
                        <w:rFonts w:ascii="Cambria Math" w:hAnsi="Cambria Math" w:eastAsia="宋体" w:cs="Times New Roman"/>
                        <w:i/>
                        <w:color w:val="000000" w:themeColor="text1"/>
                        <w:sz w:val="18"/>
                        <w:szCs w:val="21"/>
                        <w14:textFill>
                          <w14:solidFill>
                            <w14:schemeClr w14:val="tx1"/>
                          </w14:solidFill>
                        </w14:textFill>
                      </w:rPr>
                    </m:ctrlPr>
                  </m:e>
                  <m:sub>
                    <m:r>
                      <m:rPr/>
                      <w:rPr>
                        <w:rFonts w:ascii="Cambria Math" w:hAnsi="Cambria Math" w:eastAsia="宋体" w:cs="Times New Roman"/>
                        <w:color w:val="000000" w:themeColor="text1"/>
                        <w:sz w:val="18"/>
                        <w:szCs w:val="21"/>
                        <w14:textFill>
                          <w14:solidFill>
                            <w14:schemeClr w14:val="tx1"/>
                          </w14:solidFill>
                        </w14:textFill>
                      </w:rPr>
                      <m:t>x</m:t>
                    </m:r>
                    <m:ctrlPr>
                      <w:rPr>
                        <w:rFonts w:ascii="Cambria Math" w:hAnsi="Cambria Math" w:eastAsia="宋体" w:cs="Times New Roman"/>
                        <w:i/>
                        <w:color w:val="000000" w:themeColor="text1"/>
                        <w:sz w:val="18"/>
                        <w:szCs w:val="21"/>
                        <w14:textFill>
                          <w14:solidFill>
                            <w14:schemeClr w14:val="tx1"/>
                          </w14:solidFill>
                        </w14:textFill>
                      </w:rPr>
                    </m:ctrlPr>
                  </m:sub>
                  <m:sup>
                    <m:r>
                      <m:rPr/>
                      <w:rPr>
                        <w:rFonts w:ascii="Cambria Math" w:hAnsi="Cambria Math" w:eastAsia="宋体" w:cs="Times New Roman"/>
                        <w:color w:val="000000" w:themeColor="text1"/>
                        <w:sz w:val="18"/>
                        <w:szCs w:val="21"/>
                        <w14:textFill>
                          <w14:solidFill>
                            <w14:schemeClr w14:val="tx1"/>
                          </w14:solidFill>
                        </w14:textFill>
                      </w:rPr>
                      <m:t>2</m:t>
                    </m:r>
                    <m:ctrlPr>
                      <w:rPr>
                        <w:rFonts w:ascii="Cambria Math" w:hAnsi="Cambria Math" w:eastAsia="宋体" w:cs="Times New Roman"/>
                        <w:i/>
                        <w:color w:val="000000" w:themeColor="text1"/>
                        <w:sz w:val="18"/>
                        <w:szCs w:val="21"/>
                        <w14:textFill>
                          <w14:solidFill>
                            <w14:schemeClr w14:val="tx1"/>
                          </w14:solidFill>
                        </w14:textFill>
                      </w:rPr>
                    </m:ctrlPr>
                  </m:sup>
                </m:sSubSup>
                <m:r>
                  <m:rPr/>
                  <w:rPr>
                    <w:rFonts w:ascii="Cambria Math" w:hAnsi="Cambria Math" w:eastAsia="宋体" w:cs="Times New Roman"/>
                    <w:color w:val="000000" w:themeColor="text1"/>
                    <w:sz w:val="18"/>
                    <w:szCs w:val="21"/>
                    <w14:textFill>
                      <w14:solidFill>
                        <w14:schemeClr w14:val="tx1"/>
                      </w14:solidFill>
                    </w14:textFill>
                  </w:rPr>
                  <m:t>+</m:t>
                </m:r>
                <m:sSubSup>
                  <m:sSubSupPr>
                    <m:ctrlPr>
                      <w:rPr>
                        <w:rFonts w:ascii="Cambria Math" w:hAnsi="Cambria Math" w:eastAsia="宋体" w:cs="Times New Roman"/>
                        <w:i/>
                        <w:color w:val="000000" w:themeColor="text1"/>
                        <w:sz w:val="18"/>
                        <w:szCs w:val="21"/>
                        <w14:textFill>
                          <w14:solidFill>
                            <w14:schemeClr w14:val="tx1"/>
                          </w14:solidFill>
                        </w14:textFill>
                      </w:rPr>
                    </m:ctrlPr>
                  </m:sSubSupPr>
                  <m:e>
                    <m:r>
                      <m:rPr/>
                      <w:rPr>
                        <w:rFonts w:ascii="Cambria Math" w:hAnsi="Cambria Math" w:eastAsia="宋体" w:cs="Times New Roman"/>
                        <w:color w:val="000000" w:themeColor="text1"/>
                        <w:sz w:val="18"/>
                        <w:szCs w:val="21"/>
                        <w14:textFill>
                          <w14:solidFill>
                            <w14:schemeClr w14:val="tx1"/>
                          </w14:solidFill>
                        </w14:textFill>
                      </w:rPr>
                      <m:t>M</m:t>
                    </m:r>
                    <m:ctrlPr>
                      <w:rPr>
                        <w:rFonts w:ascii="Cambria Math" w:hAnsi="Cambria Math" w:eastAsia="宋体" w:cs="Times New Roman"/>
                        <w:i/>
                        <w:color w:val="000000" w:themeColor="text1"/>
                        <w:sz w:val="18"/>
                        <w:szCs w:val="21"/>
                        <w14:textFill>
                          <w14:solidFill>
                            <w14:schemeClr w14:val="tx1"/>
                          </w14:solidFill>
                        </w14:textFill>
                      </w:rPr>
                    </m:ctrlPr>
                  </m:e>
                  <m:sub>
                    <m:r>
                      <m:rPr/>
                      <w:rPr>
                        <w:rFonts w:ascii="Cambria Math" w:hAnsi="Cambria Math" w:eastAsia="宋体" w:cs="Times New Roman"/>
                        <w:color w:val="000000" w:themeColor="text1"/>
                        <w:sz w:val="18"/>
                        <w:szCs w:val="21"/>
                        <w14:textFill>
                          <w14:solidFill>
                            <w14:schemeClr w14:val="tx1"/>
                          </w14:solidFill>
                        </w14:textFill>
                      </w:rPr>
                      <m:t>y</m:t>
                    </m:r>
                    <m:ctrlPr>
                      <w:rPr>
                        <w:rFonts w:ascii="Cambria Math" w:hAnsi="Cambria Math" w:eastAsia="宋体" w:cs="Times New Roman"/>
                        <w:i/>
                        <w:color w:val="000000" w:themeColor="text1"/>
                        <w:sz w:val="18"/>
                        <w:szCs w:val="21"/>
                        <w14:textFill>
                          <w14:solidFill>
                            <w14:schemeClr w14:val="tx1"/>
                          </w14:solidFill>
                        </w14:textFill>
                      </w:rPr>
                    </m:ctrlPr>
                  </m:sub>
                  <m:sup>
                    <m:r>
                      <m:rPr/>
                      <w:rPr>
                        <w:rFonts w:ascii="Cambria Math" w:hAnsi="Cambria Math" w:eastAsia="宋体" w:cs="Times New Roman"/>
                        <w:color w:val="000000" w:themeColor="text1"/>
                        <w:sz w:val="18"/>
                        <w:szCs w:val="21"/>
                        <w14:textFill>
                          <w14:solidFill>
                            <w14:schemeClr w14:val="tx1"/>
                          </w14:solidFill>
                        </w14:textFill>
                      </w:rPr>
                      <m:t>2</m:t>
                    </m:r>
                    <m:ctrlPr>
                      <w:rPr>
                        <w:rFonts w:ascii="Cambria Math" w:hAnsi="Cambria Math" w:eastAsia="宋体" w:cs="Times New Roman"/>
                        <w:i/>
                        <w:color w:val="000000" w:themeColor="text1"/>
                        <w:sz w:val="18"/>
                        <w:szCs w:val="21"/>
                        <w14:textFill>
                          <w14:solidFill>
                            <w14:schemeClr w14:val="tx1"/>
                          </w14:solidFill>
                        </w14:textFill>
                      </w:rPr>
                    </m:ctrlPr>
                  </m:sup>
                </m:sSubSup>
                <m:ctrlPr>
                  <w:rPr>
                    <w:rFonts w:ascii="Cambria Math" w:hAnsi="Cambria Math" w:eastAsia="宋体" w:cs="Times New Roman"/>
                    <w:i/>
                    <w:color w:val="000000" w:themeColor="text1"/>
                    <w:sz w:val="18"/>
                    <w:szCs w:val="21"/>
                    <w14:textFill>
                      <w14:solidFill>
                        <w14:schemeClr w14:val="tx1"/>
                      </w14:solidFill>
                    </w14:textFill>
                  </w:rPr>
                </m:ctrlPr>
              </m:e>
            </m:rad>
            <m:ctrlPr>
              <w:rPr>
                <w:rFonts w:ascii="Cambria Math" w:hAnsi="Cambria Math" w:eastAsia="宋体" w:cs="Times New Roman"/>
                <w:i/>
                <w:color w:val="000000" w:themeColor="text1"/>
                <w:sz w:val="18"/>
                <w:szCs w:val="21"/>
                <w14:textFill>
                  <w14:solidFill>
                    <w14:schemeClr w14:val="tx1"/>
                  </w14:solidFill>
                </w14:textFill>
              </w:rPr>
            </m:ctrlPr>
          </m:num>
          <m:den>
            <m:r>
              <m:rPr/>
              <w:rPr>
                <w:rFonts w:ascii="Cambria Math" w:hAnsi="Cambria Math" w:eastAsia="宋体" w:cs="Times New Roman"/>
                <w:color w:val="000000" w:themeColor="text1"/>
                <w:sz w:val="18"/>
                <w:szCs w:val="21"/>
                <w14:textFill>
                  <w14:solidFill>
                    <w14:schemeClr w14:val="tx1"/>
                  </w14:solidFill>
                </w14:textFill>
              </w:rPr>
              <m:t>N</m:t>
            </m:r>
            <m:ctrlPr>
              <w:rPr>
                <w:rFonts w:ascii="Cambria Math" w:hAnsi="Cambria Math" w:eastAsia="宋体" w:cs="Times New Roman"/>
                <w:i/>
                <w:color w:val="000000" w:themeColor="text1"/>
                <w:sz w:val="18"/>
                <w:szCs w:val="21"/>
                <w14:textFill>
                  <w14:solidFill>
                    <w14:schemeClr w14:val="tx1"/>
                  </w14:solidFill>
                </w14:textFill>
              </w:rPr>
            </m:ctrlPr>
          </m:den>
        </m:f>
      </m:oMath>
      <w:r>
        <w:rPr>
          <w:rFonts w:hint="eastAsia" w:ascii="宋体" w:hAnsi="宋体" w:eastAsia="宋体"/>
          <w:color w:val="000000" w:themeColor="text1"/>
          <w:sz w:val="18"/>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（4.2.4-7）</w:t>
      </w:r>
    </w:p>
    <w:p>
      <w:pPr>
        <w:pStyle w:val="90"/>
        <w:wordWrap w:val="0"/>
        <w:jc w:val="right"/>
        <w:rPr>
          <w:rFonts w:ascii="宋体" w:hAnsi="宋体" w:eastAsia="宋体"/>
          <w:color w:val="000000" w:themeColor="text1"/>
          <w:sz w:val="18"/>
          <w:szCs w:val="21"/>
          <w14:textFill>
            <w14:solidFill>
              <w14:schemeClr w14:val="tx1"/>
            </w14:solidFill>
          </w14:textFill>
        </w:rPr>
      </w:pPr>
      <m:oMath>
        <m:r>
          <m:rPr/>
          <w:rPr>
            <w:rFonts w:ascii="Cambria Math" w:hAnsi="Cambria Math" w:eastAsia="宋体" w:cs="Times New Roman"/>
            <w:color w:val="000000" w:themeColor="text1"/>
            <w:sz w:val="18"/>
            <w:szCs w:val="21"/>
            <w14:textFill>
              <w14:solidFill>
                <w14:schemeClr w14:val="tx1"/>
              </w14:solidFill>
            </w14:textFill>
          </w:rPr>
          <m:t>α=</m:t>
        </m:r>
        <m:r>
          <m:rPr>
            <m:sty m:val="p"/>
          </m:rPr>
          <w:rPr>
            <w:rFonts w:hint="eastAsia" w:ascii="Cambria Math" w:hAnsi="Cambria Math" w:eastAsia="宋体" w:cs="Times New Roman"/>
            <w:color w:val="000000" w:themeColor="text1"/>
            <w:sz w:val="18"/>
            <w:szCs w:val="21"/>
            <w14:textFill>
              <w14:solidFill>
                <w14:schemeClr w14:val="tx1"/>
              </w14:solidFill>
            </w14:textFill>
          </w:rPr>
          <m:t>arctan</m:t>
        </m:r>
        <m:f>
          <m:fPr>
            <m:ctrlPr>
              <w:rPr>
                <w:rFonts w:ascii="Cambria Math" w:hAnsi="Cambria Math" w:eastAsia="宋体" w:cs="Times New Roman"/>
                <w:color w:val="000000" w:themeColor="text1"/>
                <w:sz w:val="18"/>
                <w:szCs w:val="21"/>
                <w14:textFill>
                  <w14:solidFill>
                    <w14:schemeClr w14:val="tx1"/>
                  </w14:solidFill>
                </w14:textFill>
              </w:rPr>
            </m:ctrlPr>
          </m:fPr>
          <m:num>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eastAsia="宋体" w:cs="Times New Roman"/>
                    <w:color w:val="000000" w:themeColor="text1"/>
                    <w:sz w:val="18"/>
                    <w:szCs w:val="21"/>
                    <w14:textFill>
                      <w14:solidFill>
                        <w14:schemeClr w14:val="tx1"/>
                      </w14:solidFill>
                    </w14:textFill>
                  </w:rPr>
                  <m:t>M</m:t>
                </m:r>
                <m:ctrlPr>
                  <w:rPr>
                    <w:rFonts w:ascii="Cambria Math" w:hAnsi="Cambria Math" w:eastAsia="宋体" w:cs="Times New Roman"/>
                    <w:i/>
                    <w:color w:val="000000" w:themeColor="text1"/>
                    <w:sz w:val="18"/>
                    <w:szCs w:val="21"/>
                    <w14:textFill>
                      <w14:solidFill>
                        <w14:schemeClr w14:val="tx1"/>
                      </w14:solidFill>
                    </w14:textFill>
                  </w:rPr>
                </m:ctrlPr>
              </m:e>
              <m:sub>
                <m:r>
                  <m:rPr/>
                  <w:rPr>
                    <w:rFonts w:ascii="Cambria Math" w:hAnsi="Cambria Math" w:eastAsia="宋体" w:cs="Times New Roman"/>
                    <w:color w:val="000000" w:themeColor="text1"/>
                    <w:sz w:val="18"/>
                    <w:szCs w:val="21"/>
                    <w14:textFill>
                      <w14:solidFill>
                        <w14:schemeClr w14:val="tx1"/>
                      </w14:solidFill>
                    </w14:textFill>
                  </w:rPr>
                  <m:t>x</m:t>
                </m:r>
                <m:ctrlPr>
                  <w:rPr>
                    <w:rFonts w:ascii="Cambria Math" w:hAnsi="Cambria Math" w:eastAsia="宋体" w:cs="Times New Roman"/>
                    <w:i/>
                    <w:color w:val="000000" w:themeColor="text1"/>
                    <w:sz w:val="18"/>
                    <w:szCs w:val="21"/>
                    <w14:textFill>
                      <w14:solidFill>
                        <w14:schemeClr w14:val="tx1"/>
                      </w14:solidFill>
                    </w14:textFill>
                  </w:rPr>
                </m:ctrlPr>
              </m:sub>
            </m:sSub>
            <m:ctrlPr>
              <w:rPr>
                <w:rFonts w:ascii="Cambria Math" w:hAnsi="Cambria Math" w:eastAsia="宋体" w:cs="Times New Roman"/>
                <w:color w:val="000000" w:themeColor="text1"/>
                <w:sz w:val="18"/>
                <w:szCs w:val="21"/>
                <w14:textFill>
                  <w14:solidFill>
                    <w14:schemeClr w14:val="tx1"/>
                  </w14:solidFill>
                </w14:textFill>
              </w:rPr>
            </m:ctrlPr>
          </m:num>
          <m:den>
            <m:sSub>
              <m:sSubPr>
                <m:ctrlPr>
                  <w:rPr>
                    <w:rFonts w:ascii="Cambria Math" w:hAnsi="Cambria Math" w:eastAsia="宋体" w:cs="Times New Roman"/>
                    <w:i/>
                    <w:color w:val="000000" w:themeColor="text1"/>
                    <w:sz w:val="18"/>
                    <w:szCs w:val="21"/>
                    <w14:textFill>
                      <w14:solidFill>
                        <w14:schemeClr w14:val="tx1"/>
                      </w14:solidFill>
                    </w14:textFill>
                  </w:rPr>
                </m:ctrlPr>
              </m:sSubPr>
              <m:e>
                <m:r>
                  <m:rPr/>
                  <w:rPr>
                    <w:rFonts w:ascii="Cambria Math" w:hAnsi="Cambria Math" w:eastAsia="宋体" w:cs="Times New Roman"/>
                    <w:color w:val="000000" w:themeColor="text1"/>
                    <w:sz w:val="18"/>
                    <w:szCs w:val="21"/>
                    <w14:textFill>
                      <w14:solidFill>
                        <w14:schemeClr w14:val="tx1"/>
                      </w14:solidFill>
                    </w14:textFill>
                  </w:rPr>
                  <m:t>M</m:t>
                </m:r>
                <m:ctrlPr>
                  <w:rPr>
                    <w:rFonts w:ascii="Cambria Math" w:hAnsi="Cambria Math" w:eastAsia="宋体" w:cs="Times New Roman"/>
                    <w:i/>
                    <w:color w:val="000000" w:themeColor="text1"/>
                    <w:sz w:val="18"/>
                    <w:szCs w:val="21"/>
                    <w14:textFill>
                      <w14:solidFill>
                        <w14:schemeClr w14:val="tx1"/>
                      </w14:solidFill>
                    </w14:textFill>
                  </w:rPr>
                </m:ctrlPr>
              </m:e>
              <m:sub>
                <m:r>
                  <m:rPr/>
                  <w:rPr>
                    <w:rFonts w:ascii="Cambria Math" w:hAnsi="Cambria Math" w:eastAsia="宋体" w:cs="Times New Roman"/>
                    <w:color w:val="000000" w:themeColor="text1"/>
                    <w:sz w:val="18"/>
                    <w:szCs w:val="21"/>
                    <w14:textFill>
                      <w14:solidFill>
                        <w14:schemeClr w14:val="tx1"/>
                      </w14:solidFill>
                    </w14:textFill>
                  </w:rPr>
                  <m:t>y</m:t>
                </m:r>
                <m:ctrlPr>
                  <w:rPr>
                    <w:rFonts w:ascii="Cambria Math" w:hAnsi="Cambria Math" w:eastAsia="宋体" w:cs="Times New Roman"/>
                    <w:i/>
                    <w:color w:val="000000" w:themeColor="text1"/>
                    <w:sz w:val="18"/>
                    <w:szCs w:val="21"/>
                    <w14:textFill>
                      <w14:solidFill>
                        <w14:schemeClr w14:val="tx1"/>
                      </w14:solidFill>
                    </w14:textFill>
                  </w:rPr>
                </m:ctrlPr>
              </m:sub>
            </m:sSub>
            <m:ctrlPr>
              <w:rPr>
                <w:rFonts w:ascii="Cambria Math" w:hAnsi="Cambria Math" w:eastAsia="宋体" w:cs="Times New Roman"/>
                <w:color w:val="000000" w:themeColor="text1"/>
                <w:sz w:val="18"/>
                <w:szCs w:val="21"/>
                <w14:textFill>
                  <w14:solidFill>
                    <w14:schemeClr w14:val="tx1"/>
                  </w14:solidFill>
                </w14:textFill>
              </w:rPr>
            </m:ctrlPr>
          </m:den>
        </m:f>
        <m:r>
          <m:rPr/>
          <w:rPr>
            <w:rFonts w:ascii="Cambria Math" w:hAnsi="Cambria Math" w:eastAsia="宋体" w:cs="Times New Roman"/>
            <w:color w:val="000000" w:themeColor="text1"/>
            <w:sz w:val="18"/>
            <w:szCs w:val="21"/>
            <w14:textFill>
              <w14:solidFill>
                <w14:schemeClr w14:val="tx1"/>
              </w14:solidFill>
            </w14:textFill>
          </w:rPr>
          <m:t>+nπ</m:t>
        </m:r>
      </m:oMath>
      <w:r>
        <w:rPr>
          <w:rFonts w:hint="eastAsia" w:ascii="宋体" w:hAnsi="宋体" w:eastAsia="宋体"/>
          <w:color w:val="000000" w:themeColor="text1"/>
          <w:sz w:val="18"/>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（4.2.4-8）</w:t>
      </w:r>
    </w:p>
    <w:tbl>
      <w:tblPr>
        <w:tblStyle w:val="25"/>
        <w:tblW w:w="8564" w:type="dxa"/>
        <w:tblInd w:w="5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54"/>
        <w:gridCol w:w="501"/>
        <w:gridCol w:w="6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1254" w:type="dxa"/>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式中：</w:t>
            </w:r>
            <m:oMath>
              <m:r>
                <m:rPr/>
                <w:rPr>
                  <w:rFonts w:ascii="Cambria Math" w:hAnsi="Cambria Math"/>
                  <w:color w:val="000000" w:themeColor="text1"/>
                  <w:szCs w:val="21"/>
                  <w14:textFill>
                    <w14:solidFill>
                      <w14:schemeClr w14:val="tx1"/>
                    </w14:solidFill>
                  </w14:textFill>
                </w:rPr>
                <m:t>N</m:t>
              </m:r>
            </m:oMath>
          </w:p>
        </w:tc>
        <w:tc>
          <w:tcPr>
            <w:tcW w:w="501"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ind w:right="26" w:rightChars="12"/>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轴向力设计值</w:t>
            </w:r>
            <w:r>
              <w:rPr>
                <w:rFonts w:hint="eastAsia" w:ascii="宋体" w:hAnsi="宋体"/>
                <w:color w:val="000000" w:themeColor="text1"/>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宋体" w:hAnsi="宋体" w:eastAsia="宋体"/>
                <w:color w:val="000000" w:themeColor="text1"/>
                <w:sz w:val="18"/>
                <w:szCs w:val="18"/>
                <w14:textFill>
                  <w14:solidFill>
                    <w14:schemeClr w14:val="tx1"/>
                  </w14:solidFill>
                </w14:textFill>
              </w:rPr>
            </w:pPr>
            <m:oMathPara>
              <m:oMathParaPr>
                <m:jc m:val="right"/>
              </m:oMathParaP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η</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color w:val="000000" w:themeColor="text1"/>
                        <w:szCs w:val="21"/>
                        <w14:textFill>
                          <w14:solidFill>
                            <w14:schemeClr w14:val="tx1"/>
                          </w14:solidFill>
                        </w14:textFill>
                      </w:rPr>
                      <m:t>α</m:t>
                    </m:r>
                    <m:ctrlPr>
                      <w:rPr>
                        <w:rFonts w:ascii="Cambria Math" w:hAnsi="Cambria Math" w:eastAsia="宋体" w:cs="Times New Roman"/>
                        <w:i/>
                        <w:color w:val="000000" w:themeColor="text1"/>
                        <w:szCs w:val="21"/>
                        <w14:textFill>
                          <w14:solidFill>
                            <w14:schemeClr w14:val="tx1"/>
                          </w14:solidFill>
                        </w14:textFill>
                      </w:rPr>
                    </m:ctrlPr>
                  </m:sub>
                </m:sSub>
              </m:oMath>
            </m:oMathPara>
          </w:p>
        </w:tc>
        <w:tc>
          <w:tcPr>
            <w:tcW w:w="501"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考虑杆件挠曲偏心距增大系数，按《混凝土异形柱结构技术规程》JGJ 149第5.1.4条的规定计算</w:t>
            </w:r>
            <w:r>
              <w:rPr>
                <w:rFonts w:hint="eastAsia" w:ascii="宋体" w:hAnsi="宋体"/>
                <w:color w:val="000000" w:themeColor="text1"/>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e</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ix</m:t>
                    </m:r>
                    <m:ctrlPr>
                      <w:rPr>
                        <w:rFonts w:ascii="Cambria Math" w:hAnsi="Cambria Math" w:eastAsia="宋体" w:cs="Times New Roman"/>
                        <w:i/>
                        <w:color w:val="000000" w:themeColor="text1"/>
                        <w:szCs w:val="21"/>
                        <w14:textFill>
                          <w14:solidFill>
                            <w14:schemeClr w14:val="tx1"/>
                          </w14:solidFill>
                        </w14:textFill>
                      </w:rPr>
                    </m:ctrlPr>
                  </m:sub>
                </m:sSub>
                <m:r>
                  <m:rPr/>
                  <w:rPr>
                    <w:rFonts w:ascii="Cambria Math" w:hAnsi="Cambria Math" w:eastAsia="宋体" w:cs="Times New Roman"/>
                    <w:color w:val="000000" w:themeColor="text1"/>
                    <w:szCs w:val="21"/>
                    <w14:textFill>
                      <w14:solidFill>
                        <w14:schemeClr w14:val="tx1"/>
                      </w14:solidFill>
                    </w14:textFill>
                  </w:rPr>
                  <m:t>、</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e</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i</m:t>
                    </m:r>
                    <m:r>
                      <m:rPr>
                        <m:sty m:val="p"/>
                      </m:rPr>
                      <w:rPr>
                        <w:rFonts w:hint="eastAsia" w:ascii="Cambria Math" w:hAnsi="Cambria Math"/>
                        <w:color w:val="000000" w:themeColor="text1"/>
                        <w:szCs w:val="21"/>
                        <w14:textFill>
                          <w14:solidFill>
                            <w14:schemeClr w14:val="tx1"/>
                          </w14:solidFill>
                        </w14:textFill>
                      </w:rPr>
                      <m:t>y</m:t>
                    </m:r>
                    <m:ctrlPr>
                      <w:rPr>
                        <w:rFonts w:ascii="Cambria Math" w:hAnsi="Cambria Math" w:eastAsia="宋体" w:cs="Times New Roman"/>
                        <w:i/>
                        <w:color w:val="000000" w:themeColor="text1"/>
                        <w:szCs w:val="21"/>
                        <w14:textFill>
                          <w14:solidFill>
                            <w14:schemeClr w14:val="tx1"/>
                          </w14:solidFill>
                        </w14:textFill>
                      </w:rPr>
                    </m:ctrlPr>
                  </m:sub>
                </m:sSub>
              </m:oMath>
            </m:oMathPara>
          </w:p>
        </w:tc>
        <w:tc>
          <w:tcPr>
            <w:tcW w:w="50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轴向力对截面形心轴y、x的初始偏心距；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e</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i</m:t>
                    </m:r>
                    <m:ctrlPr>
                      <w:rPr>
                        <w:rFonts w:ascii="Cambria Math" w:hAnsi="Cambria Math"/>
                        <w:i/>
                        <w:color w:val="000000" w:themeColor="text1"/>
                        <w:szCs w:val="21"/>
                        <w14:textFill>
                          <w14:solidFill>
                            <w14:schemeClr w14:val="tx1"/>
                          </w14:solidFill>
                        </w14:textFill>
                      </w:rPr>
                    </m:ctrlPr>
                  </m:sub>
                </m:sSub>
              </m:oMath>
            </m:oMathPara>
          </w:p>
        </w:tc>
        <w:tc>
          <w:tcPr>
            <w:tcW w:w="50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初始偏心距；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e</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0</m:t>
                    </m:r>
                    <m:ctrlPr>
                      <w:rPr>
                        <w:rFonts w:ascii="Cambria Math" w:hAnsi="Cambria Math"/>
                        <w:i/>
                        <w:color w:val="000000" w:themeColor="text1"/>
                        <w:szCs w:val="21"/>
                        <w14:textFill>
                          <w14:solidFill>
                            <w14:schemeClr w14:val="tx1"/>
                          </w14:solidFill>
                        </w14:textFill>
                      </w:rPr>
                    </m:ctrlPr>
                  </m:sub>
                </m:sSub>
              </m:oMath>
            </m:oMathPara>
          </w:p>
        </w:tc>
        <w:tc>
          <w:tcPr>
            <w:tcW w:w="50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轴向力对截面形心的偏心距</w:t>
            </w:r>
            <w:r>
              <w:rPr>
                <w:rFonts w:hint="eastAsia" w:ascii="宋体" w:hAnsi="宋体"/>
                <w:color w:val="000000" w:themeColor="text1"/>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color w:val="000000" w:themeColor="text1"/>
                        <w:szCs w:val="21"/>
                        <w14:textFill>
                          <w14:solidFill>
                            <w14:schemeClr w14:val="tx1"/>
                          </w14:solidFill>
                        </w14:textFill>
                      </w:rPr>
                      <m:t>x</m:t>
                    </m:r>
                    <m:ctrlPr>
                      <w:rPr>
                        <w:rFonts w:ascii="Cambria Math" w:hAnsi="Cambria Math" w:eastAsia="宋体" w:cs="Times New Roman"/>
                        <w:i/>
                        <w:color w:val="000000" w:themeColor="text1"/>
                        <w:szCs w:val="21"/>
                        <w14:textFill>
                          <w14:solidFill>
                            <w14:schemeClr w14:val="tx1"/>
                          </w14:solidFill>
                        </w14:textFill>
                      </w:rPr>
                    </m:ctrlPr>
                  </m:sub>
                </m:sSub>
                <m:r>
                  <m:rPr>
                    <m:sty m:val="p"/>
                  </m:rPr>
                  <w:rPr>
                    <w:rFonts w:ascii="Cambria Math" w:hAnsi="Cambria Math" w:eastAsia="宋体" w:cs="Times New Roman"/>
                    <w:color w:val="000000" w:themeColor="text1"/>
                    <w:szCs w:val="21"/>
                    <w14:textFill>
                      <w14:solidFill>
                        <w14:schemeClr w14:val="tx1"/>
                      </w14:solidFill>
                    </w14:textFill>
                  </w:rPr>
                  <m:t>,</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color w:val="000000" w:themeColor="text1"/>
                        <w:szCs w:val="21"/>
                        <w14:textFill>
                          <w14:solidFill>
                            <w14:schemeClr w14:val="tx1"/>
                          </w14:solidFill>
                        </w14:textFill>
                      </w:rPr>
                      <m:t>y</m:t>
                    </m:r>
                    <m:ctrlPr>
                      <w:rPr>
                        <w:rFonts w:ascii="Cambria Math" w:hAnsi="Cambria Math" w:eastAsia="宋体" w:cs="Times New Roman"/>
                        <w:i/>
                        <w:color w:val="000000" w:themeColor="text1"/>
                        <w:szCs w:val="21"/>
                        <w14:textFill>
                          <w14:solidFill>
                            <w14:schemeClr w14:val="tx1"/>
                          </w14:solidFill>
                        </w14:textFill>
                      </w:rPr>
                    </m:ctrlPr>
                  </m:sub>
                </m:sSub>
              </m:oMath>
            </m:oMathPara>
          </w:p>
        </w:tc>
        <w:tc>
          <w:tcPr>
            <w:tcW w:w="50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对截面形心轴x、y的弯矩设计值，由压力产生的偏心在x轴上侧时</w:t>
            </w: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x</m:t>
                  </m:r>
                  <m:ctrlPr>
                    <w:rPr>
                      <w:rFonts w:ascii="Cambria Math" w:hAnsi="Cambria Math" w:eastAsia="宋体" w:cs="Times New Roman"/>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取正值，由压力产生的偏心在y轴右侧时</w:t>
            </w: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y</m:t>
                  </m:r>
                  <m:ctrlPr>
                    <w:rPr>
                      <w:rFonts w:ascii="Cambria Math" w:hAnsi="Cambria Math" w:eastAsia="宋体" w:cs="Times New Roman"/>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取正值</w:t>
            </w:r>
            <w:r>
              <w:rPr>
                <w:rFonts w:hint="eastAsia" w:ascii="宋体" w:hAnsi="宋体"/>
                <w:color w:val="000000" w:themeColor="text1"/>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e</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sub>
                </m:sSub>
              </m:oMath>
            </m:oMathPara>
          </w:p>
        </w:tc>
        <w:tc>
          <w:tcPr>
            <w:tcW w:w="50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附加偏心距，取20mm和0.15</w:t>
            </w:r>
            <m:oMath>
              <m:sSub>
                <m:sSubPr>
                  <m:ctrlPr>
                    <w:rPr>
                      <w:rFonts w:ascii="Cambria Math" w:hAnsi="Cambria Math"/>
                      <w:i/>
                      <w:color w:val="000000" w:themeColor="text1"/>
                      <w:szCs w:val="21"/>
                      <w14:textFill>
                        <w14:solidFill>
                          <w14:schemeClr w14:val="tx1"/>
                        </w14:solidFill>
                      </w14:textFill>
                    </w:rPr>
                  </m:ctrlPr>
                </m:sSubPr>
                <m:e>
                  <m:r>
                    <m:rPr/>
                    <w:rPr>
                      <w:rFonts w:hint="eastAsia" w:ascii="Cambria Math" w:hAnsi="Cambria Math"/>
                      <w:color w:val="000000" w:themeColor="text1"/>
                      <w:szCs w:val="21"/>
                      <w14:textFill>
                        <w14:solidFill>
                          <w14:schemeClr w14:val="tx1"/>
                        </w14:solidFill>
                      </w14:textFill>
                    </w:rPr>
                    <m:t>r</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min</m:t>
                  </m:r>
                  <m:ctrlPr>
                    <w:rPr>
                      <w:rFonts w:ascii="Cambria Math" w:hAnsi="Cambria Math"/>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的较大值，此处</w:t>
            </w:r>
            <m:oMath>
              <m:sSub>
                <m:sSubPr>
                  <m:ctrlPr>
                    <w:rPr>
                      <w:rFonts w:ascii="Cambria Math" w:hAnsi="Cambria Math"/>
                      <w:i/>
                      <w:color w:val="000000" w:themeColor="text1"/>
                      <w:szCs w:val="21"/>
                      <w14:textFill>
                        <w14:solidFill>
                          <w14:schemeClr w14:val="tx1"/>
                        </w14:solidFill>
                      </w14:textFill>
                    </w:rPr>
                  </m:ctrlPr>
                </m:sSubPr>
                <m:e>
                  <m:r>
                    <m:rPr/>
                    <w:rPr>
                      <w:rFonts w:hint="eastAsia" w:ascii="Cambria Math" w:hAnsi="Cambria Math"/>
                      <w:color w:val="000000" w:themeColor="text1"/>
                      <w:szCs w:val="21"/>
                      <w14:textFill>
                        <w14:solidFill>
                          <w14:schemeClr w14:val="tx1"/>
                        </w14:solidFill>
                      </w14:textFill>
                    </w:rPr>
                    <m:t>r</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min</m:t>
                  </m:r>
                  <m:ctrlPr>
                    <w:rPr>
                      <w:rFonts w:ascii="Cambria Math" w:hAnsi="Cambria Math"/>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为截面最小回转半径；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r>
                  <m:rPr/>
                  <w:rPr>
                    <w:rFonts w:ascii="Cambria Math" w:hAnsi="Cambria Math"/>
                    <w:color w:val="000000" w:themeColor="text1"/>
                    <w:szCs w:val="21"/>
                    <w14:textFill>
                      <w14:solidFill>
                        <w14:schemeClr w14:val="tx1"/>
                      </w14:solidFill>
                    </w14:textFill>
                  </w:rPr>
                  <m:t>α</m:t>
                </m:r>
              </m:oMath>
            </m:oMathPara>
          </w:p>
        </w:tc>
        <w:tc>
          <w:tcPr>
            <w:tcW w:w="50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弯矩作用方向角，为轴向压力作用点至截面形心的连线与截面形心轴x正向的夹角，逆时针旋转为正；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r>
                  <m:rPr/>
                  <w:rPr>
                    <w:rFonts w:hint="eastAsia" w:ascii="Cambria Math" w:hAnsi="Cambria Math"/>
                    <w:color w:val="000000" w:themeColor="text1"/>
                    <w:szCs w:val="21"/>
                    <w14:textFill>
                      <w14:solidFill>
                        <w14:schemeClr w14:val="tx1"/>
                      </w14:solidFill>
                    </w14:textFill>
                  </w:rPr>
                  <m:t>n</m:t>
                </m:r>
              </m:oMath>
            </m:oMathPara>
          </w:p>
        </w:tc>
        <w:tc>
          <w:tcPr>
            <w:tcW w:w="50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角度参数，当</w:t>
            </w: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x</m:t>
                  </m:r>
                  <m:ctrlPr>
                    <w:rPr>
                      <w:rFonts w:ascii="Cambria Math" w:hAnsi="Cambria Math" w:eastAsia="宋体" w:cs="Times New Roman"/>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w:t>
            </w: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y</m:t>
                  </m:r>
                  <m:ctrlPr>
                    <w:rPr>
                      <w:rFonts w:ascii="Cambria Math" w:hAnsi="Cambria Math" w:eastAsia="宋体" w:cs="Times New Roman"/>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均为正值时，</w:t>
            </w:r>
            <m:oMath>
              <m:r>
                <m:rPr/>
                <w:rPr>
                  <w:rFonts w:hint="eastAsia" w:ascii="Cambria Math" w:hAnsi="Cambria Math"/>
                  <w:color w:val="000000" w:themeColor="text1"/>
                  <w:szCs w:val="21"/>
                  <w14:textFill>
                    <w14:solidFill>
                      <w14:schemeClr w14:val="tx1"/>
                    </w14:solidFill>
                  </w14:textFill>
                </w:rPr>
                <m:t xml:space="preserve"> n=</m:t>
              </m:r>
              <m:r>
                <m:rPr/>
                <w:rPr>
                  <w:rFonts w:ascii="Cambria Math" w:hAnsi="Cambria Math"/>
                  <w:color w:val="000000" w:themeColor="text1"/>
                  <w:szCs w:val="21"/>
                  <w14:textFill>
                    <w14:solidFill>
                      <w14:schemeClr w14:val="tx1"/>
                    </w14:solidFill>
                  </w14:textFill>
                </w:rPr>
                <m:t>0</m:t>
              </m:r>
            </m:oMath>
            <w:r>
              <w:rPr>
                <w:rFonts w:hint="eastAsia" w:ascii="宋体" w:hAnsi="宋体" w:eastAsia="宋体"/>
                <w:color w:val="000000" w:themeColor="text1"/>
                <w:szCs w:val="21"/>
                <w14:textFill>
                  <w14:solidFill>
                    <w14:schemeClr w14:val="tx1"/>
                  </w14:solidFill>
                </w14:textFill>
              </w:rPr>
              <w:t>；当</w:t>
            </w: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y</m:t>
                  </m:r>
                  <m:ctrlPr>
                    <w:rPr>
                      <w:rFonts w:ascii="Cambria Math" w:hAnsi="Cambria Math" w:eastAsia="宋体" w:cs="Times New Roman"/>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为负值、</w:t>
            </w: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x</m:t>
                  </m:r>
                  <m:ctrlPr>
                    <w:rPr>
                      <w:rFonts w:ascii="Cambria Math" w:hAnsi="Cambria Math" w:eastAsia="宋体" w:cs="Times New Roman"/>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为正或负值时</w:t>
            </w:r>
            <m:oMath>
              <m:r>
                <m:rPr/>
                <w:rPr>
                  <w:rFonts w:hint="eastAsia" w:ascii="Cambria Math" w:hAnsi="Cambria Math"/>
                  <w:color w:val="000000" w:themeColor="text1"/>
                  <w:szCs w:val="21"/>
                  <w14:textFill>
                    <w14:solidFill>
                      <w14:schemeClr w14:val="tx1"/>
                    </w14:solidFill>
                  </w14:textFill>
                </w:rPr>
                <m:t>n=</m:t>
              </m:r>
              <m:r>
                <m:rPr/>
                <w:rPr>
                  <w:rFonts w:ascii="Cambria Math" w:hAnsi="Cambria Math"/>
                  <w:color w:val="000000" w:themeColor="text1"/>
                  <w:szCs w:val="21"/>
                  <w14:textFill>
                    <w14:solidFill>
                      <w14:schemeClr w14:val="tx1"/>
                    </w14:solidFill>
                  </w14:textFill>
                </w:rPr>
                <m:t>1</m:t>
              </m:r>
            </m:oMath>
            <w:r>
              <w:rPr>
                <w:rFonts w:hint="eastAsia" w:ascii="宋体" w:hAnsi="宋体" w:eastAsia="宋体"/>
                <w:color w:val="000000" w:themeColor="text1"/>
                <w:szCs w:val="21"/>
                <w14:textFill>
                  <w14:solidFill>
                    <w14:schemeClr w14:val="tx1"/>
                  </w14:solidFill>
                </w14:textFill>
              </w:rPr>
              <w:t>；当</w:t>
            </w: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x</m:t>
                  </m:r>
                  <m:ctrlPr>
                    <w:rPr>
                      <w:rFonts w:ascii="Cambria Math" w:hAnsi="Cambria Math" w:eastAsia="宋体" w:cs="Times New Roman"/>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为负值、</w:t>
            </w: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y</m:t>
                  </m:r>
                  <m:ctrlPr>
                    <w:rPr>
                      <w:rFonts w:ascii="Cambria Math" w:hAnsi="Cambria Math" w:eastAsia="宋体" w:cs="Times New Roman"/>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为正值时n＝2；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color w:val="000000" w:themeColor="text1"/>
                      <w:sz w:val="20"/>
                      <w:szCs w:val="21"/>
                      <w14:textFill>
                        <w14:solidFill>
                          <w14:schemeClr w14:val="tx1"/>
                        </w14:solidFill>
                      </w14:textFill>
                    </w:rPr>
                    <m:t>σ</m:t>
                  </m:r>
                  <m:ctrlPr>
                    <w:rPr>
                      <w:rFonts w:ascii="Cambria Math" w:hAnsi="Cambria Math" w:eastAsia="宋体" w:cs="Times New Roman"/>
                      <w:i/>
                      <w:color w:val="000000" w:themeColor="text1"/>
                      <w:sz w:val="20"/>
                      <w:szCs w:val="21"/>
                      <w14:textFill>
                        <w14:solidFill>
                          <w14:schemeClr w14:val="tx1"/>
                        </w14:solidFill>
                      </w14:textFill>
                    </w:rPr>
                  </m:ctrlPr>
                </m:e>
                <m:sub>
                  <m:r>
                    <m:rPr>
                      <m:sty m:val="p"/>
                    </m:rPr>
                    <w:rPr>
                      <w:rFonts w:ascii="Cambria Math" w:hAnsi="Cambria Math"/>
                      <w:color w:val="000000" w:themeColor="text1"/>
                      <w:sz w:val="20"/>
                      <w:szCs w:val="21"/>
                      <w14:textFill>
                        <w14:solidFill>
                          <w14:schemeClr w14:val="tx1"/>
                        </w14:solidFill>
                      </w14:textFill>
                    </w:rPr>
                    <m:t>ci</m:t>
                  </m:r>
                  <m:ctrlPr>
                    <w:rPr>
                      <w:rFonts w:ascii="Cambria Math" w:hAnsi="Cambria Math" w:eastAsia="宋体" w:cs="Times New Roman"/>
                      <w:i/>
                      <w:color w:val="000000" w:themeColor="text1"/>
                      <w:sz w:val="20"/>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w:t>
            </w: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A</m:t>
                  </m:r>
                  <m:ctrlPr>
                    <w:rPr>
                      <w:rFonts w:ascii="Cambria Math" w:hAnsi="Cambria Math" w:eastAsia="宋体" w:cs="Times New Roman"/>
                      <w:i/>
                      <w:color w:val="000000" w:themeColor="text1"/>
                      <w:sz w:val="20"/>
                      <w:szCs w:val="21"/>
                      <w14:textFill>
                        <w14:solidFill>
                          <w14:schemeClr w14:val="tx1"/>
                        </w14:solidFill>
                      </w14:textFill>
                    </w:rPr>
                  </m:ctrlPr>
                </m:e>
                <m:sub>
                  <m:r>
                    <m:rPr>
                      <m:sty m:val="p"/>
                    </m:rPr>
                    <w:rPr>
                      <w:rFonts w:ascii="Cambria Math" w:hAnsi="Cambria Math" w:eastAsia="宋体" w:cs="Times New Roman"/>
                      <w:color w:val="000000" w:themeColor="text1"/>
                      <w:sz w:val="20"/>
                      <w:szCs w:val="21"/>
                      <w14:textFill>
                        <w14:solidFill>
                          <w14:schemeClr w14:val="tx1"/>
                        </w14:solidFill>
                      </w14:textFill>
                    </w:rPr>
                    <m:t>ci</m:t>
                  </m:r>
                  <m:ctrlPr>
                    <w:rPr>
                      <w:rFonts w:ascii="Cambria Math" w:hAnsi="Cambria Math" w:eastAsia="宋体" w:cs="Times New Roman"/>
                      <w:i/>
                      <w:color w:val="000000" w:themeColor="text1"/>
                      <w:sz w:val="20"/>
                      <w:szCs w:val="21"/>
                      <w14:textFill>
                        <w14:solidFill>
                          <w14:schemeClr w14:val="tx1"/>
                        </w14:solidFill>
                      </w14:textFill>
                    </w:rPr>
                  </m:ctrlPr>
                </m:sub>
              </m:sSub>
            </m:oMath>
          </w:p>
        </w:tc>
        <w:tc>
          <w:tcPr>
            <w:tcW w:w="50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第i个混凝土单元的应力及面积，</w:t>
            </w: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color w:val="000000" w:themeColor="text1"/>
                      <w:sz w:val="20"/>
                      <w:szCs w:val="21"/>
                      <w14:textFill>
                        <w14:solidFill>
                          <w14:schemeClr w14:val="tx1"/>
                        </w14:solidFill>
                      </w14:textFill>
                    </w:rPr>
                    <m:t>σ</m:t>
                  </m:r>
                  <m:ctrlPr>
                    <w:rPr>
                      <w:rFonts w:ascii="Cambria Math" w:hAnsi="Cambria Math" w:eastAsia="宋体" w:cs="Times New Roman"/>
                      <w:i/>
                      <w:color w:val="000000" w:themeColor="text1"/>
                      <w:sz w:val="20"/>
                      <w:szCs w:val="21"/>
                      <w14:textFill>
                        <w14:solidFill>
                          <w14:schemeClr w14:val="tx1"/>
                        </w14:solidFill>
                      </w14:textFill>
                    </w:rPr>
                  </m:ctrlPr>
                </m:e>
                <m:sub>
                  <m:r>
                    <m:rPr>
                      <m:sty m:val="p"/>
                    </m:rPr>
                    <w:rPr>
                      <w:rFonts w:ascii="Cambria Math" w:hAnsi="Cambria Math"/>
                      <w:color w:val="000000" w:themeColor="text1"/>
                      <w:sz w:val="20"/>
                      <w:szCs w:val="21"/>
                      <w14:textFill>
                        <w14:solidFill>
                          <w14:schemeClr w14:val="tx1"/>
                        </w14:solidFill>
                      </w14:textFill>
                    </w:rPr>
                    <m:t>ci</m:t>
                  </m:r>
                  <m:ctrlPr>
                    <w:rPr>
                      <w:rFonts w:ascii="Cambria Math" w:hAnsi="Cambria Math" w:eastAsia="宋体" w:cs="Times New Roman"/>
                      <w:i/>
                      <w:color w:val="000000" w:themeColor="text1"/>
                      <w:sz w:val="20"/>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为压应力时取正值；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color w:val="000000" w:themeColor="text1"/>
                      <w:sz w:val="20"/>
                      <w:szCs w:val="21"/>
                      <w14:textFill>
                        <w14:solidFill>
                          <w14:schemeClr w14:val="tx1"/>
                        </w14:solidFill>
                      </w14:textFill>
                    </w:rPr>
                    <m:t>σ</m:t>
                  </m:r>
                  <m:ctrlPr>
                    <w:rPr>
                      <w:rFonts w:ascii="Cambria Math" w:hAnsi="Cambria Math" w:eastAsia="宋体" w:cs="Times New Roman"/>
                      <w:i/>
                      <w:color w:val="000000" w:themeColor="text1"/>
                      <w:sz w:val="20"/>
                      <w:szCs w:val="21"/>
                      <w14:textFill>
                        <w14:solidFill>
                          <w14:schemeClr w14:val="tx1"/>
                        </w14:solidFill>
                      </w14:textFill>
                    </w:rPr>
                  </m:ctrlPr>
                </m:e>
                <m:sub>
                  <m:r>
                    <m:rPr>
                      <m:sty m:val="p"/>
                    </m:rPr>
                    <w:rPr>
                      <w:rFonts w:ascii="Cambria Math" w:hAnsi="Cambria Math"/>
                      <w:color w:val="000000" w:themeColor="text1"/>
                      <w:sz w:val="20"/>
                      <w:szCs w:val="21"/>
                      <w14:textFill>
                        <w14:solidFill>
                          <w14:schemeClr w14:val="tx1"/>
                        </w14:solidFill>
                      </w14:textFill>
                    </w:rPr>
                    <m:t>sj</m:t>
                  </m:r>
                  <m:ctrlPr>
                    <w:rPr>
                      <w:rFonts w:ascii="Cambria Math" w:hAnsi="Cambria Math" w:eastAsia="宋体" w:cs="Times New Roman"/>
                      <w:i/>
                      <w:color w:val="000000" w:themeColor="text1"/>
                      <w:sz w:val="20"/>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w:t>
            </w: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A</m:t>
                  </m:r>
                  <m:ctrlPr>
                    <w:rPr>
                      <w:rFonts w:ascii="Cambria Math" w:hAnsi="Cambria Math" w:eastAsia="宋体" w:cs="Times New Roman"/>
                      <w:i/>
                      <w:color w:val="000000" w:themeColor="text1"/>
                      <w:sz w:val="20"/>
                      <w:szCs w:val="21"/>
                      <w14:textFill>
                        <w14:solidFill>
                          <w14:schemeClr w14:val="tx1"/>
                        </w14:solidFill>
                      </w14:textFill>
                    </w:rPr>
                  </m:ctrlPr>
                </m:e>
                <m:sub>
                  <m:r>
                    <m:rPr>
                      <m:sty m:val="p"/>
                    </m:rPr>
                    <w:rPr>
                      <w:rFonts w:ascii="Cambria Math" w:hAnsi="Cambria Math" w:eastAsia="宋体" w:cs="Times New Roman"/>
                      <w:color w:val="000000" w:themeColor="text1"/>
                      <w:sz w:val="20"/>
                      <w:szCs w:val="21"/>
                      <w14:textFill>
                        <w14:solidFill>
                          <w14:schemeClr w14:val="tx1"/>
                        </w14:solidFill>
                      </w14:textFill>
                    </w:rPr>
                    <m:t>sj</m:t>
                  </m:r>
                  <m:ctrlPr>
                    <w:rPr>
                      <w:rFonts w:ascii="Cambria Math" w:hAnsi="Cambria Math" w:eastAsia="宋体" w:cs="Times New Roman"/>
                      <w:i/>
                      <w:color w:val="000000" w:themeColor="text1"/>
                      <w:sz w:val="20"/>
                      <w:szCs w:val="21"/>
                      <w14:textFill>
                        <w14:solidFill>
                          <w14:schemeClr w14:val="tx1"/>
                        </w14:solidFill>
                      </w14:textFill>
                    </w:rPr>
                  </m:ctrlPr>
                </m:sub>
              </m:sSub>
            </m:oMath>
          </w:p>
        </w:tc>
        <w:tc>
          <w:tcPr>
            <w:tcW w:w="50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第j个钢筋单元的应力及面积，</w:t>
            </w: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color w:val="000000" w:themeColor="text1"/>
                      <w:sz w:val="20"/>
                      <w:szCs w:val="21"/>
                      <w14:textFill>
                        <w14:solidFill>
                          <w14:schemeClr w14:val="tx1"/>
                        </w14:solidFill>
                      </w14:textFill>
                    </w:rPr>
                    <m:t>σ</m:t>
                  </m:r>
                  <m:ctrlPr>
                    <w:rPr>
                      <w:rFonts w:ascii="Cambria Math" w:hAnsi="Cambria Math" w:eastAsia="宋体" w:cs="Times New Roman"/>
                      <w:i/>
                      <w:color w:val="000000" w:themeColor="text1"/>
                      <w:sz w:val="20"/>
                      <w:szCs w:val="21"/>
                      <w14:textFill>
                        <w14:solidFill>
                          <w14:schemeClr w14:val="tx1"/>
                        </w14:solidFill>
                      </w14:textFill>
                    </w:rPr>
                  </m:ctrlPr>
                </m:e>
                <m:sub>
                  <m:r>
                    <m:rPr>
                      <m:sty m:val="p"/>
                    </m:rPr>
                    <w:rPr>
                      <w:rFonts w:ascii="Cambria Math" w:hAnsi="Cambria Math"/>
                      <w:color w:val="000000" w:themeColor="text1"/>
                      <w:sz w:val="20"/>
                      <w:szCs w:val="21"/>
                      <w14:textFill>
                        <w14:solidFill>
                          <w14:schemeClr w14:val="tx1"/>
                        </w14:solidFill>
                      </w14:textFill>
                    </w:rPr>
                    <m:t>sj</m:t>
                  </m:r>
                  <m:ctrlPr>
                    <w:rPr>
                      <w:rFonts w:ascii="Cambria Math" w:hAnsi="Cambria Math" w:eastAsia="宋体" w:cs="Times New Roman"/>
                      <w:i/>
                      <w:color w:val="000000" w:themeColor="text1"/>
                      <w:sz w:val="20"/>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为压应力时取正值；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Times New Roman" w:hAnsi="Times New Roman" w:eastAsia="宋体" w:cs="Times New Roman"/>
                <w:color w:val="000000" w:themeColor="text1"/>
                <w:sz w:val="20"/>
                <w:szCs w:val="21"/>
                <w14:textFill>
                  <w14:solidFill>
                    <w14:schemeClr w14:val="tx1"/>
                  </w14:solidFill>
                </w14:textFill>
              </w:rPr>
            </w:pP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color w:val="000000" w:themeColor="text1"/>
                      <w:sz w:val="20"/>
                      <w:szCs w:val="21"/>
                      <w14:textFill>
                        <w14:solidFill>
                          <w14:schemeClr w14:val="tx1"/>
                        </w14:solidFill>
                      </w14:textFill>
                    </w:rPr>
                    <m:t>σ</m:t>
                  </m:r>
                  <m:ctrlPr>
                    <w:rPr>
                      <w:rFonts w:ascii="Cambria Math" w:hAnsi="Cambria Math" w:eastAsia="宋体" w:cs="Times New Roman"/>
                      <w:i/>
                      <w:color w:val="000000" w:themeColor="text1"/>
                      <w:sz w:val="20"/>
                      <w:szCs w:val="21"/>
                      <w14:textFill>
                        <w14:solidFill>
                          <w14:schemeClr w14:val="tx1"/>
                        </w14:solidFill>
                      </w14:textFill>
                    </w:rPr>
                  </m:ctrlPr>
                </m:e>
                <m:sub>
                  <m:r>
                    <m:rPr>
                      <m:sty m:val="p"/>
                    </m:rPr>
                    <w:rPr>
                      <w:rFonts w:ascii="Cambria Math" w:hAnsi="Cambria Math"/>
                      <w:color w:val="000000" w:themeColor="text1"/>
                      <w:sz w:val="20"/>
                      <w:szCs w:val="21"/>
                      <w14:textFill>
                        <w14:solidFill>
                          <w14:schemeClr w14:val="tx1"/>
                        </w14:solidFill>
                      </w14:textFill>
                    </w:rPr>
                    <m:t>ak</m:t>
                  </m:r>
                  <m:ctrlPr>
                    <w:rPr>
                      <w:rFonts w:ascii="Cambria Math" w:hAnsi="Cambria Math" w:eastAsia="宋体" w:cs="Times New Roman"/>
                      <w:i/>
                      <w:color w:val="000000" w:themeColor="text1"/>
                      <w:sz w:val="20"/>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w:t>
            </w: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A</m:t>
                  </m:r>
                  <m:ctrlPr>
                    <w:rPr>
                      <w:rFonts w:ascii="Cambria Math" w:hAnsi="Cambria Math" w:eastAsia="宋体" w:cs="Times New Roman"/>
                      <w:i/>
                      <w:color w:val="000000" w:themeColor="text1"/>
                      <w:sz w:val="20"/>
                      <w:szCs w:val="21"/>
                      <w14:textFill>
                        <w14:solidFill>
                          <w14:schemeClr w14:val="tx1"/>
                        </w14:solidFill>
                      </w14:textFill>
                    </w:rPr>
                  </m:ctrlPr>
                </m:e>
                <m:sub>
                  <m:r>
                    <m:rPr/>
                    <w:rPr>
                      <w:rFonts w:ascii="Cambria Math" w:hAnsi="Cambria Math" w:eastAsia="宋体" w:cs="Times New Roman"/>
                      <w:color w:val="000000" w:themeColor="text1"/>
                      <w:sz w:val="20"/>
                      <w:szCs w:val="21"/>
                      <w14:textFill>
                        <w14:solidFill>
                          <w14:schemeClr w14:val="tx1"/>
                        </w14:solidFill>
                      </w14:textFill>
                    </w:rPr>
                    <m:t>a</m:t>
                  </m:r>
                  <m:r>
                    <m:rPr>
                      <m:sty m:val="p"/>
                    </m:rPr>
                    <w:rPr>
                      <w:rFonts w:ascii="Cambria Math" w:hAnsi="Cambria Math" w:eastAsia="宋体" w:cs="Times New Roman"/>
                      <w:color w:val="000000" w:themeColor="text1"/>
                      <w:sz w:val="20"/>
                      <w:szCs w:val="21"/>
                      <w14:textFill>
                        <w14:solidFill>
                          <w14:schemeClr w14:val="tx1"/>
                        </w14:solidFill>
                      </w14:textFill>
                    </w:rPr>
                    <m:t>k</m:t>
                  </m:r>
                  <m:ctrlPr>
                    <w:rPr>
                      <w:rFonts w:ascii="Cambria Math" w:hAnsi="Cambria Math" w:eastAsia="宋体" w:cs="Times New Roman"/>
                      <w:i/>
                      <w:color w:val="000000" w:themeColor="text1"/>
                      <w:sz w:val="20"/>
                      <w:szCs w:val="21"/>
                      <w14:textFill>
                        <w14:solidFill>
                          <w14:schemeClr w14:val="tx1"/>
                        </w14:solidFill>
                      </w14:textFill>
                    </w:rPr>
                  </m:ctrlPr>
                </m:sub>
              </m:sSub>
            </m:oMath>
          </w:p>
        </w:tc>
        <w:tc>
          <w:tcPr>
            <w:tcW w:w="50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w:t>
            </w:r>
            <m:oMath>
              <m:r>
                <m:rPr>
                  <m:sty m:val="p"/>
                </m:rPr>
                <w:rPr>
                  <w:rFonts w:hint="eastAsia" w:ascii="Cambria Math" w:hAnsi="Cambria Math" w:eastAsia="宋体"/>
                  <w:color w:val="000000" w:themeColor="text1"/>
                  <w:szCs w:val="21"/>
                  <w14:textFill>
                    <w14:solidFill>
                      <w14:schemeClr w14:val="tx1"/>
                    </w14:solidFill>
                  </w14:textFill>
                </w:rPr>
                <m:t>k</m:t>
              </m:r>
            </m:oMath>
            <w:r>
              <w:rPr>
                <w:rFonts w:hint="eastAsia" w:ascii="宋体" w:hAnsi="宋体" w:eastAsia="宋体"/>
                <w:color w:val="000000" w:themeColor="text1"/>
                <w:szCs w:val="21"/>
                <w14:textFill>
                  <w14:solidFill>
                    <w14:schemeClr w14:val="tx1"/>
                  </w14:solidFill>
                </w14:textFill>
              </w:rPr>
              <w:t>个钢管单元的应力及面积，</w:t>
            </w: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color w:val="000000" w:themeColor="text1"/>
                      <w:sz w:val="20"/>
                      <w:szCs w:val="21"/>
                      <w14:textFill>
                        <w14:solidFill>
                          <w14:schemeClr w14:val="tx1"/>
                        </w14:solidFill>
                      </w14:textFill>
                    </w:rPr>
                    <m:t>σ</m:t>
                  </m:r>
                  <m:ctrlPr>
                    <w:rPr>
                      <w:rFonts w:ascii="Cambria Math" w:hAnsi="Cambria Math" w:eastAsia="宋体" w:cs="Times New Roman"/>
                      <w:i/>
                      <w:color w:val="000000" w:themeColor="text1"/>
                      <w:sz w:val="20"/>
                      <w:szCs w:val="21"/>
                      <w14:textFill>
                        <w14:solidFill>
                          <w14:schemeClr w14:val="tx1"/>
                        </w14:solidFill>
                      </w14:textFill>
                    </w:rPr>
                  </m:ctrlPr>
                </m:e>
                <m:sub>
                  <m:r>
                    <m:rPr>
                      <m:sty m:val="p"/>
                    </m:rPr>
                    <w:rPr>
                      <w:rFonts w:ascii="Cambria Math" w:hAnsi="Cambria Math"/>
                      <w:color w:val="000000" w:themeColor="text1"/>
                      <w:sz w:val="20"/>
                      <w:szCs w:val="21"/>
                      <w14:textFill>
                        <w14:solidFill>
                          <w14:schemeClr w14:val="tx1"/>
                        </w14:solidFill>
                      </w14:textFill>
                    </w:rPr>
                    <m:t>ak</m:t>
                  </m:r>
                  <m:ctrlPr>
                    <w:rPr>
                      <w:rFonts w:ascii="Cambria Math" w:hAnsi="Cambria Math" w:eastAsia="宋体" w:cs="Times New Roman"/>
                      <w:i/>
                      <w:color w:val="000000" w:themeColor="text1"/>
                      <w:sz w:val="20"/>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为压应力时取正值；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X</m:t>
                  </m:r>
                  <m:ctrlPr>
                    <w:rPr>
                      <w:rFonts w:ascii="Cambria Math" w:hAnsi="Cambria Math" w:eastAsia="宋体" w:cs="Times New Roman"/>
                      <w:i/>
                      <w:color w:val="000000" w:themeColor="text1"/>
                      <w:sz w:val="20"/>
                      <w:szCs w:val="21"/>
                      <w14:textFill>
                        <w14:solidFill>
                          <w14:schemeClr w14:val="tx1"/>
                        </w14:solidFill>
                      </w14:textFill>
                    </w:rPr>
                  </m:ctrlPr>
                </m:e>
                <m:sub>
                  <m:r>
                    <m:rPr/>
                    <w:rPr>
                      <w:rFonts w:ascii="Cambria Math" w:hAnsi="Cambria Math" w:eastAsia="宋体" w:cs="Times New Roman"/>
                      <w:color w:val="000000" w:themeColor="text1"/>
                      <w:sz w:val="20"/>
                      <w:szCs w:val="21"/>
                      <w14:textFill>
                        <w14:solidFill>
                          <w14:schemeClr w14:val="tx1"/>
                        </w14:solidFill>
                      </w14:textFill>
                    </w:rPr>
                    <m:t>0</m:t>
                  </m:r>
                  <m:ctrlPr>
                    <w:rPr>
                      <w:rFonts w:ascii="Cambria Math" w:hAnsi="Cambria Math" w:eastAsia="宋体" w:cs="Times New Roman"/>
                      <w:i/>
                      <w:color w:val="000000" w:themeColor="text1"/>
                      <w:sz w:val="20"/>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w:t>
            </w: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Y</m:t>
                  </m:r>
                  <m:ctrlPr>
                    <w:rPr>
                      <w:rFonts w:ascii="Cambria Math" w:hAnsi="Cambria Math" w:eastAsia="宋体" w:cs="Times New Roman"/>
                      <w:i/>
                      <w:color w:val="000000" w:themeColor="text1"/>
                      <w:sz w:val="20"/>
                      <w:szCs w:val="21"/>
                      <w14:textFill>
                        <w14:solidFill>
                          <w14:schemeClr w14:val="tx1"/>
                        </w14:solidFill>
                      </w14:textFill>
                    </w:rPr>
                  </m:ctrlPr>
                </m:e>
                <m:sub>
                  <m:r>
                    <m:rPr/>
                    <w:rPr>
                      <w:rFonts w:ascii="Cambria Math" w:hAnsi="Cambria Math" w:eastAsia="宋体" w:cs="Times New Roman"/>
                      <w:color w:val="000000" w:themeColor="text1"/>
                      <w:sz w:val="20"/>
                      <w:szCs w:val="21"/>
                      <w14:textFill>
                        <w14:solidFill>
                          <w14:schemeClr w14:val="tx1"/>
                        </w14:solidFill>
                      </w14:textFill>
                    </w:rPr>
                    <m:t>0</m:t>
                  </m:r>
                  <m:ctrlPr>
                    <w:rPr>
                      <w:rFonts w:ascii="Cambria Math" w:hAnsi="Cambria Math" w:eastAsia="宋体" w:cs="Times New Roman"/>
                      <w:i/>
                      <w:color w:val="000000" w:themeColor="text1"/>
                      <w:sz w:val="20"/>
                      <w:szCs w:val="21"/>
                      <w14:textFill>
                        <w14:solidFill>
                          <w14:schemeClr w14:val="tx1"/>
                        </w14:solidFill>
                      </w14:textFill>
                    </w:rPr>
                  </m:ctrlPr>
                </m:sub>
              </m:sSub>
            </m:oMath>
          </w:p>
        </w:tc>
        <w:tc>
          <w:tcPr>
            <w:tcW w:w="50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截面形心坐标；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X</m:t>
                  </m:r>
                  <m:ctrlPr>
                    <w:rPr>
                      <w:rFonts w:ascii="Cambria Math" w:hAnsi="Cambria Math" w:eastAsia="宋体" w:cs="Times New Roman"/>
                      <w:i/>
                      <w:color w:val="000000" w:themeColor="text1"/>
                      <w:sz w:val="20"/>
                      <w:szCs w:val="21"/>
                      <w14:textFill>
                        <w14:solidFill>
                          <w14:schemeClr w14:val="tx1"/>
                        </w14:solidFill>
                      </w14:textFill>
                    </w:rPr>
                  </m:ctrlPr>
                </m:e>
                <m:sub>
                  <m:r>
                    <m:rPr/>
                    <w:rPr>
                      <w:rFonts w:ascii="Cambria Math" w:hAnsi="Cambria Math" w:eastAsia="宋体" w:cs="Times New Roman"/>
                      <w:color w:val="000000" w:themeColor="text1"/>
                      <w:sz w:val="20"/>
                      <w:szCs w:val="21"/>
                      <w14:textFill>
                        <w14:solidFill>
                          <w14:schemeClr w14:val="tx1"/>
                        </w14:solidFill>
                      </w14:textFill>
                    </w:rPr>
                    <m:t>ci</m:t>
                  </m:r>
                  <m:ctrlPr>
                    <w:rPr>
                      <w:rFonts w:ascii="Cambria Math" w:hAnsi="Cambria Math" w:eastAsia="宋体" w:cs="Times New Roman"/>
                      <w:i/>
                      <w:color w:val="000000" w:themeColor="text1"/>
                      <w:sz w:val="20"/>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w:t>
            </w: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Y</m:t>
                  </m:r>
                  <m:ctrlPr>
                    <w:rPr>
                      <w:rFonts w:ascii="Cambria Math" w:hAnsi="Cambria Math" w:eastAsia="宋体" w:cs="Times New Roman"/>
                      <w:i/>
                      <w:color w:val="000000" w:themeColor="text1"/>
                      <w:sz w:val="20"/>
                      <w:szCs w:val="21"/>
                      <w14:textFill>
                        <w14:solidFill>
                          <w14:schemeClr w14:val="tx1"/>
                        </w14:solidFill>
                      </w14:textFill>
                    </w:rPr>
                  </m:ctrlPr>
                </m:e>
                <m:sub>
                  <m:r>
                    <m:rPr/>
                    <w:rPr>
                      <w:rFonts w:ascii="Cambria Math" w:hAnsi="Cambria Math" w:eastAsia="宋体" w:cs="Times New Roman"/>
                      <w:color w:val="000000" w:themeColor="text1"/>
                      <w:sz w:val="20"/>
                      <w:szCs w:val="21"/>
                      <w14:textFill>
                        <w14:solidFill>
                          <w14:schemeClr w14:val="tx1"/>
                        </w14:solidFill>
                      </w14:textFill>
                    </w:rPr>
                    <m:t>ci</m:t>
                  </m:r>
                  <m:ctrlPr>
                    <w:rPr>
                      <w:rFonts w:ascii="Cambria Math" w:hAnsi="Cambria Math" w:eastAsia="宋体" w:cs="Times New Roman"/>
                      <w:i/>
                      <w:color w:val="000000" w:themeColor="text1"/>
                      <w:sz w:val="20"/>
                      <w:szCs w:val="21"/>
                      <w14:textFill>
                        <w14:solidFill>
                          <w14:schemeClr w14:val="tx1"/>
                        </w14:solidFill>
                      </w14:textFill>
                    </w:rPr>
                  </m:ctrlPr>
                </m:sub>
              </m:sSub>
            </m:oMath>
          </w:p>
        </w:tc>
        <w:tc>
          <w:tcPr>
            <w:tcW w:w="50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第i混凝土单元的形心坐标；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X</m:t>
                  </m:r>
                  <m:ctrlPr>
                    <w:rPr>
                      <w:rFonts w:ascii="Cambria Math" w:hAnsi="Cambria Math" w:eastAsia="宋体" w:cs="Times New Roman"/>
                      <w:i/>
                      <w:color w:val="000000" w:themeColor="text1"/>
                      <w:sz w:val="20"/>
                      <w:szCs w:val="21"/>
                      <w14:textFill>
                        <w14:solidFill>
                          <w14:schemeClr w14:val="tx1"/>
                        </w14:solidFill>
                      </w14:textFill>
                    </w:rPr>
                  </m:ctrlPr>
                </m:e>
                <m:sub>
                  <m:r>
                    <m:rPr/>
                    <w:rPr>
                      <w:rFonts w:ascii="Cambria Math" w:hAnsi="Cambria Math" w:eastAsia="宋体" w:cs="Times New Roman"/>
                      <w:color w:val="000000" w:themeColor="text1"/>
                      <w:sz w:val="20"/>
                      <w:szCs w:val="21"/>
                      <w14:textFill>
                        <w14:solidFill>
                          <w14:schemeClr w14:val="tx1"/>
                        </w14:solidFill>
                      </w14:textFill>
                    </w:rPr>
                    <m:t>sj</m:t>
                  </m:r>
                  <m:ctrlPr>
                    <w:rPr>
                      <w:rFonts w:ascii="Cambria Math" w:hAnsi="Cambria Math" w:eastAsia="宋体" w:cs="Times New Roman"/>
                      <w:i/>
                      <w:color w:val="000000" w:themeColor="text1"/>
                      <w:sz w:val="20"/>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w:t>
            </w: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Y</m:t>
                  </m:r>
                  <m:ctrlPr>
                    <w:rPr>
                      <w:rFonts w:ascii="Cambria Math" w:hAnsi="Cambria Math" w:eastAsia="宋体" w:cs="Times New Roman"/>
                      <w:i/>
                      <w:color w:val="000000" w:themeColor="text1"/>
                      <w:sz w:val="20"/>
                      <w:szCs w:val="21"/>
                      <w14:textFill>
                        <w14:solidFill>
                          <w14:schemeClr w14:val="tx1"/>
                        </w14:solidFill>
                      </w14:textFill>
                    </w:rPr>
                  </m:ctrlPr>
                </m:e>
                <m:sub>
                  <m:r>
                    <m:rPr/>
                    <w:rPr>
                      <w:rFonts w:ascii="Cambria Math" w:hAnsi="Cambria Math" w:eastAsia="宋体" w:cs="Times New Roman"/>
                      <w:color w:val="000000" w:themeColor="text1"/>
                      <w:sz w:val="20"/>
                      <w:szCs w:val="21"/>
                      <w14:textFill>
                        <w14:solidFill>
                          <w14:schemeClr w14:val="tx1"/>
                        </w14:solidFill>
                      </w14:textFill>
                    </w:rPr>
                    <m:t>sj</m:t>
                  </m:r>
                  <m:ctrlPr>
                    <w:rPr>
                      <w:rFonts w:ascii="Cambria Math" w:hAnsi="Cambria Math" w:eastAsia="宋体" w:cs="Times New Roman"/>
                      <w:i/>
                      <w:color w:val="000000" w:themeColor="text1"/>
                      <w:sz w:val="20"/>
                      <w:szCs w:val="21"/>
                      <w14:textFill>
                        <w14:solidFill>
                          <w14:schemeClr w14:val="tx1"/>
                        </w14:solidFill>
                      </w14:textFill>
                    </w:rPr>
                  </m:ctrlPr>
                </m:sub>
              </m:sSub>
            </m:oMath>
          </w:p>
        </w:tc>
        <w:tc>
          <w:tcPr>
            <w:tcW w:w="50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第j个钢筋单元的形心坐标；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宋体" w:hAnsi="宋体" w:eastAsia="宋体"/>
                <w:color w:val="000000" w:themeColor="text1"/>
                <w:szCs w:val="21"/>
                <w14:textFill>
                  <w14:solidFill>
                    <w14:schemeClr w14:val="tx1"/>
                  </w14:solidFill>
                </w14:textFill>
              </w:rPr>
            </w:pP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X</m:t>
                  </m:r>
                  <m:ctrlPr>
                    <w:rPr>
                      <w:rFonts w:ascii="Cambria Math" w:hAnsi="Cambria Math" w:eastAsia="宋体" w:cs="Times New Roman"/>
                      <w:i/>
                      <w:color w:val="000000" w:themeColor="text1"/>
                      <w:sz w:val="20"/>
                      <w:szCs w:val="21"/>
                      <w14:textFill>
                        <w14:solidFill>
                          <w14:schemeClr w14:val="tx1"/>
                        </w14:solidFill>
                      </w14:textFill>
                    </w:rPr>
                  </m:ctrlPr>
                </m:e>
                <m:sub>
                  <m:r>
                    <m:rPr/>
                    <w:rPr>
                      <w:rFonts w:ascii="Cambria Math" w:hAnsi="Cambria Math" w:eastAsia="宋体" w:cs="Times New Roman"/>
                      <w:color w:val="000000" w:themeColor="text1"/>
                      <w:sz w:val="20"/>
                      <w:szCs w:val="21"/>
                      <w14:textFill>
                        <w14:solidFill>
                          <w14:schemeClr w14:val="tx1"/>
                        </w14:solidFill>
                      </w14:textFill>
                    </w:rPr>
                    <m:t>ak</m:t>
                  </m:r>
                  <m:ctrlPr>
                    <w:rPr>
                      <w:rFonts w:ascii="Cambria Math" w:hAnsi="Cambria Math" w:eastAsia="宋体" w:cs="Times New Roman"/>
                      <w:i/>
                      <w:color w:val="000000" w:themeColor="text1"/>
                      <w:sz w:val="20"/>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w:t>
            </w: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Y</m:t>
                  </m:r>
                  <m:ctrlPr>
                    <w:rPr>
                      <w:rFonts w:ascii="Cambria Math" w:hAnsi="Cambria Math" w:eastAsia="宋体" w:cs="Times New Roman"/>
                      <w:i/>
                      <w:color w:val="000000" w:themeColor="text1"/>
                      <w:sz w:val="20"/>
                      <w:szCs w:val="21"/>
                      <w14:textFill>
                        <w14:solidFill>
                          <w14:schemeClr w14:val="tx1"/>
                        </w14:solidFill>
                      </w14:textFill>
                    </w:rPr>
                  </m:ctrlPr>
                </m:e>
                <m:sub>
                  <m:r>
                    <m:rPr/>
                    <w:rPr>
                      <w:rFonts w:ascii="Cambria Math" w:hAnsi="Cambria Math" w:eastAsia="宋体" w:cs="Times New Roman"/>
                      <w:color w:val="000000" w:themeColor="text1"/>
                      <w:sz w:val="20"/>
                      <w:szCs w:val="21"/>
                      <w14:textFill>
                        <w14:solidFill>
                          <w14:schemeClr w14:val="tx1"/>
                        </w14:solidFill>
                      </w14:textFill>
                    </w:rPr>
                    <m:t>ak</m:t>
                  </m:r>
                  <m:ctrlPr>
                    <w:rPr>
                      <w:rFonts w:ascii="Cambria Math" w:hAnsi="Cambria Math" w:eastAsia="宋体" w:cs="Times New Roman"/>
                      <w:i/>
                      <w:color w:val="000000" w:themeColor="text1"/>
                      <w:sz w:val="20"/>
                      <w:szCs w:val="21"/>
                      <w14:textFill>
                        <w14:solidFill>
                          <w14:schemeClr w14:val="tx1"/>
                        </w14:solidFill>
                      </w14:textFill>
                    </w:rPr>
                  </m:ctrlPr>
                </m:sub>
              </m:sSub>
            </m:oMath>
          </w:p>
        </w:tc>
        <w:tc>
          <w:tcPr>
            <w:tcW w:w="50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第k个钢管单元的形心坐标；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n</m:t>
                  </m:r>
                  <m:ctrlPr>
                    <w:rPr>
                      <w:rFonts w:ascii="Cambria Math" w:hAnsi="Cambria Math" w:eastAsia="宋体" w:cs="Times New Roman"/>
                      <w:i/>
                      <w:color w:val="000000" w:themeColor="text1"/>
                      <w:sz w:val="20"/>
                      <w:szCs w:val="21"/>
                      <w14:textFill>
                        <w14:solidFill>
                          <w14:schemeClr w14:val="tx1"/>
                        </w14:solidFill>
                      </w14:textFill>
                    </w:rPr>
                  </m:ctrlPr>
                </m:e>
                <m:sub>
                  <m:r>
                    <m:rPr/>
                    <w:rPr>
                      <w:rFonts w:ascii="Cambria Math" w:hAnsi="Cambria Math" w:eastAsia="宋体" w:cs="Times New Roman"/>
                      <w:color w:val="000000" w:themeColor="text1"/>
                      <w:sz w:val="20"/>
                      <w:szCs w:val="21"/>
                      <w14:textFill>
                        <w14:solidFill>
                          <w14:schemeClr w14:val="tx1"/>
                        </w14:solidFill>
                      </w14:textFill>
                    </w:rPr>
                    <m:t>c</m:t>
                  </m:r>
                  <m:ctrlPr>
                    <w:rPr>
                      <w:rFonts w:ascii="Cambria Math" w:hAnsi="Cambria Math" w:eastAsia="宋体" w:cs="Times New Roman"/>
                      <w:i/>
                      <w:color w:val="000000" w:themeColor="text1"/>
                      <w:sz w:val="20"/>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w:t>
            </w: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n</m:t>
                  </m:r>
                  <m:ctrlPr>
                    <w:rPr>
                      <w:rFonts w:ascii="Cambria Math" w:hAnsi="Cambria Math" w:eastAsia="宋体" w:cs="Times New Roman"/>
                      <w:i/>
                      <w:color w:val="000000" w:themeColor="text1"/>
                      <w:sz w:val="20"/>
                      <w:szCs w:val="21"/>
                      <w14:textFill>
                        <w14:solidFill>
                          <w14:schemeClr w14:val="tx1"/>
                        </w14:solidFill>
                      </w14:textFill>
                    </w:rPr>
                  </m:ctrlPr>
                </m:e>
                <m:sub>
                  <m:r>
                    <m:rPr/>
                    <w:rPr>
                      <w:rFonts w:hint="eastAsia" w:ascii="Cambria Math" w:hAnsi="Cambria Math" w:eastAsia="宋体" w:cs="Times New Roman"/>
                      <w:color w:val="000000" w:themeColor="text1"/>
                      <w:sz w:val="20"/>
                      <w:szCs w:val="21"/>
                      <w14:textFill>
                        <w14:solidFill>
                          <w14:schemeClr w14:val="tx1"/>
                        </w14:solidFill>
                      </w14:textFill>
                    </w:rPr>
                    <m:t>s</m:t>
                  </m:r>
                  <m:ctrlPr>
                    <w:rPr>
                      <w:rFonts w:ascii="Cambria Math" w:hAnsi="Cambria Math" w:eastAsia="宋体" w:cs="Times New Roman"/>
                      <w:i/>
                      <w:color w:val="000000" w:themeColor="text1"/>
                      <w:sz w:val="20"/>
                      <w:szCs w:val="21"/>
                      <w14:textFill>
                        <w14:solidFill>
                          <w14:schemeClr w14:val="tx1"/>
                        </w14:solidFill>
                      </w14:textFill>
                    </w:rPr>
                  </m:ctrlPr>
                </m:sub>
              </m:sSub>
            </m:oMath>
            <w:r>
              <w:rPr>
                <w:rFonts w:ascii="宋体" w:hAnsi="宋体" w:eastAsia="宋体"/>
                <w:color w:val="000000" w:themeColor="text1"/>
                <w:sz w:val="20"/>
                <w:szCs w:val="21"/>
                <w14:textFill>
                  <w14:solidFill>
                    <w14:schemeClr w14:val="tx1"/>
                  </w14:solidFill>
                </w14:textFill>
              </w:rPr>
              <w:t>、</w:t>
            </w: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n</m:t>
                  </m:r>
                  <m:ctrlPr>
                    <w:rPr>
                      <w:rFonts w:ascii="Cambria Math" w:hAnsi="Cambria Math" w:eastAsia="宋体" w:cs="Times New Roman"/>
                      <w:i/>
                      <w:color w:val="000000" w:themeColor="text1"/>
                      <w:sz w:val="20"/>
                      <w:szCs w:val="21"/>
                      <w14:textFill>
                        <w14:solidFill>
                          <w14:schemeClr w14:val="tx1"/>
                        </w14:solidFill>
                      </w14:textFill>
                    </w:rPr>
                  </m:ctrlPr>
                </m:e>
                <m:sub>
                  <m:r>
                    <m:rPr/>
                    <w:rPr>
                      <w:rFonts w:hint="eastAsia" w:ascii="Cambria Math" w:hAnsi="Cambria Math" w:eastAsia="宋体" w:cs="Times New Roman"/>
                      <w:color w:val="000000" w:themeColor="text1"/>
                      <w:sz w:val="20"/>
                      <w:szCs w:val="21"/>
                      <w14:textFill>
                        <w14:solidFill>
                          <w14:schemeClr w14:val="tx1"/>
                        </w14:solidFill>
                      </w14:textFill>
                    </w:rPr>
                    <m:t>a</m:t>
                  </m:r>
                  <m:ctrlPr>
                    <w:rPr>
                      <w:rFonts w:ascii="Cambria Math" w:hAnsi="Cambria Math" w:eastAsia="宋体" w:cs="Times New Roman"/>
                      <w:i/>
                      <w:color w:val="000000" w:themeColor="text1"/>
                      <w:sz w:val="20"/>
                      <w:szCs w:val="21"/>
                      <w14:textFill>
                        <w14:solidFill>
                          <w14:schemeClr w14:val="tx1"/>
                        </w14:solidFill>
                      </w14:textFill>
                    </w:rPr>
                  </m:ctrlPr>
                </m:sub>
              </m:sSub>
            </m:oMath>
          </w:p>
        </w:tc>
        <w:tc>
          <w:tcPr>
            <w:tcW w:w="50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混凝土、钢筋、钢管单元总数。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254" w:type="dxa"/>
          </w:tcPr>
          <w:p>
            <w:pPr>
              <w:pStyle w:val="90"/>
              <w:jc w:val="right"/>
              <w:rPr>
                <w:rFonts w:ascii="宋体" w:hAnsi="宋体" w:eastAsia="宋体"/>
                <w:color w:val="000000" w:themeColor="text1"/>
                <w:szCs w:val="21"/>
                <w14:textFill>
                  <w14:solidFill>
                    <w14:schemeClr w14:val="tx1"/>
                  </w14:solidFill>
                </w14:textFill>
              </w:rPr>
            </w:pPr>
            <m:oMathPara>
              <m:oMathParaPr>
                <m:jc m:val="right"/>
              </m:oMathParaPr>
              <m:oMath>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eastAsia="宋体" w:cs="Times New Roman"/>
                        <w:color w:val="000000" w:themeColor="text1"/>
                        <w:sz w:val="20"/>
                        <w:szCs w:val="21"/>
                        <w14:textFill>
                          <w14:solidFill>
                            <w14:schemeClr w14:val="tx1"/>
                          </w14:solidFill>
                        </w14:textFill>
                      </w:rPr>
                      <m:t>γ</m:t>
                    </m:r>
                    <m:ctrlPr>
                      <w:rPr>
                        <w:rFonts w:ascii="Cambria Math" w:hAnsi="Cambria Math" w:eastAsia="宋体" w:cs="Times New Roman"/>
                        <w:i/>
                        <w:color w:val="000000" w:themeColor="text1"/>
                        <w:sz w:val="20"/>
                        <w:szCs w:val="21"/>
                        <w14:textFill>
                          <w14:solidFill>
                            <w14:schemeClr w14:val="tx1"/>
                          </w14:solidFill>
                        </w14:textFill>
                      </w:rPr>
                    </m:ctrlPr>
                  </m:e>
                  <m:sub>
                    <m:r>
                      <m:rPr>
                        <m:sty m:val="p"/>
                      </m:rPr>
                      <w:rPr>
                        <w:rFonts w:ascii="Cambria Math" w:hAnsi="Cambria Math" w:eastAsia="宋体" w:cs="Times New Roman"/>
                        <w:color w:val="000000" w:themeColor="text1"/>
                        <w:sz w:val="20"/>
                        <w:szCs w:val="21"/>
                        <w14:textFill>
                          <w14:solidFill>
                            <w14:schemeClr w14:val="tx1"/>
                          </w14:solidFill>
                        </w14:textFill>
                      </w:rPr>
                      <m:t>RE</m:t>
                    </m:r>
                    <m:ctrlPr>
                      <w:rPr>
                        <w:rFonts w:ascii="Cambria Math" w:hAnsi="Cambria Math" w:eastAsia="宋体" w:cs="Times New Roman"/>
                        <w:i/>
                        <w:color w:val="000000" w:themeColor="text1"/>
                        <w:sz w:val="20"/>
                        <w:szCs w:val="21"/>
                        <w14:textFill>
                          <w14:solidFill>
                            <w14:schemeClr w14:val="tx1"/>
                          </w14:solidFill>
                        </w14:textFill>
                      </w:rPr>
                    </m:ctrlPr>
                  </m:sub>
                </m:sSub>
              </m:oMath>
            </m:oMathPara>
          </w:p>
        </w:tc>
        <w:tc>
          <w:tcPr>
            <w:tcW w:w="501"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809"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承载力抗震调整系数；对偏心受压柱，轴压比小于0.15时取0.75，轴压比不小于0.15时取0.80，对偏心受拉柱取0.85；无地震作用组合时取1.0。</w:t>
            </w:r>
          </w:p>
        </w:tc>
      </w:tr>
    </w:tbl>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drawing>
          <wp:inline distT="0" distB="0" distL="0" distR="0">
            <wp:extent cx="2456180" cy="2182495"/>
            <wp:effectExtent l="0" t="0" r="1270" b="8255"/>
            <wp:docPr id="17"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true" noChangeArrowheads="true"/>
                    </pic:cNvPicPr>
                  </pic:nvPicPr>
                  <pic:blipFill>
                    <a:blip r:embed="rId15">
                      <a:extLst>
                        <a:ext uri="{28A0092B-C50C-407E-A947-70E740481C1C}">
                          <a14:useLocalDpi xmlns:a14="http://schemas.microsoft.com/office/drawing/2010/main" val="false"/>
                        </a:ext>
                      </a:extLst>
                    </a:blip>
                    <a:srcRect/>
                    <a:stretch>
                      <a:fillRect/>
                    </a:stretch>
                  </pic:blipFill>
                  <pic:spPr>
                    <a:xfrm>
                      <a:off x="0" y="0"/>
                      <a:ext cx="2456180" cy="2182495"/>
                    </a:xfrm>
                    <a:prstGeom prst="rect">
                      <a:avLst/>
                    </a:prstGeom>
                    <a:noFill/>
                    <a:ln>
                      <a:noFill/>
                    </a:ln>
                  </pic:spPr>
                </pic:pic>
              </a:graphicData>
            </a:graphic>
          </wp:inline>
        </w:drawing>
      </w:r>
    </w:p>
    <w:p>
      <w:pPr>
        <w:pStyle w:val="90"/>
        <w:ind w:left="36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图4.2.4 双向偏心受压异形柱截面</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异形柱双向偏心受拉正截面承载力应按本标准式(4.2.4-1)～式(4.2.4-3)计算，式中</w:t>
      </w:r>
      <m:oMath>
        <m:r>
          <m:rPr/>
          <w:rPr>
            <w:rFonts w:ascii="Cambria Math" w:hAnsi="Cambria Math" w:eastAsia="宋体" w:cs="Times New Roman"/>
            <w:color w:val="000000" w:themeColor="text1"/>
            <w:sz w:val="20"/>
            <w:szCs w:val="21"/>
            <w14:textFill>
              <w14:solidFill>
                <w14:schemeClr w14:val="tx1"/>
              </w14:solidFill>
            </w14:textFill>
          </w:rPr>
          <m:t>N</m:t>
        </m:r>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color w:val="000000" w:themeColor="text1"/>
                <w:sz w:val="20"/>
                <w:szCs w:val="21"/>
                <w14:textFill>
                  <w14:solidFill>
                    <w14:schemeClr w14:val="tx1"/>
                  </w14:solidFill>
                </w14:textFill>
              </w:rPr>
              <m:t>η</m:t>
            </m:r>
            <m:ctrlPr>
              <w:rPr>
                <w:rFonts w:ascii="Cambria Math" w:hAnsi="Cambria Math" w:eastAsia="宋体" w:cs="Times New Roman"/>
                <w:i/>
                <w:color w:val="000000" w:themeColor="text1"/>
                <w:sz w:val="20"/>
                <w:szCs w:val="21"/>
                <w14:textFill>
                  <w14:solidFill>
                    <w14:schemeClr w14:val="tx1"/>
                  </w14:solidFill>
                </w14:textFill>
              </w:rPr>
            </m:ctrlPr>
          </m:e>
          <m:sub>
            <m:r>
              <m:rPr/>
              <w:rPr>
                <w:rFonts w:ascii="Cambria Math" w:hAnsi="Cambria Math"/>
                <w:color w:val="000000" w:themeColor="text1"/>
                <w:sz w:val="20"/>
                <w:szCs w:val="21"/>
                <w14:textFill>
                  <w14:solidFill>
                    <w14:schemeClr w14:val="tx1"/>
                  </w14:solidFill>
                </w14:textFill>
              </w:rPr>
              <m:t>α</m:t>
            </m:r>
            <m:ctrlPr>
              <w:rPr>
                <w:rFonts w:ascii="Cambria Math" w:hAnsi="Cambria Math" w:eastAsia="宋体" w:cs="Times New Roman"/>
                <w:i/>
                <w:color w:val="000000" w:themeColor="text1"/>
                <w:sz w:val="20"/>
                <w:szCs w:val="21"/>
                <w14:textFill>
                  <w14:solidFill>
                    <w14:schemeClr w14:val="tx1"/>
                  </w14:solidFill>
                </w14:textFill>
              </w:rPr>
            </m:ctrlPr>
          </m:sub>
        </m:sSub>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color w:val="000000" w:themeColor="text1"/>
                <w:sz w:val="20"/>
                <w:szCs w:val="21"/>
                <w14:textFill>
                  <w14:solidFill>
                    <w14:schemeClr w14:val="tx1"/>
                  </w14:solidFill>
                </w14:textFill>
              </w:rPr>
              <m:t>e</m:t>
            </m:r>
            <m:ctrlPr>
              <w:rPr>
                <w:rFonts w:ascii="Cambria Math" w:hAnsi="Cambria Math" w:eastAsia="宋体" w:cs="Times New Roman"/>
                <w:i/>
                <w:color w:val="000000" w:themeColor="text1"/>
                <w:sz w:val="20"/>
                <w:szCs w:val="21"/>
                <w14:textFill>
                  <w14:solidFill>
                    <w14:schemeClr w14:val="tx1"/>
                  </w14:solidFill>
                </w14:textFill>
              </w:rPr>
            </m:ctrlPr>
          </m:e>
          <m:sub>
            <m:r>
              <m:rPr>
                <m:sty m:val="p"/>
              </m:rPr>
              <w:rPr>
                <w:rFonts w:ascii="Cambria Math" w:hAnsi="Cambria Math"/>
                <w:color w:val="000000" w:themeColor="text1"/>
                <w:sz w:val="20"/>
                <w:szCs w:val="21"/>
                <w14:textFill>
                  <w14:solidFill>
                    <w14:schemeClr w14:val="tx1"/>
                  </w14:solidFill>
                </w14:textFill>
              </w:rPr>
              <m:t>i</m:t>
            </m:r>
            <m:r>
              <m:rPr>
                <m:sty m:val="p"/>
              </m:rPr>
              <w:rPr>
                <w:rFonts w:hint="eastAsia" w:ascii="Cambria Math" w:hAnsi="Cambria Math"/>
                <w:color w:val="000000" w:themeColor="text1"/>
                <w:sz w:val="20"/>
                <w:szCs w:val="21"/>
                <w14:textFill>
                  <w14:solidFill>
                    <w14:schemeClr w14:val="tx1"/>
                  </w14:solidFill>
                </w14:textFill>
              </w:rPr>
              <m:t>y</m:t>
            </m:r>
            <m:ctrlPr>
              <w:rPr>
                <w:rFonts w:ascii="Cambria Math" w:hAnsi="Cambria Math" w:eastAsia="宋体" w:cs="Times New Roman"/>
                <w:i/>
                <w:color w:val="000000" w:themeColor="text1"/>
                <w:sz w:val="20"/>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w:t>
      </w:r>
      <m:oMath>
        <m:r>
          <m:rPr/>
          <w:rPr>
            <w:rFonts w:ascii="Cambria Math" w:hAnsi="Cambria Math" w:eastAsia="宋体" w:cs="Times New Roman"/>
            <w:color w:val="000000" w:themeColor="text1"/>
            <w:sz w:val="20"/>
            <w:szCs w:val="21"/>
            <w14:textFill>
              <w14:solidFill>
                <w14:schemeClr w14:val="tx1"/>
              </w14:solidFill>
            </w14:textFill>
          </w:rPr>
          <m:t>N</m:t>
        </m:r>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color w:val="000000" w:themeColor="text1"/>
                <w:sz w:val="20"/>
                <w:szCs w:val="21"/>
                <w14:textFill>
                  <w14:solidFill>
                    <w14:schemeClr w14:val="tx1"/>
                  </w14:solidFill>
                </w14:textFill>
              </w:rPr>
              <m:t>η</m:t>
            </m:r>
            <m:ctrlPr>
              <w:rPr>
                <w:rFonts w:ascii="Cambria Math" w:hAnsi="Cambria Math" w:eastAsia="宋体" w:cs="Times New Roman"/>
                <w:i/>
                <w:color w:val="000000" w:themeColor="text1"/>
                <w:sz w:val="20"/>
                <w:szCs w:val="21"/>
                <w14:textFill>
                  <w14:solidFill>
                    <w14:schemeClr w14:val="tx1"/>
                  </w14:solidFill>
                </w14:textFill>
              </w:rPr>
            </m:ctrlPr>
          </m:e>
          <m:sub>
            <m:r>
              <m:rPr/>
              <w:rPr>
                <w:rFonts w:ascii="Cambria Math" w:hAnsi="Cambria Math"/>
                <w:color w:val="000000" w:themeColor="text1"/>
                <w:sz w:val="20"/>
                <w:szCs w:val="21"/>
                <w14:textFill>
                  <w14:solidFill>
                    <w14:schemeClr w14:val="tx1"/>
                  </w14:solidFill>
                </w14:textFill>
              </w:rPr>
              <m:t>aα</m:t>
            </m:r>
            <m:ctrlPr>
              <w:rPr>
                <w:rFonts w:ascii="Cambria Math" w:hAnsi="Cambria Math" w:eastAsia="宋体" w:cs="Times New Roman"/>
                <w:i/>
                <w:color w:val="000000" w:themeColor="text1"/>
                <w:sz w:val="20"/>
                <w:szCs w:val="21"/>
                <w14:textFill>
                  <w14:solidFill>
                    <w14:schemeClr w14:val="tx1"/>
                  </w14:solidFill>
                </w14:textFill>
              </w:rPr>
            </m:ctrlPr>
          </m:sub>
        </m:sSub>
        <m:sSub>
          <m:sSubPr>
            <m:ctrlPr>
              <w:rPr>
                <w:rFonts w:ascii="Cambria Math" w:hAnsi="Cambria Math" w:eastAsia="宋体" w:cs="Times New Roman"/>
                <w:i/>
                <w:color w:val="000000" w:themeColor="text1"/>
                <w:sz w:val="20"/>
                <w:szCs w:val="21"/>
                <w14:textFill>
                  <w14:solidFill>
                    <w14:schemeClr w14:val="tx1"/>
                  </w14:solidFill>
                </w14:textFill>
              </w:rPr>
            </m:ctrlPr>
          </m:sSubPr>
          <m:e>
            <m:r>
              <m:rPr/>
              <w:rPr>
                <w:rFonts w:ascii="Cambria Math" w:hAnsi="Cambria Math"/>
                <w:color w:val="000000" w:themeColor="text1"/>
                <w:sz w:val="20"/>
                <w:szCs w:val="21"/>
                <w14:textFill>
                  <w14:solidFill>
                    <w14:schemeClr w14:val="tx1"/>
                  </w14:solidFill>
                </w14:textFill>
              </w:rPr>
              <m:t>e</m:t>
            </m:r>
            <m:ctrlPr>
              <w:rPr>
                <w:rFonts w:ascii="Cambria Math" w:hAnsi="Cambria Math" w:eastAsia="宋体" w:cs="Times New Roman"/>
                <w:i/>
                <w:color w:val="000000" w:themeColor="text1"/>
                <w:sz w:val="20"/>
                <w:szCs w:val="21"/>
                <w14:textFill>
                  <w14:solidFill>
                    <w14:schemeClr w14:val="tx1"/>
                  </w14:solidFill>
                </w14:textFill>
              </w:rPr>
            </m:ctrlPr>
          </m:e>
          <m:sub>
            <m:r>
              <m:rPr>
                <m:sty m:val="p"/>
              </m:rPr>
              <w:rPr>
                <w:rFonts w:ascii="Cambria Math" w:hAnsi="Cambria Math"/>
                <w:color w:val="000000" w:themeColor="text1"/>
                <w:sz w:val="20"/>
                <w:szCs w:val="21"/>
                <w14:textFill>
                  <w14:solidFill>
                    <w14:schemeClr w14:val="tx1"/>
                  </w14:solidFill>
                </w14:textFill>
              </w:rPr>
              <m:t>ix</m:t>
            </m:r>
            <m:ctrlPr>
              <w:rPr>
                <w:rFonts w:ascii="Cambria Math" w:hAnsi="Cambria Math" w:eastAsia="宋体" w:cs="Times New Roman"/>
                <w:i/>
                <w:color w:val="000000" w:themeColor="text1"/>
                <w:sz w:val="20"/>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分别以</w:t>
      </w: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color w:val="000000" w:themeColor="text1"/>
                <w:szCs w:val="21"/>
                <w14:textFill>
                  <w14:solidFill>
                    <w14:schemeClr w14:val="tx1"/>
                  </w14:solidFill>
                </w14:textFill>
              </w:rPr>
              <m:t>x</m:t>
            </m:r>
            <m:ctrlPr>
              <w:rPr>
                <w:rFonts w:ascii="Cambria Math" w:hAnsi="Cambria Math" w:eastAsia="宋体" w:cs="Times New Roman"/>
                <w:i/>
                <w:color w:val="000000" w:themeColor="text1"/>
                <w:szCs w:val="21"/>
                <w14:textFill>
                  <w14:solidFill>
                    <w14:schemeClr w14:val="tx1"/>
                  </w14:solidFill>
                </w14:textFill>
              </w:rPr>
            </m:ctrlPr>
          </m:sub>
        </m:sSub>
        <m:r>
          <m:rPr>
            <m:sty m:val="p"/>
          </m:rPr>
          <w:rPr>
            <w:rFonts w:hint="eastAsia" w:ascii="Cambria Math" w:hAnsi="Cambria Math" w:eastAsia="宋体" w:cs="Times New Roman"/>
            <w:color w:val="000000" w:themeColor="text1"/>
            <w:szCs w:val="21"/>
            <w14:textFill>
              <w14:solidFill>
                <w14:schemeClr w14:val="tx1"/>
              </w14:solidFill>
            </w14:textFill>
          </w:rPr>
          <m:t>、</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M</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color w:val="000000" w:themeColor="text1"/>
                <w:szCs w:val="21"/>
                <w14:textFill>
                  <w14:solidFill>
                    <w14:schemeClr w14:val="tx1"/>
                  </w14:solidFill>
                </w14:textFill>
              </w:rPr>
              <m:t>y</m:t>
            </m:r>
            <m:ctrlPr>
              <w:rPr>
                <w:rFonts w:ascii="Cambria Math" w:hAnsi="Cambria Math" w:eastAsia="宋体" w:cs="Times New Roman"/>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替代，</w:t>
      </w:r>
      <m:oMath>
        <m:r>
          <m:rPr/>
          <w:rPr>
            <w:rFonts w:ascii="Cambria Math" w:hAnsi="Cambria Math"/>
            <w:color w:val="000000" w:themeColor="text1"/>
            <w:szCs w:val="21"/>
            <w14:textFill>
              <w14:solidFill>
                <w14:schemeClr w14:val="tx1"/>
              </w14:solidFill>
            </w14:textFill>
          </w:rPr>
          <m:t>N</m:t>
        </m:r>
      </m:oMath>
      <w:r>
        <w:rPr>
          <w:rFonts w:hint="eastAsia" w:ascii="宋体" w:hAnsi="宋体" w:eastAsia="宋体"/>
          <w:color w:val="000000" w:themeColor="text1"/>
          <w:szCs w:val="21"/>
          <w14:textFill>
            <w14:solidFill>
              <w14:schemeClr w14:val="tx1"/>
            </w14:solidFill>
          </w14:textFill>
        </w:rPr>
        <w:t>为轴向拉力设计值。</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异形柱的受剪截面、斜截面受剪承载力应按现行标准《钢管混凝土叠合柱结构技术规程》钢管混凝土剪力墙部分验算，承载力验算时选取验算方向的柱肢；对Z形截面柱，当验算方向为翼缘方向时，取</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ℎ</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c0</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ℎ</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ℎ'</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ℎ</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s</m:t>
            </m:r>
            <m:ctrlPr>
              <w:rPr>
                <w:rFonts w:ascii="Cambria Math" w:hAnsi="Cambria Math"/>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，其中</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ℎ</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ctrlPr>
              <w:rPr>
                <w:rFonts w:ascii="Cambria Math" w:hAnsi="Cambria Math"/>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和</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ℎ'</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ctrlPr>
              <w:rPr>
                <w:rFonts w:ascii="Cambria Math" w:hAnsi="Cambria Math"/>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分别为两侧翼缘的截面高度，</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ℎ</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为腹板截面厚度，</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s</m:t>
            </m:r>
            <m:ctrlPr>
              <w:rPr>
                <w:rFonts w:ascii="Cambria Math" w:hAnsi="Cambria Math"/>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为受拉钢筋合力点至截面近边的距离。</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圆钢管混凝土芯柱轴心受压承载力设计值 </w:t>
      </w: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N</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hint="eastAsia" w:ascii="Cambria Math" w:hAnsi="Cambria Math"/>
                <w:color w:val="000000" w:themeColor="text1"/>
                <w:szCs w:val="21"/>
                <w14:textFill>
                  <w14:solidFill>
                    <w14:schemeClr w14:val="tx1"/>
                  </w14:solidFill>
                </w14:textFill>
              </w:rPr>
              <m:t>i</m:t>
            </m:r>
            <m:ctrlPr>
              <w:rPr>
                <w:rFonts w:ascii="Cambria Math" w:hAnsi="Cambria Math" w:eastAsia="宋体" w:cs="Times New Roman"/>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可按下列公式计算：</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当</w:t>
      </w:r>
      <m:oMath>
        <m:r>
          <m:rPr/>
          <w:rPr>
            <w:rFonts w:ascii="Cambria Math" w:hAnsi="Cambria Math" w:eastAsia="宋体" w:cs="Times New Roman"/>
            <w:color w:val="000000" w:themeColor="text1"/>
            <w:szCs w:val="21"/>
            <w14:textFill>
              <w14:solidFill>
                <w14:schemeClr w14:val="tx1"/>
              </w14:solidFill>
            </w14:textFill>
          </w:rPr>
          <m:t>θ≤1/</m:t>
        </m:r>
        <m:sSup>
          <m:sSupPr>
            <m:ctrlPr>
              <w:rPr>
                <w:rFonts w:ascii="Cambria Math" w:hAnsi="Cambria Math" w:eastAsia="宋体" w:cs="Times New Roman"/>
                <w:i/>
                <w:color w:val="000000" w:themeColor="text1"/>
                <w:szCs w:val="21"/>
                <w14:textFill>
                  <w14:solidFill>
                    <w14:schemeClr w14:val="tx1"/>
                  </w14:solidFill>
                </w14:textFill>
              </w:rPr>
            </m:ctrlPr>
          </m:sSupPr>
          <m:e>
            <m:r>
              <m:rPr/>
              <w:rPr>
                <w:rFonts w:ascii="Cambria Math" w:hAnsi="Cambria Math" w:eastAsia="宋体" w:cs="Times New Roman"/>
                <w:color w:val="000000" w:themeColor="text1"/>
                <w:szCs w:val="21"/>
                <w14:textFill>
                  <w14:solidFill>
                    <w14:schemeClr w14:val="tx1"/>
                  </w14:solidFill>
                </w14:textFill>
              </w:rPr>
              <m:t>(α−1)</m:t>
            </m:r>
            <m:ctrlPr>
              <w:rPr>
                <w:rFonts w:ascii="Cambria Math" w:hAnsi="Cambria Math" w:eastAsia="宋体" w:cs="Times New Roman"/>
                <w:i/>
                <w:color w:val="000000" w:themeColor="text1"/>
                <w:szCs w:val="21"/>
                <w14:textFill>
                  <w14:solidFill>
                    <w14:schemeClr w14:val="tx1"/>
                  </w14:solidFill>
                </w14:textFill>
              </w:rPr>
            </m:ctrlPr>
          </m:e>
          <m:sup>
            <m:r>
              <m:rPr/>
              <w:rPr>
                <w:rFonts w:ascii="Cambria Math" w:hAnsi="Cambria Math" w:eastAsia="宋体" w:cs="Times New Roman"/>
                <w:color w:val="000000" w:themeColor="text1"/>
                <w:szCs w:val="21"/>
                <w14:textFill>
                  <w14:solidFill>
                    <w14:schemeClr w14:val="tx1"/>
                  </w14:solidFill>
                </w14:textFill>
              </w:rPr>
              <m:t>2</m:t>
            </m:r>
            <m:ctrlPr>
              <w:rPr>
                <w:rFonts w:ascii="Cambria Math" w:hAnsi="Cambria Math" w:eastAsia="宋体" w:cs="Times New Roman"/>
                <w:i/>
                <w:color w:val="000000" w:themeColor="text1"/>
                <w:szCs w:val="21"/>
                <w14:textFill>
                  <w14:solidFill>
                    <w14:schemeClr w14:val="tx1"/>
                  </w14:solidFill>
                </w14:textFill>
              </w:rPr>
            </m:ctrlPr>
          </m:sup>
        </m:sSup>
      </m:oMath>
      <w:r>
        <w:rPr>
          <w:rFonts w:hint="eastAsia" w:ascii="宋体" w:hAnsi="宋体" w:eastAsia="宋体"/>
          <w:color w:val="000000" w:themeColor="text1"/>
          <w:szCs w:val="21"/>
          <w14:textFill>
            <w14:solidFill>
              <w14:schemeClr w14:val="tx1"/>
            </w14:solidFill>
          </w14:textFill>
        </w:rPr>
        <w:t>时：</w:t>
      </w:r>
    </w:p>
    <w:p>
      <w:pPr>
        <w:ind w:firstLine="436" w:firstLineChars="200"/>
        <w:jc w:val="right"/>
        <w:rPr>
          <w:rFonts w:ascii="宋体" w:hAnsi="宋体"/>
          <w:color w:val="000000" w:themeColor="text1"/>
          <w:szCs w:val="21"/>
          <w14:textFill>
            <w14:solidFill>
              <w14:schemeClr w14:val="tx1"/>
            </w14:solidFill>
          </w14:textFill>
        </w:rPr>
      </w:p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N</m:t>
            </m:r>
            <m:ctrlPr>
              <w:rPr>
                <w:rFonts w:ascii="Cambria Math" w:hAnsi="Cambria Math"/>
                <w:i/>
                <w:color w:val="000000" w:themeColor="text1"/>
                <w:szCs w:val="21"/>
                <w14:textFill>
                  <w14:solidFill>
                    <w14:schemeClr w14:val="tx1"/>
                  </w14:solidFill>
                </w14:textFill>
              </w:rPr>
            </m:ctrlPr>
          </m:e>
          <m:sub>
            <m:r>
              <m:rPr>
                <m:sty m:val="p"/>
              </m:rPr>
              <w:rPr>
                <w:rFonts w:hint="eastAsia" w:ascii="Cambria Math" w:hAnsi="Cambria Math"/>
                <w:color w:val="000000" w:themeColor="text1"/>
                <w:szCs w:val="21"/>
                <w14:textFill>
                  <w14:solidFill>
                    <w14:schemeClr w14:val="tx1"/>
                  </w14:solidFill>
                </w14:textFill>
              </w:rPr>
              <m:t>i</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=0.9</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ci</m:t>
            </m:r>
            <m:ctrlPr>
              <w:rPr>
                <w:rFonts w:ascii="Cambria Math" w:hAnsi="Cambria Math"/>
                <w:i/>
                <w:color w:val="000000" w:themeColor="text1"/>
                <w:szCs w:val="21"/>
                <w14:textFill>
                  <w14:solidFill>
                    <w14:schemeClr w14:val="tx1"/>
                  </w14:solidFill>
                </w14:textFill>
              </w:rPr>
            </m:ctrlPr>
          </m:sub>
        </m:sSub>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ci</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(1+αθ)</m:t>
        </m:r>
      </m:oMath>
      <w:r>
        <w:rPr>
          <w:rFonts w:hint="eastAsia" w:ascii="宋体" w:hAnsi="宋体"/>
          <w:color w:val="000000" w:themeColor="text1"/>
          <w:szCs w:val="21"/>
          <w14:textFill>
            <w14:solidFill>
              <w14:schemeClr w14:val="tx1"/>
            </w14:solidFill>
          </w14:textFill>
        </w:rPr>
        <w:t xml:space="preserve">            (4.2.7-1)</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2当</w:t>
      </w:r>
      <m:oMath>
        <m:r>
          <m:rPr/>
          <w:rPr>
            <w:rFonts w:ascii="Cambria Math" w:hAnsi="Cambria Math" w:eastAsia="宋体" w:cs="Times New Roman"/>
            <w:color w:val="000000" w:themeColor="text1"/>
            <w:szCs w:val="21"/>
            <w14:textFill>
              <w14:solidFill>
                <w14:schemeClr w14:val="tx1"/>
              </w14:solidFill>
            </w14:textFill>
          </w:rPr>
          <m:t>θ&gt;1/</m:t>
        </m:r>
        <m:sSup>
          <m:sSupPr>
            <m:ctrlPr>
              <w:rPr>
                <w:rFonts w:ascii="Cambria Math" w:hAnsi="Cambria Math" w:eastAsia="宋体" w:cs="Times New Roman"/>
                <w:i/>
                <w:color w:val="000000" w:themeColor="text1"/>
                <w:szCs w:val="21"/>
                <w14:textFill>
                  <w14:solidFill>
                    <w14:schemeClr w14:val="tx1"/>
                  </w14:solidFill>
                </w14:textFill>
              </w:rPr>
            </m:ctrlPr>
          </m:sSupPr>
          <m:e>
            <m:r>
              <m:rPr/>
              <w:rPr>
                <w:rFonts w:ascii="Cambria Math" w:hAnsi="Cambria Math" w:eastAsia="宋体" w:cs="Times New Roman"/>
                <w:color w:val="000000" w:themeColor="text1"/>
                <w:szCs w:val="21"/>
                <w14:textFill>
                  <w14:solidFill>
                    <w14:schemeClr w14:val="tx1"/>
                  </w14:solidFill>
                </w14:textFill>
              </w:rPr>
              <m:t>(α−1)</m:t>
            </m:r>
            <m:ctrlPr>
              <w:rPr>
                <w:rFonts w:ascii="Cambria Math" w:hAnsi="Cambria Math" w:eastAsia="宋体" w:cs="Times New Roman"/>
                <w:i/>
                <w:color w:val="000000" w:themeColor="text1"/>
                <w:szCs w:val="21"/>
                <w14:textFill>
                  <w14:solidFill>
                    <w14:schemeClr w14:val="tx1"/>
                  </w14:solidFill>
                </w14:textFill>
              </w:rPr>
            </m:ctrlPr>
          </m:e>
          <m:sup>
            <m:r>
              <m:rPr/>
              <w:rPr>
                <w:rFonts w:ascii="Cambria Math" w:hAnsi="Cambria Math" w:eastAsia="宋体" w:cs="Times New Roman"/>
                <w:color w:val="000000" w:themeColor="text1"/>
                <w:szCs w:val="21"/>
                <w14:textFill>
                  <w14:solidFill>
                    <w14:schemeClr w14:val="tx1"/>
                  </w14:solidFill>
                </w14:textFill>
              </w:rPr>
              <m:t>2</m:t>
            </m:r>
            <m:ctrlPr>
              <w:rPr>
                <w:rFonts w:ascii="Cambria Math" w:hAnsi="Cambria Math" w:eastAsia="宋体" w:cs="Times New Roman"/>
                <w:i/>
                <w:color w:val="000000" w:themeColor="text1"/>
                <w:szCs w:val="21"/>
                <w14:textFill>
                  <w14:solidFill>
                    <w14:schemeClr w14:val="tx1"/>
                  </w14:solidFill>
                </w14:textFill>
              </w:rPr>
            </m:ctrlPr>
          </m:sup>
        </m:sSup>
      </m:oMath>
      <w:r>
        <w:rPr>
          <w:rFonts w:hint="eastAsia" w:ascii="宋体" w:hAnsi="宋体" w:eastAsia="宋体"/>
          <w:color w:val="000000" w:themeColor="text1"/>
          <w:szCs w:val="21"/>
          <w14:textFill>
            <w14:solidFill>
              <w14:schemeClr w14:val="tx1"/>
            </w14:solidFill>
          </w14:textFill>
        </w:rPr>
        <w:t>时：</w:t>
      </w:r>
    </w:p>
    <w:p>
      <w:pPr>
        <w:ind w:firstLine="436" w:firstLineChars="200"/>
        <w:jc w:val="right"/>
        <w:rPr>
          <w:rFonts w:ascii="宋体" w:hAnsi="宋体"/>
          <w:color w:val="000000" w:themeColor="text1"/>
          <w:szCs w:val="21"/>
          <w14:textFill>
            <w14:solidFill>
              <w14:schemeClr w14:val="tx1"/>
            </w14:solidFill>
          </w14:textFill>
        </w:rPr>
      </w:p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N</m:t>
            </m:r>
            <m:ctrlPr>
              <w:rPr>
                <w:rFonts w:ascii="Cambria Math" w:hAnsi="Cambria Math"/>
                <w:i/>
                <w:color w:val="000000" w:themeColor="text1"/>
                <w:szCs w:val="21"/>
                <w14:textFill>
                  <w14:solidFill>
                    <w14:schemeClr w14:val="tx1"/>
                  </w14:solidFill>
                </w14:textFill>
              </w:rPr>
            </m:ctrlPr>
          </m:e>
          <m:sub>
            <m:r>
              <m:rPr>
                <m:sty m:val="p"/>
              </m:rPr>
              <w:rPr>
                <w:rFonts w:hint="eastAsia" w:ascii="Cambria Math" w:hAnsi="Cambria Math"/>
                <w:color w:val="000000" w:themeColor="text1"/>
                <w:szCs w:val="21"/>
                <w14:textFill>
                  <w14:solidFill>
                    <w14:schemeClr w14:val="tx1"/>
                  </w14:solidFill>
                </w14:textFill>
              </w:rPr>
              <m:t>i</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=0.9</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ci</m:t>
            </m:r>
            <m:ctrlPr>
              <w:rPr>
                <w:rFonts w:ascii="Cambria Math" w:hAnsi="Cambria Math"/>
                <w:i/>
                <w:color w:val="000000" w:themeColor="text1"/>
                <w:szCs w:val="21"/>
                <w14:textFill>
                  <w14:solidFill>
                    <w14:schemeClr w14:val="tx1"/>
                  </w14:solidFill>
                </w14:textFill>
              </w:rPr>
            </m:ctrlPr>
          </m:sub>
        </m:sSub>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ci</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(1+θ+</m:t>
        </m:r>
        <m:rad>
          <m:radPr>
            <m:degHide m:val="true"/>
            <m:ctrlPr>
              <w:rPr>
                <w:rFonts w:ascii="Cambria Math" w:hAnsi="Cambria Math"/>
                <w:i/>
                <w:color w:val="000000" w:themeColor="text1"/>
                <w:szCs w:val="21"/>
                <w14:textFill>
                  <w14:solidFill>
                    <w14:schemeClr w14:val="tx1"/>
                  </w14:solidFill>
                </w14:textFill>
              </w:rPr>
            </m:ctrlPr>
          </m:radPr>
          <m:deg>
            <m:ctrlPr>
              <w:rPr>
                <w:rFonts w:ascii="Cambria Math" w:hAnsi="Cambria Math"/>
                <w:i/>
                <w:color w:val="000000" w:themeColor="text1"/>
                <w:szCs w:val="21"/>
                <w14:textFill>
                  <w14:solidFill>
                    <w14:schemeClr w14:val="tx1"/>
                  </w14:solidFill>
                </w14:textFill>
              </w:rPr>
            </m:ctrlPr>
          </m:deg>
          <m:e>
            <m:r>
              <m:rPr/>
              <w:rPr>
                <w:rFonts w:ascii="Cambria Math" w:hAnsi="Cambria Math"/>
                <w:color w:val="000000" w:themeColor="text1"/>
                <w:szCs w:val="21"/>
                <w14:textFill>
                  <w14:solidFill>
                    <w14:schemeClr w14:val="tx1"/>
                  </w14:solidFill>
                </w14:textFill>
              </w:rPr>
              <m:t>θ</m:t>
            </m:r>
            <m:ctrlPr>
              <w:rPr>
                <w:rFonts w:ascii="Cambria Math" w:hAnsi="Cambria Math"/>
                <w:i/>
                <w:color w:val="000000" w:themeColor="text1"/>
                <w:szCs w:val="21"/>
                <w14:textFill>
                  <w14:solidFill>
                    <w14:schemeClr w14:val="tx1"/>
                  </w14:solidFill>
                </w14:textFill>
              </w:rPr>
            </m:ctrlPr>
          </m:e>
        </m:rad>
        <m:r>
          <m:rPr/>
          <w:rPr>
            <w:rFonts w:ascii="Cambria Math" w:hAnsi="Cambria Math"/>
            <w:color w:val="000000" w:themeColor="text1"/>
            <w:szCs w:val="21"/>
            <w14:textFill>
              <w14:solidFill>
                <w14:schemeClr w14:val="tx1"/>
              </w14:solidFill>
            </w14:textFill>
          </w:rPr>
          <m:t>)</m:t>
        </m:r>
      </m:oMath>
      <w:r>
        <w:rPr>
          <w:rFonts w:hint="eastAsia" w:ascii="宋体" w:hAnsi="宋体"/>
          <w:color w:val="000000" w:themeColor="text1"/>
          <w:szCs w:val="21"/>
          <w14:textFill>
            <w14:solidFill>
              <w14:schemeClr w14:val="tx1"/>
            </w14:solidFill>
          </w14:textFill>
        </w:rPr>
        <w:t xml:space="preserve">            (4.2.7-2)</w:t>
      </w:r>
    </w:p>
    <w:tbl>
      <w:tblPr>
        <w:tblStyle w:val="25"/>
        <w:tblW w:w="80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27"/>
        <w:gridCol w:w="762"/>
        <w:gridCol w:w="5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1327" w:type="dxa"/>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式中：</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ci</m:t>
                  </m:r>
                  <m:ctrlPr>
                    <w:rPr>
                      <w:rFonts w:ascii="Cambria Math" w:hAnsi="Cambria Math"/>
                      <w:i/>
                      <w:color w:val="000000" w:themeColor="text1"/>
                      <w:szCs w:val="21"/>
                      <w14:textFill>
                        <w14:solidFill>
                          <w14:schemeClr w14:val="tx1"/>
                        </w14:solidFill>
                      </w14:textFill>
                    </w:rPr>
                  </m:ctrlPr>
                </m:sub>
              </m:sSub>
            </m:oMath>
          </w:p>
        </w:tc>
        <w:tc>
          <w:tcPr>
            <w:tcW w:w="762"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5957" w:type="dxa"/>
          </w:tcPr>
          <w:p>
            <w:pPr>
              <w:ind w:right="26" w:rightChars="1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钢管内混凝土轴心抗压强度设计值（N/mm</w:t>
            </w:r>
            <w:r>
              <w:rPr>
                <w:rFonts w:hint="eastAsia" w:ascii="宋体" w:hAnsi="宋体"/>
                <w:color w:val="000000" w:themeColor="text1"/>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1327" w:type="dxa"/>
          </w:tcPr>
          <w:p>
            <w:pPr>
              <w:pStyle w:val="90"/>
              <w:jc w:val="right"/>
              <w:rPr>
                <w:rFonts w:ascii="宋体" w:hAnsi="宋体" w:eastAsia="宋体"/>
                <w:color w:val="000000" w:themeColor="text1"/>
                <w:sz w:val="18"/>
                <w:szCs w:val="18"/>
                <w14:textFill>
                  <w14:solidFill>
                    <w14:schemeClr w14:val="tx1"/>
                  </w14:solidFill>
                </w14:textFill>
              </w:rPr>
            </w:pPr>
            <m:oMathPara>
              <m:oMathParaPr>
                <m:jc m:val="right"/>
              </m:oMathParaP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ci</m:t>
                    </m:r>
                    <m:ctrlPr>
                      <w:rPr>
                        <w:rFonts w:ascii="Cambria Math" w:hAnsi="Cambria Math" w:eastAsia="宋体" w:cs="Times New Roman"/>
                        <w:i/>
                        <w:color w:val="000000" w:themeColor="text1"/>
                        <w:szCs w:val="21"/>
                        <w14:textFill>
                          <w14:solidFill>
                            <w14:schemeClr w14:val="tx1"/>
                          </w14:solidFill>
                        </w14:textFill>
                      </w:rPr>
                    </m:ctrlPr>
                  </m:sub>
                </m:sSub>
              </m:oMath>
            </m:oMathPara>
          </w:p>
        </w:tc>
        <w:tc>
          <w:tcPr>
            <w:tcW w:w="762"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5957" w:type="dxa"/>
          </w:tcPr>
          <w:p>
            <w:pPr>
              <w:pStyle w:val="90"/>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钢管内混凝土截面面积（mm</w:t>
            </w:r>
            <w:r>
              <w:rPr>
                <w:rFonts w:hint="eastAsia" w:ascii="宋体" w:hAnsi="宋体"/>
                <w:color w:val="000000" w:themeColor="text1"/>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1327"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r>
                  <m:rPr/>
                  <w:rPr>
                    <w:rFonts w:ascii="Cambria Math" w:hAnsi="Cambria Math"/>
                    <w:color w:val="000000" w:themeColor="text1"/>
                    <w:szCs w:val="21"/>
                    <w14:textFill>
                      <w14:solidFill>
                        <w14:schemeClr w14:val="tx1"/>
                      </w14:solidFill>
                    </w14:textFill>
                  </w:rPr>
                  <m:t>θ</m:t>
                </m:r>
              </m:oMath>
            </m:oMathPara>
          </w:p>
        </w:tc>
        <w:tc>
          <w:tcPr>
            <w:tcW w:w="762"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5957"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钢管混凝土套箍指标，</w:t>
            </w:r>
            <m:oMath>
              <m:r>
                <m:rPr/>
                <w:rPr>
                  <w:rFonts w:ascii="Cambria Math" w:hAnsi="Cambria Math"/>
                  <w:color w:val="000000" w:themeColor="text1"/>
                  <w:szCs w:val="21"/>
                  <w14:textFill>
                    <w14:solidFill>
                      <w14:schemeClr w14:val="tx1"/>
                    </w14:solidFill>
                  </w14:textFill>
                </w:rPr>
                <m:t>θ=</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m:t>
                  </m:r>
                  <m:ctrlPr>
                    <w:rPr>
                      <w:rFonts w:ascii="Cambria Math" w:hAnsi="Cambria Math" w:eastAsia="宋体" w:cs="Times New Roman"/>
                      <w:i/>
                      <w:color w:val="000000" w:themeColor="text1"/>
                      <w:szCs w:val="21"/>
                      <w14:textFill>
                        <w14:solidFill>
                          <w14:schemeClr w14:val="tx1"/>
                        </w14:solidFill>
                      </w14:textFill>
                    </w:rPr>
                  </m:ctrlPr>
                </m:sub>
              </m:sSub>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m:t>
                  </m:r>
                  <m:ctrlPr>
                    <w:rPr>
                      <w:rFonts w:ascii="Cambria Math" w:hAnsi="Cambria Math" w:eastAsia="宋体" w:cs="Times New Roman"/>
                      <w:i/>
                      <w:color w:val="000000" w:themeColor="text1"/>
                      <w:szCs w:val="21"/>
                      <w14:textFill>
                        <w14:solidFill>
                          <w14:schemeClr w14:val="tx1"/>
                        </w14:solidFill>
                      </w14:textFill>
                    </w:rPr>
                  </m:ctrlPr>
                </m:sub>
              </m:sSub>
              <m:r>
                <m:rPr/>
                <w:rPr>
                  <w:rFonts w:ascii="Cambria Math" w:hAnsi="Cambria Math" w:eastAsia="宋体" w:cs="Times New Roman"/>
                  <w:color w:val="000000" w:themeColor="text1"/>
                  <w:szCs w:val="21"/>
                  <w14:textFill>
                    <w14:solidFill>
                      <w14:schemeClr w14:val="tx1"/>
                    </w14:solidFill>
                  </w14:textFill>
                </w:rPr>
                <m:t>/(</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ci</m:t>
                  </m:r>
                  <m:ctrlPr>
                    <w:rPr>
                      <w:rFonts w:ascii="Cambria Math" w:hAnsi="Cambria Math" w:eastAsia="宋体" w:cs="Times New Roman"/>
                      <w:i/>
                      <w:color w:val="000000" w:themeColor="text1"/>
                      <w:szCs w:val="21"/>
                      <w14:textFill>
                        <w14:solidFill>
                          <w14:schemeClr w14:val="tx1"/>
                        </w14:solidFill>
                      </w14:textFill>
                    </w:rPr>
                  </m:ctrlPr>
                </m:sub>
              </m:sSub>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ci</m:t>
                  </m:r>
                  <m:ctrlPr>
                    <w:rPr>
                      <w:rFonts w:ascii="Cambria Math" w:hAnsi="Cambria Math" w:eastAsia="宋体" w:cs="Times New Roman"/>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m:t>
              </m:r>
            </m:oMath>
            <w:r>
              <w:rPr>
                <w:rFonts w:hint="eastAsia" w:ascii="宋体" w:hAnsi="宋体"/>
                <w:color w:val="000000" w:themeColor="text1"/>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1327"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r>
                  <m:rPr/>
                  <w:rPr>
                    <w:rFonts w:ascii="Cambria Math" w:hAnsi="Cambria Math"/>
                    <w:color w:val="000000" w:themeColor="text1"/>
                    <w:szCs w:val="21"/>
                    <w14:textFill>
                      <w14:solidFill>
                        <w14:schemeClr w14:val="tx1"/>
                      </w14:solidFill>
                    </w14:textFill>
                  </w:rPr>
                  <m:t>α</m:t>
                </m:r>
              </m:oMath>
            </m:oMathPara>
          </w:p>
        </w:tc>
        <w:tc>
          <w:tcPr>
            <w:tcW w:w="762"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5957" w:type="dxa"/>
          </w:tcPr>
          <w:p>
            <w:pPr>
              <w:pStyle w:val="90"/>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与混凝土强度等级有关的系数，可按表 4.2.7 采用。</w:t>
            </w:r>
          </w:p>
        </w:tc>
      </w:tr>
    </w:tbl>
    <w:p>
      <w:pPr>
        <w:pStyle w:val="90"/>
        <w:ind w:left="36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表4.2.7 系数</w:t>
      </w:r>
      <m:oMath>
        <m:r>
          <m:rPr/>
          <w:rPr>
            <w:rFonts w:ascii="Cambria Math" w:hAnsi="Cambria Math" w:eastAsia="黑体"/>
            <w:color w:val="000000" w:themeColor="text1"/>
            <w:szCs w:val="21"/>
            <w14:textFill>
              <w14:solidFill>
                <w14:schemeClr w14:val="tx1"/>
              </w14:solidFill>
            </w14:textFill>
          </w:rPr>
          <m:t>α</m:t>
        </m:r>
      </m:oMath>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73"/>
        <w:gridCol w:w="3120"/>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4" w:type="pct"/>
            <w:vAlign w:val="center"/>
          </w:tcPr>
          <w:p>
            <w:pPr>
              <w:pStyle w:val="90"/>
              <w:jc w:val="center"/>
              <w:rPr>
                <w:rFonts w:ascii="宋体" w:hAnsi="宋体" w:eastAsia="宋体"/>
                <w:color w:val="000000" w:themeColor="text1"/>
                <w:sz w:val="18"/>
                <w:szCs w:val="21"/>
                <w14:textFill>
                  <w14:solidFill>
                    <w14:schemeClr w14:val="tx1"/>
                  </w14:solidFill>
                </w14:textFill>
              </w:rPr>
            </w:pPr>
            <w:r>
              <w:rPr>
                <w:rFonts w:ascii="宋体" w:hAnsi="宋体" w:eastAsia="宋体"/>
                <w:color w:val="000000" w:themeColor="text1"/>
                <w:sz w:val="18"/>
                <w:szCs w:val="21"/>
                <w14:textFill>
                  <w14:solidFill>
                    <w14:schemeClr w14:val="tx1"/>
                  </w14:solidFill>
                </w14:textFill>
              </w:rPr>
              <w:t>混凝土强度等级</w:t>
            </w:r>
          </w:p>
        </w:tc>
        <w:tc>
          <w:tcPr>
            <w:tcW w:w="1666" w:type="pct"/>
            <w:vAlign w:val="center"/>
          </w:tcPr>
          <w:p>
            <w:pPr>
              <w:pStyle w:val="90"/>
              <w:jc w:val="center"/>
              <w:rPr>
                <w:rFonts w:ascii="宋体" w:hAnsi="宋体" w:eastAsia="宋体"/>
                <w:color w:val="000000" w:themeColor="text1"/>
                <w:sz w:val="18"/>
                <w:szCs w:val="21"/>
                <w14:textFill>
                  <w14:solidFill>
                    <w14:schemeClr w14:val="tx1"/>
                  </w14:solidFill>
                </w14:textFill>
              </w:rPr>
            </w:pPr>
            <w:r>
              <w:rPr>
                <w:rFonts w:ascii="宋体" w:hAnsi="宋体" w:eastAsia="宋体"/>
                <w:color w:val="000000" w:themeColor="text1"/>
                <w:sz w:val="18"/>
                <w:szCs w:val="21"/>
                <w14:textFill>
                  <w14:solidFill>
                    <w14:schemeClr w14:val="tx1"/>
                  </w14:solidFill>
                </w14:textFill>
              </w:rPr>
              <w:t>≤</w:t>
            </w:r>
            <w:r>
              <w:rPr>
                <w:rFonts w:hint="eastAsia" w:ascii="宋体" w:hAnsi="宋体" w:eastAsia="宋体"/>
                <w:color w:val="000000" w:themeColor="text1"/>
                <w:sz w:val="18"/>
                <w:szCs w:val="21"/>
                <w14:textFill>
                  <w14:solidFill>
                    <w14:schemeClr w14:val="tx1"/>
                  </w14:solidFill>
                </w14:textFill>
              </w:rPr>
              <w:t>C50</w:t>
            </w:r>
          </w:p>
        </w:tc>
        <w:tc>
          <w:tcPr>
            <w:tcW w:w="1800" w:type="pct"/>
            <w:vAlign w:val="center"/>
          </w:tcPr>
          <w:p>
            <w:pPr>
              <w:pStyle w:val="90"/>
              <w:jc w:val="center"/>
              <w:rPr>
                <w:rFonts w:ascii="宋体" w:hAnsi="宋体" w:eastAsia="宋体"/>
                <w:color w:val="000000" w:themeColor="text1"/>
                <w:sz w:val="18"/>
                <w:szCs w:val="21"/>
                <w14:textFill>
                  <w14:solidFill>
                    <w14:schemeClr w14:val="tx1"/>
                  </w14:solidFill>
                </w14:textFill>
              </w:rPr>
            </w:pPr>
            <w:r>
              <w:rPr>
                <w:rFonts w:hint="eastAsia" w:ascii="宋体" w:hAnsi="宋体" w:eastAsia="宋体"/>
                <w:color w:val="000000" w:themeColor="text1"/>
                <w:sz w:val="18"/>
                <w:szCs w:val="21"/>
                <w14:textFill>
                  <w14:solidFill>
                    <w14:schemeClr w14:val="tx1"/>
                  </w14:solidFill>
                </w14:textFill>
              </w:rPr>
              <w:t>C50~C100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4" w:type="pct"/>
            <w:vAlign w:val="center"/>
          </w:tcPr>
          <w:p>
            <w:pPr>
              <w:pStyle w:val="90"/>
              <w:jc w:val="center"/>
              <w:rPr>
                <w:rFonts w:ascii="宋体" w:hAnsi="宋体" w:eastAsia="宋体"/>
                <w:color w:val="000000" w:themeColor="text1"/>
                <w:sz w:val="18"/>
                <w:szCs w:val="21"/>
                <w14:textFill>
                  <w14:solidFill>
                    <w14:schemeClr w14:val="tx1"/>
                  </w14:solidFill>
                </w14:textFill>
              </w:rPr>
            </w:pPr>
            <m:oMathPara>
              <m:oMath>
                <m:r>
                  <m:rPr/>
                  <w:rPr>
                    <w:rFonts w:ascii="Cambria Math" w:hAnsi="Cambria Math" w:eastAsia="宋体"/>
                    <w:color w:val="000000" w:themeColor="text1"/>
                    <w:sz w:val="18"/>
                    <w:szCs w:val="21"/>
                    <w14:textFill>
                      <w14:solidFill>
                        <w14:schemeClr w14:val="tx1"/>
                      </w14:solidFill>
                    </w14:textFill>
                  </w:rPr>
                  <m:t>α</m:t>
                </m:r>
              </m:oMath>
            </m:oMathPara>
          </w:p>
        </w:tc>
        <w:tc>
          <w:tcPr>
            <w:tcW w:w="1666" w:type="pct"/>
            <w:vAlign w:val="center"/>
          </w:tcPr>
          <w:p>
            <w:pPr>
              <w:pStyle w:val="90"/>
              <w:jc w:val="center"/>
              <w:rPr>
                <w:rFonts w:ascii="宋体" w:hAnsi="宋体" w:eastAsia="宋体"/>
                <w:color w:val="000000" w:themeColor="text1"/>
                <w:sz w:val="18"/>
                <w:szCs w:val="21"/>
                <w14:textFill>
                  <w14:solidFill>
                    <w14:schemeClr w14:val="tx1"/>
                  </w14:solidFill>
                </w14:textFill>
              </w:rPr>
            </w:pPr>
            <w:r>
              <w:rPr>
                <w:rFonts w:hint="eastAsia" w:ascii="宋体" w:hAnsi="宋体" w:eastAsia="宋体"/>
                <w:color w:val="000000" w:themeColor="text1"/>
                <w:sz w:val="18"/>
                <w:szCs w:val="21"/>
                <w14:textFill>
                  <w14:solidFill>
                    <w14:schemeClr w14:val="tx1"/>
                  </w14:solidFill>
                </w14:textFill>
              </w:rPr>
              <w:t>2.0</w:t>
            </w:r>
          </w:p>
        </w:tc>
        <w:tc>
          <w:tcPr>
            <w:tcW w:w="1800" w:type="pct"/>
            <w:vAlign w:val="center"/>
          </w:tcPr>
          <w:p>
            <w:pPr>
              <w:pStyle w:val="90"/>
              <w:jc w:val="center"/>
              <w:rPr>
                <w:rFonts w:ascii="宋体" w:hAnsi="宋体" w:eastAsia="宋体"/>
                <w:color w:val="000000" w:themeColor="text1"/>
                <w:sz w:val="18"/>
                <w:szCs w:val="21"/>
                <w14:textFill>
                  <w14:solidFill>
                    <w14:schemeClr w14:val="tx1"/>
                  </w14:solidFill>
                </w14:textFill>
              </w:rPr>
            </w:pPr>
            <w:r>
              <w:rPr>
                <w:rFonts w:hint="eastAsia" w:ascii="宋体" w:hAnsi="宋体" w:eastAsia="宋体"/>
                <w:color w:val="000000" w:themeColor="text1"/>
                <w:sz w:val="18"/>
                <w:szCs w:val="21"/>
                <w14:textFill>
                  <w14:solidFill>
                    <w14:schemeClr w14:val="tx1"/>
                  </w14:solidFill>
                </w14:textFill>
              </w:rPr>
              <w:t>1.8</w:t>
            </w:r>
          </w:p>
        </w:tc>
      </w:tr>
    </w:tbl>
    <w:p>
      <w:pPr>
        <w:pStyle w:val="90"/>
        <w:ind w:firstLine="376" w:firstLineChars="200"/>
        <w:rPr>
          <w:rFonts w:ascii="宋体" w:hAnsi="宋体" w:eastAsia="宋体"/>
          <w:color w:val="000000" w:themeColor="text1"/>
          <w:sz w:val="18"/>
          <w:szCs w:val="21"/>
          <w14:textFill>
            <w14:solidFill>
              <w14:schemeClr w14:val="tx1"/>
            </w14:solidFill>
          </w14:textFill>
        </w:rPr>
      </w:pPr>
      <w:r>
        <w:rPr>
          <w:rFonts w:hint="eastAsia" w:ascii="宋体" w:hAnsi="宋体" w:eastAsia="宋体"/>
          <w:color w:val="000000" w:themeColor="text1"/>
          <w:sz w:val="18"/>
          <w:szCs w:val="21"/>
          <w14:textFill>
            <w14:solidFill>
              <w14:schemeClr w14:val="tx1"/>
            </w14:solidFill>
          </w14:textFill>
        </w:rPr>
        <w:t>注：钢管内混凝土采用超高性能混凝土（UHPC），芯柱轴心受压承载力宜根据试验确定。</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钢管约束</w:t>
      </w:r>
      <w:r>
        <w:rPr>
          <w:rFonts w:ascii="宋体" w:hAnsi="宋体"/>
          <w:color w:val="2E75B6" w:themeColor="accent5" w:themeShade="BF"/>
          <w:szCs w:val="21"/>
        </w:rPr>
        <w:t>UHPC</w:t>
      </w:r>
      <w:r>
        <w:rPr>
          <w:rFonts w:hint="eastAsia" w:ascii="宋体" w:hAnsi="宋体"/>
          <w:color w:val="2E75B6" w:themeColor="accent5" w:themeShade="BF"/>
          <w:szCs w:val="21"/>
        </w:rPr>
        <w:t>短柱的承载力大于钢管承载力与核心</w:t>
      </w:r>
      <w:r>
        <w:rPr>
          <w:rFonts w:ascii="宋体" w:hAnsi="宋体"/>
          <w:color w:val="2E75B6" w:themeColor="accent5" w:themeShade="BF"/>
          <w:szCs w:val="21"/>
        </w:rPr>
        <w:t>UHPC</w:t>
      </w:r>
      <w:r>
        <w:rPr>
          <w:rFonts w:hint="eastAsia" w:ascii="宋体" w:hAnsi="宋体"/>
          <w:color w:val="2E75B6" w:themeColor="accent5" w:themeShade="BF"/>
          <w:szCs w:val="21"/>
        </w:rPr>
        <w:t xml:space="preserve">承载力之和，试件承载力提高系数介于 </w:t>
      </w:r>
      <w:r>
        <w:rPr>
          <w:rFonts w:ascii="宋体" w:hAnsi="宋体"/>
          <w:color w:val="2E75B6" w:themeColor="accent5" w:themeShade="BF"/>
          <w:szCs w:val="21"/>
        </w:rPr>
        <w:t xml:space="preserve">1.2~1.4 </w:t>
      </w:r>
      <w:r>
        <w:rPr>
          <w:rFonts w:hint="eastAsia" w:ascii="宋体" w:hAnsi="宋体"/>
          <w:color w:val="2E75B6" w:themeColor="accent5" w:themeShade="BF"/>
          <w:szCs w:val="21"/>
        </w:rPr>
        <w:t>之间，其随着套箍系数的增大而增大；其承载力计算公式可参考如下</w:t>
      </w:r>
      <w:r>
        <w:rPr>
          <w:rFonts w:hint="eastAsia" w:ascii="宋体" w:hAnsi="宋体"/>
          <w:color w:val="8FAADC" w:themeColor="accent1" w:themeTint="99"/>
          <w:szCs w:val="21"/>
          <w14:textFill>
            <w14:solidFill>
              <w14:schemeClr w14:val="accent1">
                <w14:lumMod w14:val="60000"/>
                <w14:lumOff w14:val="40000"/>
              </w14:schemeClr>
            </w14:solidFill>
          </w14:textFill>
        </w:rPr>
        <w:t>：</w:t>
      </w:r>
      <m:oMath>
        <m:sSub>
          <m:sSubPr>
            <m:ctrlPr>
              <w:rPr>
                <w:rFonts w:ascii="Cambria Math" w:hAnsi="Cambria Math"/>
                <w:i/>
                <w:color w:val="8FAADC" w:themeColor="accent1" w:themeTint="99"/>
                <w:szCs w:val="21"/>
                <w14:textFill>
                  <w14:solidFill>
                    <w14:schemeClr w14:val="accent1">
                      <w14:lumMod w14:val="60000"/>
                      <w14:lumOff w14:val="40000"/>
                    </w14:schemeClr>
                  </w14:solidFill>
                </w14:textFill>
              </w:rPr>
            </m:ctrlPr>
          </m:sSubPr>
          <m:e>
            <m:r>
              <m:rPr/>
              <w:rPr>
                <w:rFonts w:ascii="Cambria Math" w:hAnsi="Cambria Math"/>
                <w:color w:val="8FAADC" w:themeColor="accent1" w:themeTint="99"/>
                <w:szCs w:val="21"/>
                <w14:textFill>
                  <w14:solidFill>
                    <w14:schemeClr w14:val="accent1">
                      <w14:lumMod w14:val="60000"/>
                      <w14:lumOff w14:val="40000"/>
                    </w14:schemeClr>
                  </w14:solidFill>
                </w14:textFill>
              </w:rPr>
              <m:t>N</m:t>
            </m:r>
            <m:ctrlPr>
              <w:rPr>
                <w:rFonts w:ascii="Cambria Math" w:hAnsi="Cambria Math"/>
                <w:i/>
                <w:color w:val="8FAADC" w:themeColor="accent1" w:themeTint="99"/>
                <w:szCs w:val="21"/>
                <w14:textFill>
                  <w14:solidFill>
                    <w14:schemeClr w14:val="accent1">
                      <w14:lumMod w14:val="60000"/>
                      <w14:lumOff w14:val="40000"/>
                    </w14:schemeClr>
                  </w14:solidFill>
                </w14:textFill>
              </w:rPr>
            </m:ctrlPr>
          </m:e>
          <m:sub>
            <m:r>
              <m:rPr>
                <m:sty m:val="p"/>
              </m:rPr>
              <w:rPr>
                <w:rFonts w:hint="eastAsia" w:ascii="Cambria Math" w:hAnsi="Cambria Math"/>
                <w:color w:val="8FAADC" w:themeColor="accent1" w:themeTint="99"/>
                <w:szCs w:val="21"/>
                <w14:textFill>
                  <w14:solidFill>
                    <w14:schemeClr w14:val="accent1">
                      <w14:lumMod w14:val="60000"/>
                      <w14:lumOff w14:val="40000"/>
                    </w14:schemeClr>
                  </w14:solidFill>
                </w14:textFill>
              </w:rPr>
              <m:t>i</m:t>
            </m:r>
            <m:ctrlPr>
              <w:rPr>
                <w:rFonts w:ascii="Cambria Math" w:hAnsi="Cambria Math"/>
                <w:i/>
                <w:color w:val="8FAADC" w:themeColor="accent1" w:themeTint="99"/>
                <w:szCs w:val="21"/>
                <w14:textFill>
                  <w14:solidFill>
                    <w14:schemeClr w14:val="accent1">
                      <w14:lumMod w14:val="60000"/>
                      <w14:lumOff w14:val="40000"/>
                    </w14:schemeClr>
                  </w14:solidFill>
                </w14:textFill>
              </w:rPr>
            </m:ctrlPr>
          </m:sub>
        </m:sSub>
        <m:r>
          <m:rPr/>
          <w:rPr>
            <w:rFonts w:ascii="Cambria Math" w:hAnsi="Cambria Math"/>
            <w:color w:val="8FAADC" w:themeColor="accent1" w:themeTint="99"/>
            <w:szCs w:val="21"/>
            <w14:textFill>
              <w14:solidFill>
                <w14:schemeClr w14:val="accent1">
                  <w14:lumMod w14:val="60000"/>
                  <w14:lumOff w14:val="40000"/>
                </w14:schemeClr>
              </w14:solidFill>
            </w14:textFill>
          </w:rPr>
          <m:t>=</m:t>
        </m:r>
        <m:sSub>
          <m:sSubPr>
            <m:ctrlPr>
              <w:rPr>
                <w:rFonts w:ascii="Cambria Math" w:hAnsi="Cambria Math"/>
                <w:i/>
                <w:color w:val="8FAADC" w:themeColor="accent1" w:themeTint="99"/>
                <w:szCs w:val="21"/>
                <w14:textFill>
                  <w14:solidFill>
                    <w14:schemeClr w14:val="accent1">
                      <w14:lumMod w14:val="60000"/>
                      <w14:lumOff w14:val="40000"/>
                    </w14:schemeClr>
                  </w14:solidFill>
                </w14:textFill>
              </w:rPr>
            </m:ctrlPr>
          </m:sSubPr>
          <m:e>
            <m:r>
              <m:rPr/>
              <w:rPr>
                <w:rFonts w:ascii="Cambria Math" w:hAnsi="Cambria Math"/>
                <w:color w:val="8FAADC" w:themeColor="accent1" w:themeTint="99"/>
                <w:szCs w:val="21"/>
                <w14:textFill>
                  <w14:solidFill>
                    <w14:schemeClr w14:val="accent1">
                      <w14:lumMod w14:val="60000"/>
                      <w14:lumOff w14:val="40000"/>
                    </w14:schemeClr>
                  </w14:solidFill>
                </w14:textFill>
              </w:rPr>
              <m:t>f</m:t>
            </m:r>
            <m:ctrlPr>
              <w:rPr>
                <w:rFonts w:ascii="Cambria Math" w:hAnsi="Cambria Math"/>
                <w:i/>
                <w:color w:val="8FAADC" w:themeColor="accent1" w:themeTint="99"/>
                <w:szCs w:val="21"/>
                <w14:textFill>
                  <w14:solidFill>
                    <w14:schemeClr w14:val="accent1">
                      <w14:lumMod w14:val="60000"/>
                      <w14:lumOff w14:val="40000"/>
                    </w14:schemeClr>
                  </w14:solidFill>
                </w14:textFill>
              </w:rPr>
            </m:ctrlPr>
          </m:e>
          <m:sub>
            <m:r>
              <m:rPr>
                <m:sty m:val="p"/>
              </m:rPr>
              <w:rPr>
                <w:rFonts w:ascii="Cambria Math" w:hAnsi="Cambria Math"/>
                <w:color w:val="8FAADC" w:themeColor="accent1" w:themeTint="99"/>
                <w:szCs w:val="21"/>
                <w14:textFill>
                  <w14:solidFill>
                    <w14:schemeClr w14:val="accent1">
                      <w14:lumMod w14:val="60000"/>
                      <w14:lumOff w14:val="40000"/>
                    </w14:schemeClr>
                  </w14:solidFill>
                </w14:textFill>
              </w:rPr>
              <m:t>ci</m:t>
            </m:r>
            <m:ctrlPr>
              <w:rPr>
                <w:rFonts w:ascii="Cambria Math" w:hAnsi="Cambria Math"/>
                <w:i/>
                <w:color w:val="8FAADC" w:themeColor="accent1" w:themeTint="99"/>
                <w:szCs w:val="21"/>
                <w14:textFill>
                  <w14:solidFill>
                    <w14:schemeClr w14:val="accent1">
                      <w14:lumMod w14:val="60000"/>
                      <w14:lumOff w14:val="40000"/>
                    </w14:schemeClr>
                  </w14:solidFill>
                </w14:textFill>
              </w:rPr>
            </m:ctrlPr>
          </m:sub>
        </m:sSub>
        <m:sSub>
          <m:sSubPr>
            <m:ctrlPr>
              <w:rPr>
                <w:rFonts w:ascii="Cambria Math" w:hAnsi="Cambria Math"/>
                <w:i/>
                <w:color w:val="8FAADC" w:themeColor="accent1" w:themeTint="99"/>
                <w:szCs w:val="21"/>
                <w14:textFill>
                  <w14:solidFill>
                    <w14:schemeClr w14:val="accent1">
                      <w14:lumMod w14:val="60000"/>
                      <w14:lumOff w14:val="40000"/>
                    </w14:schemeClr>
                  </w14:solidFill>
                </w14:textFill>
              </w:rPr>
            </m:ctrlPr>
          </m:sSubPr>
          <m:e>
            <m:r>
              <m:rPr/>
              <w:rPr>
                <w:rFonts w:ascii="Cambria Math" w:hAnsi="Cambria Math"/>
                <w:color w:val="8FAADC" w:themeColor="accent1" w:themeTint="99"/>
                <w:szCs w:val="21"/>
                <w14:textFill>
                  <w14:solidFill>
                    <w14:schemeClr w14:val="accent1">
                      <w14:lumMod w14:val="60000"/>
                      <w14:lumOff w14:val="40000"/>
                    </w14:schemeClr>
                  </w14:solidFill>
                </w14:textFill>
              </w:rPr>
              <m:t>A</m:t>
            </m:r>
            <m:ctrlPr>
              <w:rPr>
                <w:rFonts w:ascii="Cambria Math" w:hAnsi="Cambria Math"/>
                <w:i/>
                <w:color w:val="8FAADC" w:themeColor="accent1" w:themeTint="99"/>
                <w:szCs w:val="21"/>
                <w14:textFill>
                  <w14:solidFill>
                    <w14:schemeClr w14:val="accent1">
                      <w14:lumMod w14:val="60000"/>
                      <w14:lumOff w14:val="40000"/>
                    </w14:schemeClr>
                  </w14:solidFill>
                </w14:textFill>
              </w:rPr>
            </m:ctrlPr>
          </m:e>
          <m:sub>
            <m:r>
              <m:rPr>
                <m:sty m:val="p"/>
              </m:rPr>
              <w:rPr>
                <w:rFonts w:ascii="Cambria Math" w:hAnsi="Cambria Math"/>
                <w:color w:val="8FAADC" w:themeColor="accent1" w:themeTint="99"/>
                <w:szCs w:val="21"/>
                <w14:textFill>
                  <w14:solidFill>
                    <w14:schemeClr w14:val="accent1">
                      <w14:lumMod w14:val="60000"/>
                      <w14:lumOff w14:val="40000"/>
                    </w14:schemeClr>
                  </w14:solidFill>
                </w14:textFill>
              </w:rPr>
              <m:t>ci</m:t>
            </m:r>
            <m:ctrlPr>
              <w:rPr>
                <w:rFonts w:ascii="Cambria Math" w:hAnsi="Cambria Math"/>
                <w:i/>
                <w:color w:val="8FAADC" w:themeColor="accent1" w:themeTint="99"/>
                <w:szCs w:val="21"/>
                <w14:textFill>
                  <w14:solidFill>
                    <w14:schemeClr w14:val="accent1">
                      <w14:lumMod w14:val="60000"/>
                      <w14:lumOff w14:val="40000"/>
                    </w14:schemeClr>
                  </w14:solidFill>
                </w14:textFill>
              </w:rPr>
            </m:ctrlPr>
          </m:sub>
        </m:sSub>
        <m:r>
          <m:rPr/>
          <w:rPr>
            <w:rFonts w:ascii="Cambria Math" w:hAnsi="Cambria Math"/>
            <w:color w:val="8FAADC" w:themeColor="accent1" w:themeTint="99"/>
            <w:szCs w:val="21"/>
            <w14:textFill>
              <w14:solidFill>
                <w14:schemeClr w14:val="accent1">
                  <w14:lumMod w14:val="60000"/>
                  <w14:lumOff w14:val="40000"/>
                </w14:schemeClr>
              </w14:solidFill>
            </w14:textFill>
          </w:rPr>
          <m:t>(1.31+1.1θ−0.24</m:t>
        </m:r>
        <m:sSup>
          <m:sSupPr>
            <m:ctrlPr>
              <w:rPr>
                <w:rFonts w:ascii="Cambria Math" w:hAnsi="Cambria Math"/>
                <w:i/>
                <w:color w:val="8FAADC" w:themeColor="accent1" w:themeTint="99"/>
                <w:szCs w:val="21"/>
                <w14:textFill>
                  <w14:solidFill>
                    <w14:schemeClr w14:val="accent1">
                      <w14:lumMod w14:val="60000"/>
                      <w14:lumOff w14:val="40000"/>
                    </w14:schemeClr>
                  </w14:solidFill>
                </w14:textFill>
              </w:rPr>
            </m:ctrlPr>
          </m:sSupPr>
          <m:e>
            <m:r>
              <m:rPr/>
              <w:rPr>
                <w:rFonts w:ascii="Cambria Math" w:hAnsi="Cambria Math"/>
                <w:color w:val="8FAADC" w:themeColor="accent1" w:themeTint="99"/>
                <w:szCs w:val="21"/>
                <w14:textFill>
                  <w14:solidFill>
                    <w14:schemeClr w14:val="accent1">
                      <w14:lumMod w14:val="60000"/>
                      <w14:lumOff w14:val="40000"/>
                    </w14:schemeClr>
                  </w14:solidFill>
                </w14:textFill>
              </w:rPr>
              <m:t>θ</m:t>
            </m:r>
            <m:ctrlPr>
              <w:rPr>
                <w:rFonts w:ascii="Cambria Math" w:hAnsi="Cambria Math"/>
                <w:i/>
                <w:color w:val="8FAADC" w:themeColor="accent1" w:themeTint="99"/>
                <w:szCs w:val="21"/>
                <w14:textFill>
                  <w14:solidFill>
                    <w14:schemeClr w14:val="accent1">
                      <w14:lumMod w14:val="60000"/>
                      <w14:lumOff w14:val="40000"/>
                    </w14:schemeClr>
                  </w14:solidFill>
                </w14:textFill>
              </w:rPr>
            </m:ctrlPr>
          </m:e>
          <m:sup>
            <m:r>
              <m:rPr/>
              <w:rPr>
                <w:rFonts w:ascii="Cambria Math" w:hAnsi="Cambria Math"/>
                <w:color w:val="8FAADC" w:themeColor="accent1" w:themeTint="99"/>
                <w:szCs w:val="21"/>
                <w14:textFill>
                  <w14:solidFill>
                    <w14:schemeClr w14:val="accent1">
                      <w14:lumMod w14:val="60000"/>
                      <w14:lumOff w14:val="40000"/>
                    </w14:schemeClr>
                  </w14:solidFill>
                </w14:textFill>
              </w:rPr>
              <m:t>2</m:t>
            </m:r>
            <m:ctrlPr>
              <w:rPr>
                <w:rFonts w:ascii="Cambria Math" w:hAnsi="Cambria Math"/>
                <w:i/>
                <w:color w:val="8FAADC" w:themeColor="accent1" w:themeTint="99"/>
                <w:szCs w:val="21"/>
                <w14:textFill>
                  <w14:solidFill>
                    <w14:schemeClr w14:val="accent1">
                      <w14:lumMod w14:val="60000"/>
                      <w14:lumOff w14:val="40000"/>
                    </w14:schemeClr>
                  </w14:solidFill>
                </w14:textFill>
              </w:rPr>
            </m:ctrlPr>
          </m:sup>
        </m:sSup>
        <m:r>
          <m:rPr/>
          <w:rPr>
            <w:rFonts w:ascii="Cambria Math" w:hAnsi="Cambria Math"/>
            <w:color w:val="8FAADC" w:themeColor="accent1" w:themeTint="99"/>
            <w:szCs w:val="21"/>
            <w14:textFill>
              <w14:solidFill>
                <w14:schemeClr w14:val="accent1">
                  <w14:lumMod w14:val="60000"/>
                  <w14:lumOff w14:val="40000"/>
                </w14:schemeClr>
              </w14:solidFill>
            </w14:textFill>
          </w:rPr>
          <m:t>)</m:t>
        </m:r>
      </m:oMath>
      <w:r>
        <w:rPr>
          <w:rFonts w:hint="eastAsia" w:ascii="宋体" w:hAnsi="宋体"/>
          <w:color w:val="2E75B6" w:themeColor="accent5" w:themeShade="BF"/>
          <w:szCs w:val="21"/>
        </w:rPr>
        <w:t>（韦建刚等.</w:t>
      </w:r>
      <w:r>
        <w:rPr>
          <w:rFonts w:hint="eastAsia"/>
        </w:rPr>
        <w:t xml:space="preserve"> </w:t>
      </w:r>
      <w:r>
        <w:rPr>
          <w:rFonts w:hint="eastAsia" w:ascii="宋体" w:hAnsi="宋体"/>
          <w:color w:val="2E75B6" w:themeColor="accent5" w:themeShade="BF"/>
          <w:szCs w:val="21"/>
        </w:rPr>
        <w:t>圆钢管约束超高性能混凝土短柱轴压受力性能研究[J]</w:t>
      </w:r>
      <w:r>
        <w:rPr>
          <w:rFonts w:ascii="宋体" w:hAnsi="宋体"/>
          <w:color w:val="2E75B6" w:themeColor="accent5" w:themeShade="BF"/>
          <w:szCs w:val="21"/>
        </w:rPr>
        <w:t>，建筑结构学报</w:t>
      </w:r>
      <w:r>
        <w:rPr>
          <w:rFonts w:hint="eastAsia" w:ascii="宋体" w:hAnsi="宋体"/>
          <w:color w:val="2E75B6" w:themeColor="accent5" w:themeShade="BF"/>
          <w:szCs w:val="21"/>
        </w:rPr>
        <w:t>）。</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装配式排钢管混凝土异形柱水平接缝的受剪承载力设计值应按下式计算：</w:t>
      </w:r>
    </w:p>
    <w:p>
      <w:pPr>
        <w:ind w:left="436" w:leftChars="200"/>
        <w:jc w:val="right"/>
        <w:rPr>
          <w:rFonts w:ascii="宋体" w:hAnsi="宋体"/>
          <w:color w:val="000000" w:themeColor="text1"/>
          <w:szCs w:val="21"/>
          <w14:textFill>
            <w14:solidFill>
              <w14:schemeClr w14:val="tx1"/>
            </w14:solidFill>
          </w14:textFill>
        </w:rPr>
      </w:p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V</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wj</m:t>
            </m:r>
            <m:ctrlPr>
              <w:rPr>
                <w:rFonts w:ascii="Cambria Math" w:hAnsi="Cambria Math"/>
                <w:i/>
                <w:color w:val="000000" w:themeColor="text1"/>
                <w:szCs w:val="21"/>
                <w14:textFill>
                  <w14:solidFill>
                    <w14:schemeClr w14:val="tx1"/>
                  </w14:solidFill>
                </w14:textFill>
              </w:rPr>
            </m:ctrlPr>
          </m:sub>
        </m:sSub>
        <m:r>
          <m:rPr>
            <m:sty m:val="p"/>
          </m:rPr>
          <w:rPr>
            <w:rFonts w:ascii="Cambria Math" w:hAnsi="Cambria Math" w:cs="Cambria Math"/>
            <w:color w:val="000000" w:themeColor="text1"/>
            <w:szCs w:val="21"/>
            <w14:textFill>
              <w14:solidFill>
                <w14:schemeClr w14:val="tx1"/>
              </w14:solidFill>
            </w14:textFill>
          </w:rPr>
          <m:t>≤</m:t>
        </m:r>
        <m:f>
          <m:fPr>
            <m:ctrlPr>
              <w:rPr>
                <w:rFonts w:ascii="Cambria Math" w:hAnsi="Cambria Math" w:cs="Cambria Math"/>
                <w:color w:val="000000" w:themeColor="text1"/>
                <w:szCs w:val="21"/>
                <w14:textFill>
                  <w14:solidFill>
                    <w14:schemeClr w14:val="tx1"/>
                  </w14:solidFill>
                </w14:textFill>
              </w:rPr>
            </m:ctrlPr>
          </m:fPr>
          <m:num>
            <m:r>
              <m:rPr/>
              <w:rPr>
                <w:rFonts w:ascii="Cambria Math" w:hAnsi="Cambria Math" w:cs="Cambria Math"/>
                <w:color w:val="000000" w:themeColor="text1"/>
                <w:szCs w:val="21"/>
                <w14:textFill>
                  <w14:solidFill>
                    <w14:schemeClr w14:val="tx1"/>
                  </w14:solidFill>
                </w14:textFill>
              </w:rPr>
              <m:t>1</m:t>
            </m:r>
            <m:ctrlPr>
              <w:rPr>
                <w:rFonts w:ascii="Cambria Math" w:hAnsi="Cambria Math" w:cs="Cambria Math"/>
                <w:color w:val="000000" w:themeColor="text1"/>
                <w:szCs w:val="21"/>
                <w14:textFill>
                  <w14:solidFill>
                    <w14:schemeClr w14:val="tx1"/>
                  </w14:solidFill>
                </w14:textFill>
              </w:rPr>
            </m:ctrlPr>
          </m:num>
          <m:den>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γ</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RE</m:t>
                </m:r>
                <m:ctrlPr>
                  <w:rPr>
                    <w:rFonts w:ascii="Cambria Math" w:hAnsi="Cambria Math"/>
                    <w:i/>
                    <w:color w:val="000000" w:themeColor="text1"/>
                    <w:szCs w:val="21"/>
                    <w14:textFill>
                      <w14:solidFill>
                        <w14:schemeClr w14:val="tx1"/>
                      </w14:solidFill>
                    </w14:textFill>
                  </w:rPr>
                </m:ctrlPr>
              </m:sub>
            </m:sSub>
            <m:ctrlPr>
              <w:rPr>
                <w:rFonts w:ascii="Cambria Math" w:hAnsi="Cambria Math" w:cs="Cambria Math"/>
                <w:color w:val="000000" w:themeColor="text1"/>
                <w:szCs w:val="21"/>
                <w14:textFill>
                  <w14:solidFill>
                    <w14:schemeClr w14:val="tx1"/>
                  </w14:solidFill>
                </w14:textFill>
              </w:rPr>
            </m:ctrlPr>
          </m:den>
        </m:f>
        <m:r>
          <m:rPr/>
          <w:rPr>
            <w:rFonts w:ascii="Cambria Math" w:hAnsi="Cambria Math" w:cs="Cambria Math"/>
            <w:color w:val="000000" w:themeColor="text1"/>
            <w:szCs w:val="21"/>
            <w14:textFill>
              <w14:solidFill>
                <w14:schemeClr w14:val="tx1"/>
              </w14:solidFill>
            </w14:textFill>
          </w:rPr>
          <m:t>(0.6</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y</m:t>
            </m:r>
            <m:ctrlPr>
              <w:rPr>
                <w:rFonts w:ascii="Cambria Math" w:hAnsi="Cambria Math"/>
                <w:i/>
                <w:color w:val="000000" w:themeColor="text1"/>
                <w:szCs w:val="21"/>
                <w14:textFill>
                  <w14:solidFill>
                    <w14:schemeClr w14:val="tx1"/>
                  </w14:solidFill>
                </w14:textFill>
              </w:rPr>
            </m:ctrlPr>
          </m:sub>
        </m:sSub>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sf</m:t>
            </m:r>
            <m:ctrlPr>
              <w:rPr>
                <w:rFonts w:ascii="Cambria Math" w:hAnsi="Cambria Math"/>
                <w:i/>
                <w:color w:val="000000" w:themeColor="text1"/>
                <w:szCs w:val="21"/>
                <w14:textFill>
                  <w14:solidFill>
                    <w14:schemeClr w14:val="tx1"/>
                  </w14:solidFill>
                </w14:textFill>
              </w:rPr>
            </m:ctrlPr>
          </m:sub>
        </m:sSub>
        <m:r>
          <m:rPr/>
          <w:rPr>
            <w:rFonts w:ascii="Cambria Math" w:hAnsi="Cambria Math" w:cs="Cambria Math"/>
            <w:color w:val="000000" w:themeColor="text1"/>
            <w:szCs w:val="21"/>
            <w14:textFill>
              <w14:solidFill>
                <w14:schemeClr w14:val="tx1"/>
              </w14:solidFill>
            </w14:textFill>
          </w:rPr>
          <m:t>+0.6</m:t>
        </m:r>
        <m:nary>
          <m:naryPr>
            <m:chr m:val="∑"/>
            <m:limLoc m:val="undOvr"/>
            <m:ctrlPr>
              <w:rPr>
                <w:rFonts w:ascii="Cambria Math" w:hAnsi="Cambria Math" w:cs="Cambria Math"/>
                <w:color w:val="000000" w:themeColor="text1"/>
                <w:szCs w:val="21"/>
                <w14:textFill>
                  <w14:solidFill>
                    <w14:schemeClr w14:val="tx1"/>
                  </w14:solidFill>
                </w14:textFill>
              </w:rPr>
            </m:ctrlPr>
          </m:naryPr>
          <m:sub>
            <m:r>
              <m:rPr/>
              <w:rPr>
                <w:rFonts w:ascii="Cambria Math" w:hAnsi="Cambria Math" w:cs="Cambria Math"/>
                <w:color w:val="000000" w:themeColor="text1"/>
                <w:szCs w:val="21"/>
                <w14:textFill>
                  <w14:solidFill>
                    <w14:schemeClr w14:val="tx1"/>
                  </w14:solidFill>
                </w14:textFill>
              </w:rPr>
              <m:t>i=1</m:t>
            </m:r>
            <m:ctrlPr>
              <w:rPr>
                <w:rFonts w:ascii="Cambria Math" w:hAnsi="Cambria Math" w:cs="Cambria Math"/>
                <w:color w:val="000000" w:themeColor="text1"/>
                <w:szCs w:val="21"/>
                <w14:textFill>
                  <w14:solidFill>
                    <w14:schemeClr w14:val="tx1"/>
                  </w14:solidFill>
                </w14:textFill>
              </w:rPr>
            </m:ctrlPr>
          </m:sub>
          <m:sup>
            <m:r>
              <m:rPr/>
              <w:rPr>
                <w:rFonts w:hint="eastAsia" w:ascii="Cambria Math" w:hAnsi="Cambria Math" w:cs="Cambria Math"/>
                <w:color w:val="000000" w:themeColor="text1"/>
                <w:szCs w:val="21"/>
                <w14:textFill>
                  <w14:solidFill>
                    <w14:schemeClr w14:val="tx1"/>
                  </w14:solidFill>
                </w14:textFill>
              </w:rPr>
              <m:t>j</m:t>
            </m:r>
            <m:ctrlPr>
              <w:rPr>
                <w:rFonts w:ascii="Cambria Math" w:hAnsi="Cambria Math" w:cs="Cambria Math"/>
                <w:color w:val="000000" w:themeColor="text1"/>
                <w:szCs w:val="21"/>
                <w14:textFill>
                  <w14:solidFill>
                    <w14:schemeClr w14:val="tx1"/>
                  </w14:solidFill>
                </w14:textFill>
              </w:rPr>
            </m:ctrlPr>
          </m:sup>
          <m:e>
            <m:sSub>
              <m:sSubPr>
                <m:ctrlPr>
                  <w:rPr>
                    <w:rFonts w:ascii="Cambria Math" w:hAnsi="Cambria Math" w:cs="Cambria Math"/>
                    <w:i/>
                    <w:color w:val="000000" w:themeColor="text1"/>
                    <w:szCs w:val="21"/>
                    <w14:textFill>
                      <w14:solidFill>
                        <w14:schemeClr w14:val="tx1"/>
                      </w14:solidFill>
                    </w14:textFill>
                  </w:rPr>
                </m:ctrlPr>
              </m:sSubPr>
              <m:e>
                <m:r>
                  <m:rPr/>
                  <w:rPr>
                    <w:rFonts w:ascii="Cambria Math" w:hAnsi="Cambria Math" w:cs="Cambria Math"/>
                    <w:color w:val="000000" w:themeColor="text1"/>
                    <w:szCs w:val="21"/>
                    <w14:textFill>
                      <w14:solidFill>
                        <w14:schemeClr w14:val="tx1"/>
                      </w14:solidFill>
                    </w14:textFill>
                  </w:rPr>
                  <m:t>f</m:t>
                </m:r>
                <m:ctrlPr>
                  <w:rPr>
                    <w:rFonts w:ascii="Cambria Math" w:hAnsi="Cambria Math" w:cs="Cambria Math"/>
                    <w:i/>
                    <w:color w:val="000000" w:themeColor="text1"/>
                    <w:szCs w:val="21"/>
                    <w14:textFill>
                      <w14:solidFill>
                        <w14:schemeClr w14:val="tx1"/>
                      </w14:solidFill>
                    </w14:textFill>
                  </w:rPr>
                </m:ctrlPr>
              </m:e>
              <m:sub>
                <m:r>
                  <m:rPr>
                    <m:sty m:val="p"/>
                  </m:rPr>
                  <w:rPr>
                    <w:rFonts w:hint="eastAsia" w:ascii="Cambria Math" w:hAnsi="Cambria Math" w:cs="Cambria Math"/>
                    <w:color w:val="000000" w:themeColor="text1"/>
                    <w:szCs w:val="21"/>
                    <w14:textFill>
                      <w14:solidFill>
                        <w14:schemeClr w14:val="tx1"/>
                      </w14:solidFill>
                    </w14:textFill>
                  </w:rPr>
                  <m:t>a</m:t>
                </m:r>
                <m:r>
                  <m:rPr>
                    <m:sty m:val="p"/>
                  </m:rPr>
                  <w:rPr>
                    <w:rFonts w:ascii="Cambria Math" w:hAnsi="Cambria Math" w:cs="Cambria Math"/>
                    <w:color w:val="000000" w:themeColor="text1"/>
                    <w:szCs w:val="21"/>
                    <w14:textFill>
                      <w14:solidFill>
                        <w14:schemeClr w14:val="tx1"/>
                      </w14:solidFill>
                    </w14:textFill>
                  </w:rPr>
                  <m:t>a</m:t>
                </m:r>
                <m:ctrlPr>
                  <w:rPr>
                    <w:rFonts w:ascii="Cambria Math" w:hAnsi="Cambria Math" w:cs="Cambria Math"/>
                    <w:i/>
                    <w:color w:val="000000" w:themeColor="text1"/>
                    <w:szCs w:val="21"/>
                    <w14:textFill>
                      <w14:solidFill>
                        <w14:schemeClr w14:val="tx1"/>
                      </w14:solidFill>
                    </w14:textFill>
                  </w:rPr>
                </m:ctrlPr>
              </m:sub>
            </m:sSub>
            <m:sSub>
              <m:sSubPr>
                <m:ctrlPr>
                  <w:rPr>
                    <w:rFonts w:ascii="Cambria Math" w:hAnsi="Cambria Math"/>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aa,</m:t>
                </m:r>
                <m:r>
                  <m:rPr/>
                  <w:rPr>
                    <w:rFonts w:ascii="Cambria Math" w:hAnsi="Cambria Math"/>
                    <w:color w:val="000000" w:themeColor="text1"/>
                    <w:szCs w:val="21"/>
                    <w14:textFill>
                      <w14:solidFill>
                        <w14:schemeClr w14:val="tx1"/>
                      </w14:solidFill>
                    </w14:textFill>
                  </w:rPr>
                  <m:t>i</m:t>
                </m:r>
                <m:ctrlPr>
                  <w:rPr>
                    <w:rFonts w:ascii="Cambria Math" w:hAnsi="Cambria Math"/>
                    <w:color w:val="000000" w:themeColor="text1"/>
                    <w:szCs w:val="21"/>
                    <w14:textFill>
                      <w14:solidFill>
                        <w14:schemeClr w14:val="tx1"/>
                      </w14:solidFill>
                    </w14:textFill>
                  </w:rPr>
                </m:ctrlPr>
              </m:sub>
            </m:sSub>
            <m:ctrlPr>
              <w:rPr>
                <w:rFonts w:ascii="Cambria Math" w:hAnsi="Cambria Math" w:cs="Cambria Math"/>
                <w:color w:val="000000" w:themeColor="text1"/>
                <w:szCs w:val="21"/>
                <w14:textFill>
                  <w14:solidFill>
                    <w14:schemeClr w14:val="tx1"/>
                  </w14:solidFill>
                </w14:textFill>
              </w:rPr>
            </m:ctrlPr>
          </m:e>
        </m:nary>
        <m:r>
          <m:rPr/>
          <w:rPr>
            <w:rFonts w:ascii="Cambria Math" w:hAnsi="Cambria Math" w:cs="Cambria Math"/>
            <w:color w:val="000000" w:themeColor="text1"/>
            <w:szCs w:val="21"/>
            <w14:textFill>
              <w14:solidFill>
                <w14:schemeClr w14:val="tx1"/>
              </w14:solidFill>
            </w14:textFill>
          </w:rPr>
          <m:t>+0.8N)</m:t>
        </m:r>
      </m:oMath>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w:t>
      </w:r>
    </w:p>
    <w:tbl>
      <w:tblPr>
        <w:tblStyle w:val="25"/>
        <w:tblW w:w="9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23"/>
        <w:gridCol w:w="709"/>
        <w:gridCol w:w="7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1423" w:type="dxa"/>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式中：</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V</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wj</m:t>
                  </m:r>
                  <m:ctrlPr>
                    <w:rPr>
                      <w:rFonts w:ascii="Cambria Math" w:hAnsi="Cambria Math"/>
                      <w:i/>
                      <w:color w:val="000000" w:themeColor="text1"/>
                      <w:szCs w:val="21"/>
                      <w14:textFill>
                        <w14:solidFill>
                          <w14:schemeClr w14:val="tx1"/>
                        </w14:solidFill>
                      </w14:textFill>
                    </w:rPr>
                  </m:ctrlPr>
                </m:sub>
              </m:sSub>
            </m:oMath>
          </w:p>
        </w:tc>
        <w:tc>
          <w:tcPr>
            <w:tcW w:w="709"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222" w:type="dxa"/>
          </w:tcPr>
          <w:p>
            <w:pPr>
              <w:ind w:right="26" w:rightChars="1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异形柱水平缝处剪力设计值；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1423" w:type="dxa"/>
          </w:tcPr>
          <w:p>
            <w:pPr>
              <w:pStyle w:val="90"/>
              <w:jc w:val="right"/>
              <w:rPr>
                <w:rFonts w:ascii="宋体" w:hAnsi="宋体" w:eastAsia="宋体"/>
                <w:color w:val="000000" w:themeColor="text1"/>
                <w:sz w:val="18"/>
                <w:szCs w:val="18"/>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sf</m:t>
                    </m:r>
                    <m:ctrlPr>
                      <w:rPr>
                        <w:rFonts w:ascii="Cambria Math" w:hAnsi="Cambria Math"/>
                        <w:i/>
                        <w:color w:val="000000" w:themeColor="text1"/>
                        <w:szCs w:val="21"/>
                        <w14:textFill>
                          <w14:solidFill>
                            <w14:schemeClr w14:val="tx1"/>
                          </w14:solidFill>
                        </w14:textFill>
                      </w:rPr>
                    </m:ctrlPr>
                  </m:sub>
                </m:sSub>
              </m:oMath>
            </m:oMathPara>
          </w:p>
        </w:tc>
        <w:tc>
          <w:tcPr>
            <w:tcW w:w="709"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222" w:type="dxa"/>
          </w:tcPr>
          <w:p>
            <w:pPr>
              <w:pStyle w:val="90"/>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水平施工缝处异形柱腹板内竖向钢筋面积；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1423"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r>
                  <m:rPr/>
                  <w:rPr>
                    <w:rFonts w:ascii="Cambria Math" w:hAnsi="Cambria Math" w:cs="Cambria Math"/>
                    <w:color w:val="000000" w:themeColor="text1"/>
                    <w:szCs w:val="21"/>
                    <w14:textFill>
                      <w14:solidFill>
                        <w14:schemeClr w14:val="tx1"/>
                      </w14:solidFill>
                    </w14:textFill>
                  </w:rPr>
                  <m:t>N</m:t>
                </m:r>
              </m:oMath>
            </m:oMathPara>
          </w:p>
        </w:tc>
        <w:tc>
          <w:tcPr>
            <w:tcW w:w="709"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222"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水平施工缝处考虑地震作用组合的轴向力设计值，压力为正值，拉力为负值。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1423"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cs="Cambria Math"/>
                        <w:i/>
                        <w:color w:val="000000" w:themeColor="text1"/>
                        <w:szCs w:val="21"/>
                        <w14:textFill>
                          <w14:solidFill>
                            <w14:schemeClr w14:val="tx1"/>
                          </w14:solidFill>
                        </w14:textFill>
                      </w:rPr>
                    </m:ctrlPr>
                  </m:sSubPr>
                  <m:e>
                    <m:r>
                      <m:rPr/>
                      <w:rPr>
                        <w:rFonts w:ascii="Cambria Math" w:hAnsi="Cambria Math" w:cs="Cambria Math"/>
                        <w:color w:val="000000" w:themeColor="text1"/>
                        <w:szCs w:val="21"/>
                        <w14:textFill>
                          <w14:solidFill>
                            <w14:schemeClr w14:val="tx1"/>
                          </w14:solidFill>
                        </w14:textFill>
                      </w:rPr>
                      <m:t>f</m:t>
                    </m:r>
                    <m:ctrlPr>
                      <w:rPr>
                        <w:rFonts w:ascii="Cambria Math" w:hAnsi="Cambria Math" w:cs="Cambria Math"/>
                        <w:i/>
                        <w:color w:val="000000" w:themeColor="text1"/>
                        <w:szCs w:val="21"/>
                        <w14:textFill>
                          <w14:solidFill>
                            <w14:schemeClr w14:val="tx1"/>
                          </w14:solidFill>
                        </w14:textFill>
                      </w:rPr>
                    </m:ctrlPr>
                  </m:e>
                  <m:sub>
                    <m:r>
                      <m:rPr>
                        <m:sty m:val="p"/>
                      </m:rPr>
                      <w:rPr>
                        <w:rFonts w:ascii="Cambria Math" w:hAnsi="Cambria Math" w:cs="Cambria Math"/>
                        <w:color w:val="000000" w:themeColor="text1"/>
                        <w:szCs w:val="21"/>
                        <w14:textFill>
                          <w14:solidFill>
                            <w14:schemeClr w14:val="tx1"/>
                          </w14:solidFill>
                        </w14:textFill>
                      </w:rPr>
                      <m:t>aa</m:t>
                    </m:r>
                    <m:ctrlPr>
                      <w:rPr>
                        <w:rFonts w:ascii="Cambria Math" w:hAnsi="Cambria Math" w:cs="Cambria Math"/>
                        <w:i/>
                        <w:color w:val="000000" w:themeColor="text1"/>
                        <w:szCs w:val="21"/>
                        <w14:textFill>
                          <w14:solidFill>
                            <w14:schemeClr w14:val="tx1"/>
                          </w14:solidFill>
                        </w14:textFill>
                      </w:rPr>
                    </m:ctrlPr>
                  </m:sub>
                </m:sSub>
              </m:oMath>
            </m:oMathPara>
          </w:p>
        </w:tc>
        <w:tc>
          <w:tcPr>
            <w:tcW w:w="709"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222"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水平缝处型钢抗压屈服强度设计值；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1423"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aa</m:t>
                    </m:r>
                    <m:r>
                      <m:rPr/>
                      <w:rPr>
                        <w:rFonts w:ascii="Cambria Math" w:hAnsi="Cambria Math"/>
                        <w:color w:val="000000" w:themeColor="text1"/>
                        <w:szCs w:val="21"/>
                        <w14:textFill>
                          <w14:solidFill>
                            <w14:schemeClr w14:val="tx1"/>
                          </w14:solidFill>
                        </w14:textFill>
                      </w:rPr>
                      <m:t>,i</m:t>
                    </m:r>
                    <m:ctrlPr>
                      <w:rPr>
                        <w:rFonts w:ascii="Cambria Math" w:hAnsi="Cambria Math"/>
                        <w:i/>
                        <w:color w:val="000000" w:themeColor="text1"/>
                        <w:szCs w:val="21"/>
                        <w14:textFill>
                          <w14:solidFill>
                            <w14:schemeClr w14:val="tx1"/>
                          </w14:solidFill>
                        </w14:textFill>
                      </w:rPr>
                    </m:ctrlPr>
                  </m:sub>
                </m:sSub>
              </m:oMath>
            </m:oMathPara>
          </w:p>
        </w:tc>
        <w:tc>
          <w:tcPr>
            <w:tcW w:w="709"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222"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水平缝处型钢的截面面积；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1423"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r>
                  <m:rPr/>
                  <w:rPr>
                    <w:rFonts w:hint="eastAsia" w:ascii="Cambria Math" w:hAnsi="Cambria Math" w:cs="Cambria Math"/>
                    <w:color w:val="000000" w:themeColor="text1"/>
                    <w:szCs w:val="21"/>
                    <w14:textFill>
                      <w14:solidFill>
                        <w14:schemeClr w14:val="tx1"/>
                      </w14:solidFill>
                    </w14:textFill>
                  </w:rPr>
                  <m:t>j</m:t>
                </m:r>
              </m:oMath>
            </m:oMathPara>
          </w:p>
        </w:tc>
        <w:tc>
          <w:tcPr>
            <w:tcW w:w="709"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222"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水平缝处型钢数量。</w:t>
            </w:r>
          </w:p>
        </w:tc>
      </w:tr>
    </w:tbl>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pPr>
      <w:r>
        <w:rPr>
          <w:rFonts w:hint="eastAsia" w:ascii="宋体" w:hAnsi="宋体"/>
          <w:color w:val="2E75B6" w:themeColor="accent5" w:themeShade="BF"/>
          <w:szCs w:val="21"/>
        </w:rPr>
        <w:t>参考《钢管混凝土叠合柱结构技术规程》钢管混凝土剪力墙的受剪截面的相关规定，偏保守未考虑混凝土作用。</w:t>
      </w:r>
    </w:p>
    <w:p>
      <w:pPr>
        <w:pStyle w:val="3"/>
        <w:numPr>
          <w:ilvl w:val="1"/>
          <w:numId w:val="1"/>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19" w:name="_Toc91692400"/>
      <w:r>
        <w:rPr>
          <w:rFonts w:hint="eastAsia" w:ascii="黑体" w:hAnsi="黑体" w:eastAsia="黑体"/>
          <w:b w:val="0"/>
          <w:bCs w:val="0"/>
          <w:color w:val="000000" w:themeColor="text1"/>
          <w:sz w:val="21"/>
          <w:szCs w:val="21"/>
          <w14:textFill>
            <w14:solidFill>
              <w14:schemeClr w14:val="tx1"/>
            </w14:solidFill>
          </w14:textFill>
        </w:rPr>
        <w:t>构造要求</w:t>
      </w:r>
      <w:bookmarkEnd w:id="19"/>
    </w:p>
    <w:p>
      <w:pPr>
        <w:pStyle w:val="90"/>
        <w:numPr>
          <w:ilvl w:val="1"/>
          <w:numId w:val="4"/>
        </w:numPr>
        <w:snapToGrid w:val="0"/>
        <w:spacing w:before="170" w:beforeLines="50" w:after="170" w:afterLines="50"/>
        <w:ind w:left="567"/>
        <w:rPr>
          <w:rFonts w:ascii="宋体" w:hAnsi="宋体" w:eastAsia="宋体"/>
          <w:vanish/>
          <w:color w:val="000000" w:themeColor="text1"/>
          <w:szCs w:val="21"/>
          <w14:textFill>
            <w14:solidFill>
              <w14:schemeClr w14:val="tx1"/>
            </w14:solidFill>
          </w14:textFill>
        </w:rPr>
      </w:pP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异形柱截面的肢厚不应小于200mm，不宜大于300mm，肢高不应小于450mm；Z形截面柱腹板净高不应小于200mm。</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排钢管混凝土异形柱应符合下列规定：</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钢管直径不宜小于1</w:t>
      </w:r>
      <w:r>
        <w:rPr>
          <w:rFonts w:ascii="宋体" w:hAnsi="宋体"/>
          <w:color w:val="000000" w:themeColor="text1"/>
          <w:szCs w:val="21"/>
          <w14:textFill>
            <w14:solidFill>
              <w14:schemeClr w14:val="tx1"/>
            </w14:solidFill>
          </w14:textFill>
        </w:rPr>
        <w:t>08mm</w:t>
      </w:r>
      <w:r>
        <w:rPr>
          <w:rFonts w:hint="eastAsia" w:ascii="宋体" w:hAnsi="宋体"/>
          <w:color w:val="000000" w:themeColor="text1"/>
          <w:szCs w:val="21"/>
          <w14:textFill>
            <w14:solidFill>
              <w14:schemeClr w14:val="tx1"/>
            </w14:solidFill>
          </w14:textFill>
        </w:rPr>
        <w:t>，钢管壁厚不宜小于4</w:t>
      </w:r>
      <w:r>
        <w:rPr>
          <w:rFonts w:ascii="宋体" w:hAnsi="宋体"/>
          <w:color w:val="000000" w:themeColor="text1"/>
          <w:szCs w:val="21"/>
          <w14:textFill>
            <w14:solidFill>
              <w14:schemeClr w14:val="tx1"/>
            </w14:solidFill>
          </w14:textFill>
        </w:rPr>
        <w:t>mm</w:t>
      </w:r>
      <w:r>
        <w:rPr>
          <w:rFonts w:hint="eastAsia" w:ascii="宋体" w:hAnsi="宋体"/>
          <w:color w:val="000000" w:themeColor="text1"/>
          <w:szCs w:val="21"/>
          <w14:textFill>
            <w14:solidFill>
              <w14:schemeClr w14:val="tx1"/>
            </w14:solidFill>
          </w14:textFill>
        </w:rPr>
        <w:t>，钢管混凝土套箍指标不宜小于0</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；管外混凝土保护层厚度不宜超过表4.3.2；</w:t>
      </w:r>
    </w:p>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表4.3.2管外混凝土保护层厚度</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98"/>
        <w:gridCol w:w="3120"/>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120"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肢厚（mm）</w:t>
            </w:r>
          </w:p>
        </w:tc>
        <w:tc>
          <w:tcPr>
            <w:tcW w:w="1666"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钢管直径</w:t>
            </w:r>
            <w:r>
              <w:rPr>
                <w:rFonts w:ascii="宋体" w:hAnsi="宋体"/>
                <w:color w:val="000000" w:themeColor="text1"/>
                <w:sz w:val="18"/>
                <w:szCs w:val="18"/>
                <w14:textFill>
                  <w14:solidFill>
                    <w14:schemeClr w14:val="tx1"/>
                  </w14:solidFill>
                </w14:textFill>
              </w:rPr>
              <w:t>（mm）</w:t>
            </w:r>
          </w:p>
        </w:tc>
        <w:tc>
          <w:tcPr>
            <w:tcW w:w="2214" w:type="pc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管外混凝土保护层厚度（mm）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12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200</w:t>
            </w:r>
          </w:p>
        </w:tc>
        <w:tc>
          <w:tcPr>
            <w:tcW w:w="1666"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D121</w:t>
            </w:r>
          </w:p>
        </w:tc>
        <w:tc>
          <w:tcPr>
            <w:tcW w:w="2214"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12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250</w:t>
            </w:r>
          </w:p>
        </w:tc>
        <w:tc>
          <w:tcPr>
            <w:tcW w:w="1666"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D159</w:t>
            </w:r>
          </w:p>
        </w:tc>
        <w:tc>
          <w:tcPr>
            <w:tcW w:w="2214"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12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300</w:t>
            </w:r>
          </w:p>
        </w:tc>
        <w:tc>
          <w:tcPr>
            <w:tcW w:w="1666"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D203</w:t>
            </w:r>
          </w:p>
        </w:tc>
        <w:tc>
          <w:tcPr>
            <w:tcW w:w="2214"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50</w:t>
            </w:r>
          </w:p>
        </w:tc>
      </w:tr>
    </w:tbl>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柱肢端部第一根钢管中心线至截面近端面的距离不宜大于（100+</w:t>
      </w:r>
      <m:oMath>
        <m:sSub>
          <m:sSubPr>
            <m:ctrlPr>
              <w:rPr>
                <w:rFonts w:ascii="Cambria Math" w:hAnsi="Cambria Math" w:eastAsia="Cambria Math" w:cs="Cambria Math"/>
                <w:i/>
                <w:color w:val="000000" w:themeColor="text1"/>
                <w:szCs w:val="21"/>
                <w14:textFill>
                  <w14:solidFill>
                    <w14:schemeClr w14:val="tx1"/>
                  </w14:solidFill>
                </w14:textFill>
              </w:rPr>
            </m:ctrlPr>
          </m:sSubPr>
          <m:e>
            <m:r>
              <m:rPr/>
              <w:rPr>
                <w:rFonts w:hint="eastAsia" w:ascii="Cambria Math" w:hAnsi="Cambria Math" w:cs="Cambria Math" w:eastAsiaTheme="minorEastAsia"/>
                <w:color w:val="000000" w:themeColor="text1"/>
                <w:szCs w:val="21"/>
                <w14:textFill>
                  <w14:solidFill>
                    <w14:schemeClr w14:val="tx1"/>
                  </w14:solidFill>
                </w14:textFill>
              </w:rPr>
              <m:t>r</m:t>
            </m:r>
            <m:ctrlPr>
              <w:rPr>
                <w:rFonts w:ascii="Cambria Math" w:hAnsi="Cambria Math" w:eastAsia="Cambria Math" w:cs="Cambria Math"/>
                <w:i/>
                <w:color w:val="000000" w:themeColor="text1"/>
                <w:szCs w:val="21"/>
                <w14:textFill>
                  <w14:solidFill>
                    <w14:schemeClr w14:val="tx1"/>
                  </w14:solidFill>
                </w14:textFill>
              </w:rPr>
            </m:ctrlPr>
          </m:e>
          <m:sub>
            <m:r>
              <m:rPr>
                <m:sty m:val="p"/>
              </m:rPr>
              <w:rPr>
                <w:rFonts w:ascii="Cambria Math" w:hAnsi="Cambria Math" w:eastAsia="Cambria Math" w:cs="Cambria Math"/>
                <w:color w:val="000000" w:themeColor="text1"/>
                <w:szCs w:val="21"/>
                <w14:textFill>
                  <w14:solidFill>
                    <w14:schemeClr w14:val="tx1"/>
                  </w14:solidFill>
                </w14:textFill>
              </w:rPr>
              <m:t>a1</m:t>
            </m:r>
            <m:ctrlPr>
              <w:rPr>
                <w:rFonts w:ascii="Cambria Math" w:hAnsi="Cambria Math" w:eastAsia="Cambria Math" w:cs="Cambria Math"/>
                <w:i/>
                <w:color w:val="000000" w:themeColor="text1"/>
                <w:szCs w:val="21"/>
                <w14:textFill>
                  <w14:solidFill>
                    <w14:schemeClr w14:val="tx1"/>
                  </w14:solidFill>
                </w14:textFill>
              </w:rPr>
            </m:ctrlPr>
          </m:sub>
        </m:sSub>
      </m:oMath>
      <w:r>
        <w:rPr>
          <w:rFonts w:hint="eastAsia" w:ascii="宋体" w:hAnsi="宋体"/>
          <w:color w:val="000000" w:themeColor="text1"/>
          <w:szCs w:val="21"/>
          <w14:textFill>
            <w14:solidFill>
              <w14:schemeClr w14:val="tx1"/>
            </w14:solidFill>
          </w14:textFill>
        </w:rPr>
        <w:t>）(mm)，</w:t>
      </w:r>
      <m:oMath>
        <m:sSub>
          <m:sSubPr>
            <m:ctrlPr>
              <w:rPr>
                <w:rFonts w:ascii="Cambria Math" w:hAnsi="Cambria Math" w:eastAsia="Cambria Math" w:cs="Cambria Math"/>
                <w:i/>
                <w:color w:val="000000" w:themeColor="text1"/>
                <w:szCs w:val="21"/>
                <w14:textFill>
                  <w14:solidFill>
                    <w14:schemeClr w14:val="tx1"/>
                  </w14:solidFill>
                </w14:textFill>
              </w:rPr>
            </m:ctrlPr>
          </m:sSubPr>
          <m:e>
            <m:r>
              <m:rPr/>
              <w:rPr>
                <w:rFonts w:hint="eastAsia" w:ascii="Cambria Math" w:hAnsi="Cambria Math" w:cs="Cambria Math" w:eastAsiaTheme="minorEastAsia"/>
                <w:color w:val="000000" w:themeColor="text1"/>
                <w:szCs w:val="21"/>
                <w14:textFill>
                  <w14:solidFill>
                    <w14:schemeClr w14:val="tx1"/>
                  </w14:solidFill>
                </w14:textFill>
              </w:rPr>
              <m:t>r</m:t>
            </m:r>
            <m:ctrlPr>
              <w:rPr>
                <w:rFonts w:ascii="Cambria Math" w:hAnsi="Cambria Math" w:eastAsia="Cambria Math" w:cs="Cambria Math"/>
                <w:i/>
                <w:color w:val="000000" w:themeColor="text1"/>
                <w:szCs w:val="21"/>
                <w14:textFill>
                  <w14:solidFill>
                    <w14:schemeClr w14:val="tx1"/>
                  </w14:solidFill>
                </w14:textFill>
              </w:rPr>
            </m:ctrlPr>
          </m:e>
          <m:sub>
            <m:r>
              <m:rPr>
                <m:sty m:val="p"/>
              </m:rPr>
              <w:rPr>
                <w:rFonts w:ascii="Cambria Math" w:hAnsi="Cambria Math" w:eastAsia="Cambria Math" w:cs="Cambria Math"/>
                <w:color w:val="000000" w:themeColor="text1"/>
                <w:szCs w:val="21"/>
                <w14:textFill>
                  <w14:solidFill>
                    <w14:schemeClr w14:val="tx1"/>
                  </w14:solidFill>
                </w14:textFill>
              </w:rPr>
              <m:t>a1</m:t>
            </m:r>
            <m:ctrlPr>
              <w:rPr>
                <w:rFonts w:ascii="Cambria Math" w:hAnsi="Cambria Math" w:eastAsia="Cambria Math" w:cs="Cambria Math"/>
                <w:i/>
                <w:color w:val="000000" w:themeColor="text1"/>
                <w:szCs w:val="21"/>
                <w14:textFill>
                  <w14:solidFill>
                    <w14:schemeClr w14:val="tx1"/>
                  </w14:solidFill>
                </w14:textFill>
              </w:rPr>
            </m:ctrlPr>
          </m:sub>
        </m:sSub>
      </m:oMath>
      <w:r>
        <w:rPr>
          <w:rFonts w:hint="eastAsia" w:ascii="宋体" w:hAnsi="宋体"/>
          <w:color w:val="000000" w:themeColor="text1"/>
          <w:szCs w:val="21"/>
          <w14:textFill>
            <w14:solidFill>
              <w14:schemeClr w14:val="tx1"/>
            </w14:solidFill>
          </w14:textFill>
        </w:rPr>
        <w:t>为该钢管半径；柱肢内钢管宜均匀布置，钢管中心距不宜大于3肢厚，钢管净距不宜小于100mm；</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异形柱含管率不宜小于3%、不宜大于15%；对于多层建筑异形柱结构，当钢管混凝土短柱的轴心受压承载力设计</w:t>
      </w:r>
      <w:r>
        <w:rPr>
          <w:rFonts w:hint="eastAsia" w:ascii="宋体" w:hAnsi="宋体"/>
          <w:szCs w:val="21"/>
        </w:rPr>
        <w:t>值</w:t>
      </w:r>
      <m:oMath>
        <m:sSub>
          <m:sSubPr>
            <m:ctrlPr>
              <w:rPr>
                <w:rFonts w:ascii="Cambria Math" w:hAnsi="Cambria Math" w:cs="Cambria Math"/>
                <w:i/>
                <w:szCs w:val="21"/>
              </w:rPr>
            </m:ctrlPr>
          </m:sSubPr>
          <m:e>
            <m:r>
              <m:rPr/>
              <w:rPr>
                <w:rFonts w:ascii="Cambria Math" w:hAnsi="Cambria Math" w:cs="Cambria Math"/>
                <w:szCs w:val="21"/>
              </w:rPr>
              <m:t>N</m:t>
            </m:r>
            <m:ctrlPr>
              <w:rPr>
                <w:rFonts w:ascii="Cambria Math" w:hAnsi="Cambria Math" w:cs="Cambria Math"/>
                <w:i/>
                <w:szCs w:val="21"/>
              </w:rPr>
            </m:ctrlPr>
          </m:e>
          <m:sub>
            <m:r>
              <m:rPr/>
              <w:rPr>
                <w:rFonts w:ascii="Cambria Math" w:hAnsi="Cambria Math" w:cs="Cambria Math"/>
                <w:szCs w:val="21"/>
              </w:rPr>
              <m:t>0</m:t>
            </m:r>
            <m:ctrlPr>
              <w:rPr>
                <w:rFonts w:ascii="Cambria Math" w:hAnsi="Cambria Math" w:cs="Cambria Math"/>
                <w:i/>
                <w:szCs w:val="21"/>
              </w:rPr>
            </m:ctrlPr>
          </m:sub>
        </m:sSub>
      </m:oMath>
      <w:r>
        <w:rPr>
          <w:rFonts w:hint="eastAsia" w:ascii="宋体" w:hAnsi="宋体"/>
          <w:szCs w:val="21"/>
        </w:rPr>
        <w:t>大于异形柱轴力设计值时，含管率不应小于1.5%。</w:t>
      </w:r>
      <w:r>
        <w:rPr>
          <w:rFonts w:hint="eastAsia" w:ascii="宋体" w:hAnsi="宋体"/>
          <w:color w:val="000000" w:themeColor="text1"/>
          <w:szCs w:val="21"/>
          <w14:textFill>
            <w14:solidFill>
              <w14:schemeClr w14:val="tx1"/>
            </w14:solidFill>
          </w14:textFill>
        </w:rPr>
        <w:t>含管率可按下式计算：</w:t>
      </w:r>
    </w:p>
    <w:p>
      <w:pPr>
        <w:pStyle w:val="90"/>
        <w:wordWrap w:val="0"/>
        <w:ind w:left="-2" w:leftChars="-1"/>
        <w:jc w:val="right"/>
        <w:rPr>
          <w:rFonts w:ascii="宋体" w:hAnsi="宋体" w:eastAsia="宋体"/>
          <w:color w:val="000000" w:themeColor="text1"/>
          <w:szCs w:val="21"/>
          <w14:textFill>
            <w14:solidFill>
              <w14:schemeClr w14:val="tx1"/>
            </w14:solidFill>
          </w14:textFill>
        </w:rPr>
      </w:p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ρ</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/A</m:t>
        </m:r>
      </m:oMath>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4</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2-1</w:t>
      </w:r>
      <w:r>
        <w:rPr>
          <w:rFonts w:ascii="宋体" w:hAnsi="宋体" w:eastAsia="宋体"/>
          <w:color w:val="000000" w:themeColor="text1"/>
          <w:szCs w:val="21"/>
          <w14:textFill>
            <w14:solidFill>
              <w14:schemeClr w14:val="tx1"/>
            </w14:solidFill>
          </w14:textFill>
        </w:rPr>
        <w:t>)</w:t>
      </w:r>
    </w:p>
    <w:tbl>
      <w:tblPr>
        <w:tblStyle w:val="25"/>
        <w:tblW w:w="6251" w:type="dxa"/>
        <w:tblInd w:w="4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1"/>
        <w:gridCol w:w="592"/>
        <w:gridCol w:w="4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1031" w:type="dxa"/>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式中：</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ρ</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sub>
              </m:sSub>
            </m:oMath>
          </w:p>
        </w:tc>
        <w:tc>
          <w:tcPr>
            <w:tcW w:w="592"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4628" w:type="dxa"/>
          </w:tcPr>
          <w:p>
            <w:pPr>
              <w:ind w:right="26" w:rightChars="1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异形柱含管率；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031" w:type="dxa"/>
          </w:tcPr>
          <w:p>
            <w:pPr>
              <w:pStyle w:val="90"/>
              <w:jc w:val="right"/>
              <w:rPr>
                <w:rFonts w:ascii="宋体" w:hAnsi="宋体" w:eastAsia="宋体"/>
                <w:color w:val="000000" w:themeColor="text1"/>
                <w:sz w:val="18"/>
                <w:szCs w:val="18"/>
                <w14:textFill>
                  <w14:solidFill>
                    <w14:schemeClr w14:val="tx1"/>
                  </w14:solidFill>
                </w14:textFill>
              </w:rPr>
            </w:pPr>
            <m:oMathPara>
              <m:oMathParaPr>
                <m:jc m:val="right"/>
              </m:oMathParaP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m:t>
                    </m:r>
                    <m:ctrlPr>
                      <w:rPr>
                        <w:rFonts w:ascii="Cambria Math" w:hAnsi="Cambria Math" w:eastAsia="宋体" w:cs="Times New Roman"/>
                        <w:i/>
                        <w:color w:val="000000" w:themeColor="text1"/>
                        <w:szCs w:val="21"/>
                        <w14:textFill>
                          <w14:solidFill>
                            <w14:schemeClr w14:val="tx1"/>
                          </w14:solidFill>
                        </w14:textFill>
                      </w:rPr>
                    </m:ctrlPr>
                  </m:sub>
                </m:sSub>
              </m:oMath>
            </m:oMathPara>
          </w:p>
        </w:tc>
        <w:tc>
          <w:tcPr>
            <w:tcW w:w="592"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4628" w:type="dxa"/>
          </w:tcPr>
          <w:p>
            <w:pPr>
              <w:pStyle w:val="90"/>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钢管截面面积（mm</w:t>
            </w:r>
            <w:r>
              <w:rPr>
                <w:rFonts w:hint="eastAsia" w:ascii="宋体" w:hAnsi="宋体"/>
                <w:color w:val="000000" w:themeColor="text1"/>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031"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r>
                  <m:rPr/>
                  <w:rPr>
                    <w:rFonts w:ascii="Cambria Math" w:hAnsi="Cambria Math"/>
                    <w:color w:val="000000" w:themeColor="text1"/>
                    <w:szCs w:val="21"/>
                    <w14:textFill>
                      <w14:solidFill>
                        <w14:schemeClr w14:val="tx1"/>
                      </w14:solidFill>
                    </w14:textFill>
                  </w:rPr>
                  <m:t>A</m:t>
                </m:r>
              </m:oMath>
            </m:oMathPara>
          </w:p>
        </w:tc>
        <w:tc>
          <w:tcPr>
            <w:tcW w:w="592"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4628"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异形柱全截面面积（mm</w:t>
            </w:r>
            <w:r>
              <w:rPr>
                <w:rFonts w:hint="eastAsia" w:ascii="宋体" w:hAnsi="宋体"/>
                <w:color w:val="000000" w:themeColor="text1"/>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w:t>
            </w:r>
          </w:p>
        </w:tc>
      </w:tr>
    </w:tbl>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圆钢管混凝土芯柱的工作承担系数不宜小于80%；对于多层建筑异形柱结构，当钢管混凝土短柱的轴心受压承载力设计</w:t>
      </w:r>
      <w:r>
        <w:rPr>
          <w:rFonts w:hint="eastAsia" w:ascii="宋体" w:hAnsi="宋体"/>
          <w:szCs w:val="21"/>
        </w:rPr>
        <w:t>值</w:t>
      </w:r>
      <m:oMath>
        <m:sSub>
          <m:sSubPr>
            <m:ctrlPr>
              <w:rPr>
                <w:rFonts w:ascii="Cambria Math" w:hAnsi="Cambria Math" w:cs="Cambria Math"/>
                <w:i/>
                <w:szCs w:val="21"/>
              </w:rPr>
            </m:ctrlPr>
          </m:sSubPr>
          <m:e>
            <m:r>
              <m:rPr/>
              <w:rPr>
                <w:rFonts w:ascii="Cambria Math" w:hAnsi="Cambria Math" w:cs="Cambria Math"/>
                <w:szCs w:val="21"/>
              </w:rPr>
              <m:t>N</m:t>
            </m:r>
            <m:ctrlPr>
              <w:rPr>
                <w:rFonts w:ascii="Cambria Math" w:hAnsi="Cambria Math" w:cs="Cambria Math"/>
                <w:i/>
                <w:szCs w:val="21"/>
              </w:rPr>
            </m:ctrlPr>
          </m:e>
          <m:sub>
            <m:r>
              <m:rPr/>
              <w:rPr>
                <w:rFonts w:ascii="Cambria Math" w:hAnsi="Cambria Math" w:cs="Cambria Math"/>
                <w:szCs w:val="21"/>
              </w:rPr>
              <m:t>0</m:t>
            </m:r>
            <m:ctrlPr>
              <w:rPr>
                <w:rFonts w:ascii="Cambria Math" w:hAnsi="Cambria Math" w:cs="Cambria Math"/>
                <w:i/>
                <w:szCs w:val="21"/>
              </w:rPr>
            </m:ctrlPr>
          </m:sub>
        </m:sSub>
      </m:oMath>
      <w:r>
        <w:rPr>
          <w:rFonts w:hint="eastAsia" w:ascii="宋体" w:hAnsi="宋体"/>
          <w:szCs w:val="21"/>
        </w:rPr>
        <w:t>大于异形柱轴力设计值时，</w:t>
      </w:r>
      <w:r>
        <w:rPr>
          <w:rFonts w:hint="eastAsia" w:ascii="宋体" w:hAnsi="宋体"/>
          <w:color w:val="000000" w:themeColor="text1"/>
          <w:szCs w:val="21"/>
          <w14:textFill>
            <w14:solidFill>
              <w14:schemeClr w14:val="tx1"/>
            </w14:solidFill>
          </w14:textFill>
        </w:rPr>
        <w:t>圆钢管混凝土芯柱的工作承担系数</w:t>
      </w:r>
      <w:r>
        <w:rPr>
          <w:rFonts w:hint="eastAsia" w:ascii="宋体" w:hAnsi="宋体"/>
          <w:szCs w:val="21"/>
        </w:rPr>
        <w:t>不应小于40%。</w:t>
      </w:r>
      <w:r>
        <w:rPr>
          <w:rFonts w:hint="eastAsia" w:ascii="宋体" w:hAnsi="宋体"/>
          <w:color w:val="000000" w:themeColor="text1"/>
          <w:szCs w:val="21"/>
          <w14:textFill>
            <w14:solidFill>
              <w14:schemeClr w14:val="tx1"/>
            </w14:solidFill>
          </w14:textFill>
        </w:rPr>
        <w:t>工作承担系数可按下式计算：</w:t>
      </w:r>
    </w:p>
    <w:p>
      <w:pPr>
        <w:pStyle w:val="90"/>
        <w:wordWrap w:val="0"/>
        <w:ind w:left="-2" w:leftChars="-1"/>
        <w:jc w:val="right"/>
        <w:rPr>
          <w:rFonts w:ascii="宋体" w:hAnsi="宋体" w:eastAsia="宋体"/>
          <w:color w:val="000000" w:themeColor="text1"/>
          <w:szCs w:val="21"/>
          <w14:textFill>
            <w14:solidFill>
              <w14:schemeClr w14:val="tx1"/>
            </w14:solidFill>
          </w14:textFill>
        </w:rPr>
      </w:p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α</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asc</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m:t>
        </m:r>
        <m:nary>
          <m:naryPr>
            <m:chr m:val="∑"/>
            <m:limLoc m:val="undOvr"/>
            <m:ctrlPr>
              <w:rPr>
                <w:rFonts w:ascii="Cambria Math" w:hAnsi="Cambria Math" w:cs="Cambria Math"/>
                <w:color w:val="000000" w:themeColor="text1"/>
                <w:szCs w:val="21"/>
                <w14:textFill>
                  <w14:solidFill>
                    <w14:schemeClr w14:val="tx1"/>
                  </w14:solidFill>
                </w14:textFill>
              </w:rPr>
            </m:ctrlPr>
          </m:naryPr>
          <m:sub>
            <m:r>
              <m:rPr/>
              <w:rPr>
                <w:rFonts w:ascii="Cambria Math" w:hAnsi="Cambria Math" w:cs="Cambria Math"/>
                <w:color w:val="000000" w:themeColor="text1"/>
                <w:szCs w:val="21"/>
                <w14:textFill>
                  <w14:solidFill>
                    <w14:schemeClr w14:val="tx1"/>
                  </w14:solidFill>
                </w14:textFill>
              </w:rPr>
              <m:t>i=1</m:t>
            </m:r>
            <m:ctrlPr>
              <w:rPr>
                <w:rFonts w:ascii="Cambria Math" w:hAnsi="Cambria Math" w:cs="Cambria Math"/>
                <w:color w:val="000000" w:themeColor="text1"/>
                <w:szCs w:val="21"/>
                <w14:textFill>
                  <w14:solidFill>
                    <w14:schemeClr w14:val="tx1"/>
                  </w14:solidFill>
                </w14:textFill>
              </w:rPr>
            </m:ctrlPr>
          </m:sub>
          <m:sup>
            <m:r>
              <m:rPr/>
              <w:rPr>
                <w:rFonts w:ascii="Cambria Math" w:hAnsi="Cambria Math" w:cs="Cambria Math"/>
                <w:color w:val="000000" w:themeColor="text1"/>
                <w:szCs w:val="21"/>
                <w14:textFill>
                  <w14:solidFill>
                    <w14:schemeClr w14:val="tx1"/>
                  </w14:solidFill>
                </w14:textFill>
              </w:rPr>
              <m:t>m</m:t>
            </m:r>
            <m:ctrlPr>
              <w:rPr>
                <w:rFonts w:ascii="Cambria Math" w:hAnsi="Cambria Math" w:cs="Cambria Math"/>
                <w:color w:val="000000" w:themeColor="text1"/>
                <w:szCs w:val="21"/>
                <w14:textFill>
                  <w14:solidFill>
                    <w14:schemeClr w14:val="tx1"/>
                  </w14:solidFill>
                </w14:textFill>
              </w:rPr>
            </m:ctrlPr>
          </m:sup>
          <m:e>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N</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i</m:t>
                </m:r>
                <m:ctrlPr>
                  <w:rPr>
                    <w:rFonts w:ascii="Cambria Math" w:hAnsi="Cambria Math"/>
                    <w:i/>
                    <w:color w:val="000000" w:themeColor="text1"/>
                    <w:szCs w:val="21"/>
                    <w14:textFill>
                      <w14:solidFill>
                        <w14:schemeClr w14:val="tx1"/>
                      </w14:solidFill>
                    </w14:textFill>
                  </w:rPr>
                </m:ctrlPr>
              </m:sub>
            </m:sSub>
            <m:ctrlPr>
              <w:rPr>
                <w:rFonts w:ascii="Cambria Math" w:hAnsi="Cambria Math" w:cs="Cambria Math"/>
                <w:color w:val="000000" w:themeColor="text1"/>
                <w:szCs w:val="21"/>
                <w14:textFill>
                  <w14:solidFill>
                    <w14:schemeClr w14:val="tx1"/>
                  </w14:solidFill>
                </w14:textFill>
              </w:rPr>
            </m:ctrlPr>
          </m:e>
        </m:nary>
        <m:r>
          <m:rP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r>
                  <m:rPr/>
                  <w:rPr>
                    <w:rFonts w:ascii="Cambria Math" w:hAnsi="Cambria Math"/>
                    <w:color w:val="000000" w:themeColor="text1"/>
                    <w:szCs w:val="21"/>
                    <w14:textFill>
                      <w14:solidFill>
                        <w14:schemeClr w14:val="tx1"/>
                      </w14:solidFill>
                    </w14:textFill>
                  </w:rPr>
                  <m:t>o</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r>
              <m:rPr/>
              <w:rPr>
                <w:rFonts w:ascii="Cambria Math" w:hAnsi="Cambria Math"/>
                <w:color w:val="000000" w:themeColor="text1"/>
                <w:szCs w:val="21"/>
                <w14:textFill>
                  <w14:solidFill>
                    <w14:schemeClr w14:val="tx1"/>
                  </w14:solidFill>
                </w14:textFill>
              </w:rPr>
              <m:t>o</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m:t>
        </m:r>
        <m:nary>
          <m:naryPr>
            <m:chr m:val="∑"/>
            <m:limLoc m:val="undOvr"/>
            <m:ctrlPr>
              <w:rPr>
                <w:rFonts w:ascii="Cambria Math" w:hAnsi="Cambria Math" w:cs="Cambria Math"/>
                <w:color w:val="000000" w:themeColor="text1"/>
                <w:szCs w:val="21"/>
                <w14:textFill>
                  <w14:solidFill>
                    <w14:schemeClr w14:val="tx1"/>
                  </w14:solidFill>
                </w14:textFill>
              </w:rPr>
            </m:ctrlPr>
          </m:naryPr>
          <m:sub>
            <m:r>
              <m:rPr/>
              <w:rPr>
                <w:rFonts w:ascii="Cambria Math" w:hAnsi="Cambria Math" w:cs="Cambria Math"/>
                <w:color w:val="000000" w:themeColor="text1"/>
                <w:szCs w:val="21"/>
                <w14:textFill>
                  <w14:solidFill>
                    <w14:schemeClr w14:val="tx1"/>
                  </w14:solidFill>
                </w14:textFill>
              </w:rPr>
              <m:t>i=1</m:t>
            </m:r>
            <m:ctrlPr>
              <w:rPr>
                <w:rFonts w:ascii="Cambria Math" w:hAnsi="Cambria Math" w:cs="Cambria Math"/>
                <w:color w:val="000000" w:themeColor="text1"/>
                <w:szCs w:val="21"/>
                <w14:textFill>
                  <w14:solidFill>
                    <w14:schemeClr w14:val="tx1"/>
                  </w14:solidFill>
                </w14:textFill>
              </w:rPr>
            </m:ctrlPr>
          </m:sub>
          <m:sup>
            <m:r>
              <m:rPr/>
              <w:rPr>
                <w:rFonts w:ascii="Cambria Math" w:hAnsi="Cambria Math" w:cs="Cambria Math"/>
                <w:color w:val="000000" w:themeColor="text1"/>
                <w:szCs w:val="21"/>
                <w14:textFill>
                  <w14:solidFill>
                    <w14:schemeClr w14:val="tx1"/>
                  </w14:solidFill>
                </w14:textFill>
              </w:rPr>
              <m:t>m</m:t>
            </m:r>
            <m:ctrlPr>
              <w:rPr>
                <w:rFonts w:ascii="Cambria Math" w:hAnsi="Cambria Math" w:cs="Cambria Math"/>
                <w:color w:val="000000" w:themeColor="text1"/>
                <w:szCs w:val="21"/>
                <w14:textFill>
                  <w14:solidFill>
                    <w14:schemeClr w14:val="tx1"/>
                  </w14:solidFill>
                </w14:textFill>
              </w:rPr>
            </m:ctrlPr>
          </m:sup>
          <m:e>
            <m:d>
              <m:dPr>
                <m:ctrlPr>
                  <w:rPr>
                    <w:rFonts w:ascii="Cambria Math" w:hAnsi="Cambria Math"/>
                    <w:i/>
                    <w:color w:val="000000" w:themeColor="text1"/>
                    <w:szCs w:val="21"/>
                    <w14:textFill>
                      <w14:solidFill>
                        <w14:schemeClr w14:val="tx1"/>
                      </w14:solidFill>
                    </w14:textFill>
                  </w:rPr>
                </m:ctrlPr>
              </m:dPr>
              <m:e>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r>
                      <m:rPr/>
                      <w:rPr>
                        <w:rFonts w:ascii="Cambria Math" w:hAnsi="Cambria Math"/>
                        <w:color w:val="000000" w:themeColor="text1"/>
                        <w:szCs w:val="21"/>
                        <w14:textFill>
                          <w14:solidFill>
                            <w14:schemeClr w14:val="tx1"/>
                          </w14:solidFill>
                        </w14:textFill>
                      </w:rPr>
                      <m:t>i</m:t>
                    </m:r>
                    <m:ctrlPr>
                      <w:rPr>
                        <w:rFonts w:ascii="Cambria Math" w:hAnsi="Cambria Math"/>
                        <w:i/>
                        <w:color w:val="000000" w:themeColor="text1"/>
                        <w:szCs w:val="21"/>
                        <w14:textFill>
                          <w14:solidFill>
                            <w14:schemeClr w14:val="tx1"/>
                          </w14:solidFill>
                        </w14:textFill>
                      </w:rPr>
                    </m:ctrlPr>
                  </m:sub>
                </m:sSub>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r>
                      <m:rPr/>
                      <w:rPr>
                        <w:rFonts w:ascii="Cambria Math" w:hAnsi="Cambria Math"/>
                        <w:color w:val="000000" w:themeColor="text1"/>
                        <w:szCs w:val="21"/>
                        <w14:textFill>
                          <w14:solidFill>
                            <w14:schemeClr w14:val="tx1"/>
                          </w14:solidFill>
                        </w14:textFill>
                      </w:rPr>
                      <m:t>i,i</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sSub>
                      <m:sSubPr>
                        <m:ctrlPr>
                          <w:rPr>
                            <w:rFonts w:ascii="Cambria Math" w:hAnsi="Cambria Math" w:cs="Cambria Math"/>
                            <w:i/>
                            <w:color w:val="000000" w:themeColor="text1"/>
                            <w:szCs w:val="21"/>
                            <w14:textFill>
                              <w14:solidFill>
                                <w14:schemeClr w14:val="tx1"/>
                              </w14:solidFill>
                            </w14:textFill>
                          </w:rPr>
                        </m:ctrlPr>
                      </m:sSubPr>
                      <m:e>
                        <m:r>
                          <m:rPr/>
                          <w:rPr>
                            <w:rFonts w:ascii="Cambria Math" w:hAnsi="Cambria Math" w:cs="Cambria Math"/>
                            <w:color w:val="000000" w:themeColor="text1"/>
                            <w:szCs w:val="21"/>
                            <w14:textFill>
                              <w14:solidFill>
                                <w14:schemeClr w14:val="tx1"/>
                              </w14:solidFill>
                            </w14:textFill>
                          </w:rPr>
                          <m:t>f</m:t>
                        </m:r>
                        <m:ctrlPr>
                          <w:rPr>
                            <w:rFonts w:ascii="Cambria Math" w:hAnsi="Cambria Math" w:cs="Cambria Math"/>
                            <w:i/>
                            <w:color w:val="000000" w:themeColor="text1"/>
                            <w:szCs w:val="21"/>
                            <w14:textFill>
                              <w14:solidFill>
                                <w14:schemeClr w14:val="tx1"/>
                              </w14:solidFill>
                            </w14:textFill>
                          </w:rPr>
                        </m:ctrlPr>
                      </m:e>
                      <m:sub>
                        <m:r>
                          <m:rPr>
                            <m:sty m:val="p"/>
                          </m:rPr>
                          <w:rPr>
                            <w:rFonts w:ascii="Cambria Math" w:hAnsi="Cambria Math" w:cs="Cambria Math"/>
                            <w:color w:val="000000" w:themeColor="text1"/>
                            <w:szCs w:val="21"/>
                            <w14:textFill>
                              <w14:solidFill>
                                <w14:schemeClr w14:val="tx1"/>
                              </w14:solidFill>
                            </w14:textFill>
                          </w:rPr>
                          <m:t>a</m:t>
                        </m:r>
                        <m:ctrlPr>
                          <w:rPr>
                            <w:rFonts w:ascii="Cambria Math" w:hAnsi="Cambria Math" w:cs="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m:t>
                    </m:r>
                    <m:r>
                      <m:rPr/>
                      <w:rPr>
                        <w:rFonts w:ascii="Cambria Math" w:hAnsi="Cambria Math"/>
                        <w:color w:val="000000" w:themeColor="text1"/>
                        <w:szCs w:val="21"/>
                        <w14:textFill>
                          <w14:solidFill>
                            <w14:schemeClr w14:val="tx1"/>
                          </w14:solidFill>
                        </w14:textFill>
                      </w:rPr>
                      <m:t>,i</m:t>
                    </m:r>
                    <m:ctrlPr>
                      <w:rPr>
                        <w:rFonts w:ascii="Cambria Math" w:hAnsi="Cambria Math"/>
                        <w:i/>
                        <w:color w:val="000000" w:themeColor="text1"/>
                        <w:szCs w:val="21"/>
                        <w14:textFill>
                          <w14:solidFill>
                            <w14:schemeClr w14:val="tx1"/>
                          </w14:solidFill>
                        </w14:textFill>
                      </w:rPr>
                    </m:ctrlPr>
                  </m:sub>
                </m:sSub>
                <m:ctrlPr>
                  <w:rPr>
                    <w:rFonts w:ascii="Cambria Math" w:hAnsi="Cambria Math"/>
                    <w:i/>
                    <w:color w:val="000000" w:themeColor="text1"/>
                    <w:szCs w:val="21"/>
                    <w14:textFill>
                      <w14:solidFill>
                        <w14:schemeClr w14:val="tx1"/>
                      </w14:solidFill>
                    </w14:textFill>
                  </w:rPr>
                </m:ctrlPr>
              </m:e>
            </m:d>
            <m:ctrlPr>
              <w:rPr>
                <w:rFonts w:ascii="Cambria Math" w:hAnsi="Cambria Math" w:cs="Cambria Math"/>
                <w:color w:val="000000" w:themeColor="text1"/>
                <w:szCs w:val="21"/>
                <w14:textFill>
                  <w14:solidFill>
                    <w14:schemeClr w14:val="tx1"/>
                  </w14:solidFill>
                </w14:textFill>
              </w:rPr>
            </m:ctrlPr>
          </m:e>
        </m:nary>
        <m:r>
          <m:rPr/>
          <w:rPr>
            <w:rFonts w:ascii="Cambria Math" w:hAnsi="Cambria Math" w:cs="Cambria Math"/>
            <w:color w:val="000000" w:themeColor="text1"/>
            <w:szCs w:val="21"/>
            <w14:textFill>
              <w14:solidFill>
                <w14:schemeClr w14:val="tx1"/>
              </w14:solidFill>
            </w14:textFill>
          </w:rPr>
          <m:t>]</m:t>
        </m:r>
      </m:oMath>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4</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2-2</w:t>
      </w:r>
      <w:r>
        <w:rPr>
          <w:rFonts w:ascii="宋体" w:hAnsi="宋体" w:eastAsia="宋体"/>
          <w:color w:val="000000" w:themeColor="text1"/>
          <w:szCs w:val="21"/>
          <w14:textFill>
            <w14:solidFill>
              <w14:schemeClr w14:val="tx1"/>
            </w14:solidFill>
          </w14:textFill>
        </w:rPr>
        <w:t>)</w:t>
      </w:r>
    </w:p>
    <w:tbl>
      <w:tblPr>
        <w:tblStyle w:val="25"/>
        <w:tblW w:w="90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27"/>
        <w:gridCol w:w="939"/>
        <w:gridCol w:w="6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0" w:type="auto"/>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式中： </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α</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asc</m:t>
                  </m:r>
                  <m:ctrlPr>
                    <w:rPr>
                      <w:rFonts w:ascii="Cambria Math" w:hAnsi="Cambria Math"/>
                      <w:i/>
                      <w:color w:val="000000" w:themeColor="text1"/>
                      <w:szCs w:val="21"/>
                      <w14:textFill>
                        <w14:solidFill>
                          <w14:schemeClr w14:val="tx1"/>
                        </w14:solidFill>
                      </w14:textFill>
                    </w:rPr>
                  </m:ctrlPr>
                </m:sub>
              </m:sSub>
            </m:oMath>
          </w:p>
        </w:tc>
        <w:tc>
          <w:tcPr>
            <w:tcW w:w="0" w:type="auto"/>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080" w:type="dxa"/>
          </w:tcPr>
          <w:p>
            <w:pPr>
              <w:jc w:val="left"/>
              <w:rPr>
                <w:rFonts w:ascii="宋体" w:hAnsi="宋体"/>
                <w:color w:val="000000" w:themeColor="text1"/>
                <w:szCs w:val="21"/>
                <w14:textFill>
                  <w14:solidFill>
                    <w14:schemeClr w14:val="tx1"/>
                  </w14:solidFill>
                </w14:textFill>
              </w:rPr>
            </w:pPr>
            <w:r>
              <w:rPr>
                <w:rFonts w:hint="eastAsia" w:ascii="宋体" w:hAnsi="宋体"/>
                <w:szCs w:val="21"/>
              </w:rPr>
              <w:t>圆钢管混凝土芯柱的工作承担系数；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r>
                          <m:rPr/>
                          <w:rPr>
                            <w:rFonts w:ascii="Cambria Math" w:hAnsi="Cambria Math"/>
                            <w:color w:val="000000" w:themeColor="text1"/>
                            <w:szCs w:val="21"/>
                            <w14:textFill>
                              <w14:solidFill>
                                <w14:schemeClr w14:val="tx1"/>
                              </w14:solidFill>
                            </w14:textFill>
                          </w:rPr>
                          <m:t>o</m:t>
                        </m:r>
                        <m:ctrlPr>
                          <w:rPr>
                            <w:rFonts w:ascii="Cambria Math" w:hAnsi="Cambria Math"/>
                            <w:i/>
                            <w:color w:val="000000" w:themeColor="text1"/>
                            <w:szCs w:val="21"/>
                            <w14:textFill>
                              <w14:solidFill>
                                <w14:schemeClr w14:val="tx1"/>
                              </w14:solidFill>
                            </w14:textFill>
                          </w:rPr>
                        </m:ctrlPr>
                      </m:sub>
                    </m:sSub>
                    <m:r>
                      <m:rPr/>
                      <w:rPr>
                        <w:rFonts w:hint="eastAsia" w:ascii="Cambria Math" w:hAnsi="Cambria Math" w:cs="宋体"/>
                        <w:color w:val="000000" w:themeColor="text1"/>
                        <w:szCs w:val="21"/>
                        <w14:textFill>
                          <w14:solidFill>
                            <w14:schemeClr w14:val="tx1"/>
                          </w14:solidFill>
                        </w14:textFill>
                      </w:rPr>
                      <m:t>、</m:t>
                    </m:r>
                    <m:r>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r>
                      <m:rPr/>
                      <w:rPr>
                        <w:rFonts w:ascii="Cambria Math" w:hAnsi="Cambria Math"/>
                        <w:color w:val="000000" w:themeColor="text1"/>
                        <w:szCs w:val="21"/>
                        <w14:textFill>
                          <w14:solidFill>
                            <w14:schemeClr w14:val="tx1"/>
                          </w14:solidFill>
                        </w14:textFill>
                      </w:rPr>
                      <m:t>i</m:t>
                    </m:r>
                    <m:ctrlPr>
                      <w:rPr>
                        <w:rFonts w:ascii="Cambria Math" w:hAnsi="Cambria Math"/>
                        <w:i/>
                        <w:color w:val="000000" w:themeColor="text1"/>
                        <w:szCs w:val="21"/>
                        <w14:textFill>
                          <w14:solidFill>
                            <w14:schemeClr w14:val="tx1"/>
                          </w14:solidFill>
                        </w14:textFill>
                      </w:rPr>
                    </m:ctrlPr>
                  </m:sub>
                </m:sSub>
              </m:oMath>
            </m:oMathPara>
          </w:p>
        </w:tc>
        <w:tc>
          <w:tcPr>
            <w:tcW w:w="0" w:type="auto"/>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080"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分别为管外、管内混凝土轴心抗压强度设计值；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cs="Cambria Math"/>
                        <w:i/>
                        <w:color w:val="000000" w:themeColor="text1"/>
                        <w:szCs w:val="21"/>
                        <w14:textFill>
                          <w14:solidFill>
                            <w14:schemeClr w14:val="tx1"/>
                          </w14:solidFill>
                        </w14:textFill>
                      </w:rPr>
                    </m:ctrlPr>
                  </m:sSubPr>
                  <m:e>
                    <m:r>
                      <m:rPr/>
                      <w:rPr>
                        <w:rFonts w:ascii="Cambria Math" w:hAnsi="Cambria Math" w:cs="Cambria Math"/>
                        <w:color w:val="000000" w:themeColor="text1"/>
                        <w:szCs w:val="21"/>
                        <w14:textFill>
                          <w14:solidFill>
                            <w14:schemeClr w14:val="tx1"/>
                          </w14:solidFill>
                        </w14:textFill>
                      </w:rPr>
                      <m:t>f</m:t>
                    </m:r>
                    <m:ctrlPr>
                      <w:rPr>
                        <w:rFonts w:ascii="Cambria Math" w:hAnsi="Cambria Math" w:cs="Cambria Math"/>
                        <w:i/>
                        <w:color w:val="000000" w:themeColor="text1"/>
                        <w:szCs w:val="21"/>
                        <w14:textFill>
                          <w14:solidFill>
                            <w14:schemeClr w14:val="tx1"/>
                          </w14:solidFill>
                        </w14:textFill>
                      </w:rPr>
                    </m:ctrlPr>
                  </m:e>
                  <m:sub>
                    <m:r>
                      <m:rPr>
                        <m:sty m:val="p"/>
                      </m:rPr>
                      <w:rPr>
                        <w:rFonts w:ascii="Cambria Math" w:hAnsi="Cambria Math" w:cs="Cambria Math"/>
                        <w:color w:val="000000" w:themeColor="text1"/>
                        <w:szCs w:val="21"/>
                        <w14:textFill>
                          <w14:solidFill>
                            <w14:schemeClr w14:val="tx1"/>
                          </w14:solidFill>
                        </w14:textFill>
                      </w:rPr>
                      <m:t>a</m:t>
                    </m:r>
                    <m:ctrlPr>
                      <w:rPr>
                        <w:rFonts w:ascii="Cambria Math" w:hAnsi="Cambria Math" w:cs="Cambria Math"/>
                        <w:i/>
                        <w:color w:val="000000" w:themeColor="text1"/>
                        <w:szCs w:val="21"/>
                        <w14:textFill>
                          <w14:solidFill>
                            <w14:schemeClr w14:val="tx1"/>
                          </w14:solidFill>
                        </w14:textFill>
                      </w:rPr>
                    </m:ctrlPr>
                  </m:sub>
                </m:sSub>
              </m:oMath>
            </m:oMathPara>
          </w:p>
        </w:tc>
        <w:tc>
          <w:tcPr>
            <w:tcW w:w="0" w:type="auto"/>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080"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钢管钢材抗压屈服强度设计值；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m:t>
                    </m:r>
                    <m:r>
                      <m:rPr/>
                      <w:rPr>
                        <w:rFonts w:ascii="Cambria Math" w:hAnsi="Cambria Math"/>
                        <w:color w:val="000000" w:themeColor="text1"/>
                        <w:szCs w:val="21"/>
                        <w14:textFill>
                          <w14:solidFill>
                            <w14:schemeClr w14:val="tx1"/>
                          </w14:solidFill>
                        </w14:textFill>
                      </w:rPr>
                      <m:t>,i</m:t>
                    </m:r>
                    <m:ctrlPr>
                      <w:rPr>
                        <w:rFonts w:ascii="Cambria Math" w:hAnsi="Cambria Math"/>
                        <w:i/>
                        <w:color w:val="000000" w:themeColor="text1"/>
                        <w:szCs w:val="21"/>
                        <w14:textFill>
                          <w14:solidFill>
                            <w14:schemeClr w14:val="tx1"/>
                          </w14:solidFill>
                        </w14:textFill>
                      </w:rPr>
                    </m:ctrlPr>
                  </m:sub>
                </m:sSub>
                <m:r>
                  <m:rPr/>
                  <w:rPr>
                    <w:rFonts w:hint="eastAsia" w:ascii="Cambria Math" w:hAnsi="Cambria Math" w:cs="宋体"/>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r>
                      <m:rPr/>
                      <w:rPr>
                        <w:rFonts w:ascii="Cambria Math" w:hAnsi="Cambria Math"/>
                        <w:color w:val="000000" w:themeColor="text1"/>
                        <w:szCs w:val="21"/>
                        <w14:textFill>
                          <w14:solidFill>
                            <w14:schemeClr w14:val="tx1"/>
                          </w14:solidFill>
                        </w14:textFill>
                      </w:rPr>
                      <m:t>i,i</m:t>
                    </m:r>
                    <m:ctrlPr>
                      <w:rPr>
                        <w:rFonts w:ascii="Cambria Math" w:hAnsi="Cambria Math"/>
                        <w:i/>
                        <w:color w:val="000000" w:themeColor="text1"/>
                        <w:szCs w:val="21"/>
                        <w14:textFill>
                          <w14:solidFill>
                            <w14:schemeClr w14:val="tx1"/>
                          </w14:solidFill>
                        </w14:textFill>
                      </w:rPr>
                    </m:ctrlPr>
                  </m:sub>
                </m:sSub>
              </m:oMath>
            </m:oMathPara>
          </w:p>
        </w:tc>
        <w:tc>
          <w:tcPr>
            <w:tcW w:w="0" w:type="auto"/>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080"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分别为单根钢管的截面面积和单根钢管内混凝土的截面面积；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r>
                      <m:rPr/>
                      <w:rPr>
                        <w:rFonts w:ascii="Cambria Math" w:hAnsi="Cambria Math"/>
                        <w:color w:val="000000" w:themeColor="text1"/>
                        <w:szCs w:val="21"/>
                        <w14:textFill>
                          <w14:solidFill>
                            <w14:schemeClr w14:val="tx1"/>
                          </w14:solidFill>
                        </w14:textFill>
                      </w:rPr>
                      <m:t>o</m:t>
                    </m:r>
                    <m:ctrlPr>
                      <w:rPr>
                        <w:rFonts w:ascii="Cambria Math" w:hAnsi="Cambria Math"/>
                        <w:i/>
                        <w:color w:val="000000" w:themeColor="text1"/>
                        <w:szCs w:val="21"/>
                        <w14:textFill>
                          <w14:solidFill>
                            <w14:schemeClr w14:val="tx1"/>
                          </w14:solidFill>
                        </w14:textFill>
                      </w:rPr>
                    </m:ctrlPr>
                  </m:sub>
                </m:sSub>
              </m:oMath>
            </m:oMathPara>
          </w:p>
        </w:tc>
        <w:tc>
          <w:tcPr>
            <w:tcW w:w="0" w:type="auto"/>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6080"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钢管外混凝土截面面积。</w:t>
            </w:r>
          </w:p>
        </w:tc>
      </w:tr>
    </w:tbl>
    <w:p>
      <w:pPr>
        <w:pStyle w:val="90"/>
        <w:ind w:firstLine="436"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5  </w:t>
      </w:r>
      <w:r>
        <w:rPr>
          <w:rFonts w:hint="eastAsia" w:ascii="宋体" w:hAnsi="宋体" w:eastAsia="宋体"/>
          <w:color w:val="000000" w:themeColor="text1"/>
          <w:szCs w:val="21"/>
          <w14:textFill>
            <w14:solidFill>
              <w14:schemeClr w14:val="tx1"/>
            </w14:solidFill>
          </w14:textFill>
        </w:rPr>
        <w:t>异形柱肢端(转角处)应设钢管及纵向受力钢筋；在同一截面内，钢管及纵向受力钢筋宜采用相同直径；钢筋其直径不应小于14mm，且不应大于肢厚的1/10；全部纵向受力钢筋的总配筋率不宜小于0.8%，不应大于5％；</w:t>
      </w:r>
    </w:p>
    <w:p>
      <w:pPr>
        <w:pStyle w:val="90"/>
        <w:ind w:left="432"/>
        <w:rPr>
          <w:rFonts w:ascii="宋体" w:hAnsi="宋体" w:eastAsia="宋体"/>
          <w:color w:val="000000" w:themeColor="text1"/>
          <w:szCs w:val="21"/>
          <w14:textFill>
            <w14:solidFill>
              <w14:schemeClr w14:val="tx1"/>
            </w14:solidFill>
          </w14:textFill>
        </w:rPr>
      </w:pPr>
    </w:p>
    <w:tbl>
      <w:tblPr>
        <w:tblStyle w:val="2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2"/>
        <w:gridCol w:w="2393"/>
        <w:gridCol w:w="2393"/>
        <w:gridCol w:w="2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Pr>
          <w:p>
            <w:pPr>
              <w:pStyle w:val="90"/>
              <w:jc w:val="center"/>
              <w:rPr>
                <w:rFonts w:ascii="宋体" w:hAnsi="宋体" w:eastAsia="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899795" cy="899795"/>
                  <wp:effectExtent l="0" t="0" r="0" b="0"/>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noChangeArrowheads="true"/>
                          </pic:cNvPicPr>
                        </pic:nvPicPr>
                        <pic:blipFill>
                          <a:blip r:embed="rId16" cstate="print">
                            <a:extLst>
                              <a:ext uri="{28A0092B-C50C-407E-A947-70E740481C1C}">
                                <a14:useLocalDpi xmlns:a14="http://schemas.microsoft.com/office/drawing/2010/main" val="false"/>
                              </a:ext>
                            </a:extLst>
                          </a:blip>
                          <a:srcRect/>
                          <a:stretch>
                            <a:fillRect/>
                          </a:stretch>
                        </pic:blipFill>
                        <pic:spPr>
                          <a:xfrm>
                            <a:off x="0" y="0"/>
                            <a:ext cx="900000" cy="900000"/>
                          </a:xfrm>
                          <a:prstGeom prst="rect">
                            <a:avLst/>
                          </a:prstGeom>
                          <a:noFill/>
                          <a:ln>
                            <a:noFill/>
                          </a:ln>
                        </pic:spPr>
                      </pic:pic>
                    </a:graphicData>
                  </a:graphic>
                </wp:inline>
              </w:drawing>
            </w:r>
          </w:p>
        </w:tc>
        <w:tc>
          <w:tcPr>
            <w:tcW w:w="1250" w:type="pct"/>
          </w:tcPr>
          <w:p>
            <w:pPr>
              <w:pStyle w:val="90"/>
              <w:jc w:val="center"/>
              <w:rPr>
                <w:rFonts w:ascii="宋体" w:hAnsi="宋体" w:eastAsia="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899795" cy="899795"/>
                  <wp:effectExtent l="0" t="0" r="0" b="0"/>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900000" cy="900000"/>
                          </a:xfrm>
                          <a:prstGeom prst="rect">
                            <a:avLst/>
                          </a:prstGeom>
                          <a:noFill/>
                          <a:ln>
                            <a:noFill/>
                          </a:ln>
                        </pic:spPr>
                      </pic:pic>
                    </a:graphicData>
                  </a:graphic>
                </wp:inline>
              </w:drawing>
            </w:r>
          </w:p>
        </w:tc>
        <w:tc>
          <w:tcPr>
            <w:tcW w:w="1250" w:type="pct"/>
          </w:tcPr>
          <w:p>
            <w:pPr>
              <w:pStyle w:val="90"/>
              <w:jc w:val="center"/>
              <w:rPr>
                <w:rFonts w:ascii="宋体" w:hAnsi="宋体" w:eastAsia="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899795" cy="899795"/>
                  <wp:effectExtent l="0" t="0" r="0" b="0"/>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900000" cy="900000"/>
                          </a:xfrm>
                          <a:prstGeom prst="rect">
                            <a:avLst/>
                          </a:prstGeom>
                          <a:noFill/>
                          <a:ln>
                            <a:noFill/>
                          </a:ln>
                        </pic:spPr>
                      </pic:pic>
                    </a:graphicData>
                  </a:graphic>
                </wp:inline>
              </w:drawing>
            </w:r>
          </w:p>
        </w:tc>
        <w:tc>
          <w:tcPr>
            <w:tcW w:w="1250" w:type="pct"/>
          </w:tcPr>
          <w:p>
            <w:pPr>
              <w:pStyle w:val="90"/>
              <w:jc w:val="center"/>
              <w:rPr>
                <w:rFonts w:ascii="宋体" w:hAnsi="宋体" w:eastAsia="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895985" cy="899795"/>
                  <wp:effectExtent l="0" t="0" r="0" b="0"/>
                  <wp:docPr id="16"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true" noChangeArrowheads="true"/>
                          </pic:cNvPicPr>
                        </pic:nvPicPr>
                        <pic:blipFill>
                          <a:blip r:embed="rId19">
                            <a:extLst>
                              <a:ext uri="{28A0092B-C50C-407E-A947-70E740481C1C}">
                                <a14:useLocalDpi xmlns:a14="http://schemas.microsoft.com/office/drawing/2010/main" val="false"/>
                              </a:ext>
                            </a:extLst>
                          </a:blip>
                          <a:srcRect/>
                          <a:stretch>
                            <a:fillRect/>
                          </a:stretch>
                        </pic:blipFill>
                        <pic:spPr>
                          <a:xfrm>
                            <a:off x="0" y="0"/>
                            <a:ext cx="896400" cy="90000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Pr>
          <w:p>
            <w:pPr>
              <w:pStyle w:val="90"/>
              <w:jc w:val="center"/>
              <w:rPr>
                <w:rFonts w:ascii="宋体" w:hAnsi="宋体" w:eastAsia="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（a）L形截面柱</w:t>
            </w:r>
          </w:p>
        </w:tc>
        <w:tc>
          <w:tcPr>
            <w:tcW w:w="1250" w:type="pct"/>
          </w:tcPr>
          <w:p>
            <w:pPr>
              <w:pStyle w:val="90"/>
              <w:jc w:val="center"/>
              <w:rPr>
                <w:rFonts w:ascii="宋体" w:hAnsi="宋体" w:eastAsia="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（b）L形截面柱</w:t>
            </w:r>
          </w:p>
        </w:tc>
        <w:tc>
          <w:tcPr>
            <w:tcW w:w="1250" w:type="pct"/>
          </w:tcPr>
          <w:p>
            <w:pPr>
              <w:pStyle w:val="90"/>
              <w:jc w:val="center"/>
              <w:rPr>
                <w:rFonts w:ascii="宋体" w:hAnsi="宋体" w:eastAsia="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（c）L形截面柱</w:t>
            </w:r>
          </w:p>
        </w:tc>
        <w:tc>
          <w:tcPr>
            <w:tcW w:w="1250" w:type="pct"/>
          </w:tcPr>
          <w:p>
            <w:pPr>
              <w:pStyle w:val="90"/>
              <w:jc w:val="center"/>
              <w:rPr>
                <w:rFonts w:ascii="宋体" w:hAnsi="宋体" w:eastAsia="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（d）L形截面柱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5000" w:type="pct"/>
            <w:gridSpan w:val="4"/>
          </w:tcPr>
          <w:p>
            <w:pPr>
              <w:pStyle w:val="90"/>
              <w:jc w:val="center"/>
              <w:rPr>
                <w:rFonts w:ascii="宋体" w:hAnsi="宋体" w:eastAsia="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图4.3.2-1 异形柱钢管、钢筋布置形式</w:t>
            </w:r>
          </w:p>
        </w:tc>
      </w:tr>
    </w:tbl>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  纵向钢筋间距：一、二、三级抗震等级不宜大于200mm；四级抗震等级不宜大于250mm。当纵向受力钢筋的间距不能满足上述要求时，应设置纵向构造钢筋，其直径不应小于12mm，并应设置拉筋，拉筋间距应与箍筋间距相同。</w:t>
      </w:r>
    </w:p>
    <w:p>
      <w:pPr>
        <w:pStyle w:val="90"/>
        <w:ind w:firstLine="436"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7  </w:t>
      </w:r>
      <w:r>
        <w:rPr>
          <w:rFonts w:hint="eastAsia" w:ascii="宋体" w:hAnsi="宋体" w:eastAsia="宋体"/>
          <w:color w:val="000000" w:themeColor="text1"/>
          <w:szCs w:val="21"/>
          <w14:textFill>
            <w14:solidFill>
              <w14:schemeClr w14:val="tx1"/>
            </w14:solidFill>
          </w14:textFill>
        </w:rPr>
        <w:t>异形柱应采用复合箍筋，严禁采用有内折角的箍筋。箍筋应做成封闭式焊接箍筋，也可采用绑扎箍筋，其末端应做成135°的弯钩，不应小于10d，且不应小于75mm；当采用拉筋形成复合箍筋时，拉筋应紧靠纵向钢筋并钩住箍筋。</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83"/>
        <w:gridCol w:w="2286"/>
        <w:gridCol w:w="2285"/>
        <w:gridCol w:w="2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83" w:type="dxa"/>
          </w:tcPr>
          <w:p>
            <w:pPr>
              <w:pStyle w:val="90"/>
              <w:jc w:val="center"/>
              <w:rPr>
                <w:rFonts w:ascii="微软雅黑" w:hAnsi="微软雅黑" w:eastAsia="微软雅黑" w:cs="宋体"/>
                <w:color w:val="000000"/>
                <w:kern w:val="0"/>
                <w:sz w:val="24"/>
              </w:rPr>
            </w:pPr>
            <w:r>
              <w:rPr>
                <w:rFonts w:ascii="宋体" w:hAnsi="宋体"/>
                <w:color w:val="000000" w:themeColor="text1"/>
                <w:szCs w:val="21"/>
                <w14:textFill>
                  <w14:solidFill>
                    <w14:schemeClr w14:val="tx1"/>
                  </w14:solidFill>
                </w14:textFill>
              </w:rPr>
              <w:drawing>
                <wp:inline distT="0" distB="0" distL="0" distR="0">
                  <wp:extent cx="895985" cy="899795"/>
                  <wp:effectExtent l="0" t="0" r="0" b="0"/>
                  <wp:docPr id="43" name="图片 4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true" noChangeArrowheads="true"/>
                          </pic:cNvPicPr>
                        </pic:nvPicPr>
                        <pic:blipFill>
                          <a:blip r:embed="rId20">
                            <a:extLst>
                              <a:ext uri="{28A0092B-C50C-407E-A947-70E740481C1C}">
                                <a14:useLocalDpi xmlns:a14="http://schemas.microsoft.com/office/drawing/2010/main" val="false"/>
                              </a:ext>
                            </a:extLst>
                          </a:blip>
                          <a:srcRect/>
                          <a:stretch>
                            <a:fillRect/>
                          </a:stretch>
                        </pic:blipFill>
                        <pic:spPr>
                          <a:xfrm>
                            <a:off x="0" y="0"/>
                            <a:ext cx="896400" cy="900000"/>
                          </a:xfrm>
                          <a:prstGeom prst="rect">
                            <a:avLst/>
                          </a:prstGeom>
                          <a:noFill/>
                          <a:ln>
                            <a:noFill/>
                          </a:ln>
                        </pic:spPr>
                      </pic:pic>
                    </a:graphicData>
                  </a:graphic>
                </wp:inline>
              </w:drawing>
            </w:r>
          </w:p>
        </w:tc>
        <w:tc>
          <w:tcPr>
            <w:tcW w:w="2286" w:type="dxa"/>
          </w:tcPr>
          <w:p>
            <w:pPr>
              <w:pStyle w:val="90"/>
              <w:jc w:val="center"/>
              <w:rPr>
                <w:rFonts w:ascii="微软雅黑" w:hAnsi="微软雅黑" w:eastAsia="微软雅黑" w:cs="宋体"/>
                <w:color w:val="000000"/>
                <w:kern w:val="0"/>
                <w:sz w:val="24"/>
              </w:rPr>
            </w:pPr>
            <w:r>
              <w:rPr>
                <w:rFonts w:ascii="宋体" w:hAnsi="宋体"/>
                <w:color w:val="000000" w:themeColor="text1"/>
                <w:szCs w:val="21"/>
                <w14:textFill>
                  <w14:solidFill>
                    <w14:schemeClr w14:val="tx1"/>
                  </w14:solidFill>
                </w14:textFill>
              </w:rPr>
              <w:drawing>
                <wp:inline distT="0" distB="0" distL="0" distR="0">
                  <wp:extent cx="899795" cy="899795"/>
                  <wp:effectExtent l="0" t="0" r="0" b="0"/>
                  <wp:docPr id="44" name="图片 4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true" noChangeArrowheads="true"/>
                          </pic:cNvPicPr>
                        </pic:nvPicPr>
                        <pic:blipFill>
                          <a:blip r:embed="rId21">
                            <a:extLst>
                              <a:ext uri="{28A0092B-C50C-407E-A947-70E740481C1C}">
                                <a14:useLocalDpi xmlns:a14="http://schemas.microsoft.com/office/drawing/2010/main" val="false"/>
                              </a:ext>
                            </a:extLst>
                          </a:blip>
                          <a:srcRect/>
                          <a:stretch>
                            <a:fillRect/>
                          </a:stretch>
                        </pic:blipFill>
                        <pic:spPr>
                          <a:xfrm>
                            <a:off x="0" y="0"/>
                            <a:ext cx="900000" cy="900000"/>
                          </a:xfrm>
                          <a:prstGeom prst="rect">
                            <a:avLst/>
                          </a:prstGeom>
                          <a:noFill/>
                          <a:ln>
                            <a:noFill/>
                          </a:ln>
                        </pic:spPr>
                      </pic:pic>
                    </a:graphicData>
                  </a:graphic>
                </wp:inline>
              </w:drawing>
            </w:r>
          </w:p>
        </w:tc>
        <w:tc>
          <w:tcPr>
            <w:tcW w:w="2285" w:type="dxa"/>
          </w:tcPr>
          <w:p>
            <w:pPr>
              <w:pStyle w:val="90"/>
              <w:jc w:val="center"/>
              <w:rPr>
                <w:rFonts w:ascii="微软雅黑" w:hAnsi="微软雅黑" w:eastAsia="微软雅黑" w:cs="宋体"/>
                <w:color w:val="000000"/>
                <w:kern w:val="0"/>
                <w:sz w:val="24"/>
              </w:rPr>
            </w:pPr>
            <w:r>
              <w:rPr>
                <w:rFonts w:ascii="宋体" w:hAnsi="宋体"/>
                <w:color w:val="000000" w:themeColor="text1"/>
                <w:szCs w:val="21"/>
                <w14:textFill>
                  <w14:solidFill>
                    <w14:schemeClr w14:val="tx1"/>
                  </w14:solidFill>
                </w14:textFill>
              </w:rPr>
              <w:drawing>
                <wp:inline distT="0" distB="0" distL="0" distR="0">
                  <wp:extent cx="895985" cy="899795"/>
                  <wp:effectExtent l="0" t="0" r="0" b="0"/>
                  <wp:docPr id="47" name="图片 4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true" noChangeArrowheads="true"/>
                          </pic:cNvPicPr>
                        </pic:nvPicPr>
                        <pic:blipFill>
                          <a:blip r:embed="rId22">
                            <a:extLst>
                              <a:ext uri="{28A0092B-C50C-407E-A947-70E740481C1C}">
                                <a14:useLocalDpi xmlns:a14="http://schemas.microsoft.com/office/drawing/2010/main" val="false"/>
                              </a:ext>
                            </a:extLst>
                          </a:blip>
                          <a:srcRect/>
                          <a:stretch>
                            <a:fillRect/>
                          </a:stretch>
                        </pic:blipFill>
                        <pic:spPr>
                          <a:xfrm>
                            <a:off x="0" y="0"/>
                            <a:ext cx="896400" cy="900000"/>
                          </a:xfrm>
                          <a:prstGeom prst="rect">
                            <a:avLst/>
                          </a:prstGeom>
                          <a:noFill/>
                          <a:ln>
                            <a:noFill/>
                          </a:ln>
                        </pic:spPr>
                      </pic:pic>
                    </a:graphicData>
                  </a:graphic>
                </wp:inline>
              </w:drawing>
            </w:r>
          </w:p>
        </w:tc>
        <w:tc>
          <w:tcPr>
            <w:tcW w:w="2285" w:type="dxa"/>
          </w:tcPr>
          <w:p>
            <w:pPr>
              <w:pStyle w:val="90"/>
              <w:jc w:val="center"/>
              <w:rPr>
                <w:rFonts w:ascii="微软雅黑" w:hAnsi="微软雅黑" w:eastAsia="微软雅黑" w:cs="宋体"/>
                <w:color w:val="000000"/>
                <w:kern w:val="0"/>
                <w:sz w:val="24"/>
              </w:rPr>
            </w:pPr>
            <w:r>
              <w:rPr>
                <w:rFonts w:ascii="宋体" w:hAnsi="宋体"/>
                <w:color w:val="000000" w:themeColor="text1"/>
                <w:szCs w:val="21"/>
                <w14:textFill>
                  <w14:solidFill>
                    <w14:schemeClr w14:val="tx1"/>
                  </w14:solidFill>
                </w14:textFill>
              </w:rPr>
              <w:drawing>
                <wp:inline distT="0" distB="0" distL="0" distR="0">
                  <wp:extent cx="895985" cy="899795"/>
                  <wp:effectExtent l="0" t="0" r="0" b="0"/>
                  <wp:docPr id="49" name="图片 4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true" noChangeArrowheads="true"/>
                          </pic:cNvPicPr>
                        </pic:nvPicPr>
                        <pic:blipFill>
                          <a:blip r:embed="rId23">
                            <a:extLst>
                              <a:ext uri="{28A0092B-C50C-407E-A947-70E740481C1C}">
                                <a14:useLocalDpi xmlns:a14="http://schemas.microsoft.com/office/drawing/2010/main" val="false"/>
                              </a:ext>
                            </a:extLst>
                          </a:blip>
                          <a:srcRect/>
                          <a:stretch>
                            <a:fillRect/>
                          </a:stretch>
                        </pic:blipFill>
                        <pic:spPr>
                          <a:xfrm>
                            <a:off x="0" y="0"/>
                            <a:ext cx="896400" cy="90000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83" w:type="dxa"/>
          </w:tcPr>
          <w:p>
            <w:pPr>
              <w:pStyle w:val="90"/>
              <w:jc w:val="center"/>
              <w:rPr>
                <w:rFonts w:ascii="微软雅黑" w:hAnsi="微软雅黑" w:eastAsia="微软雅黑" w:cs="宋体"/>
                <w:color w:val="000000"/>
                <w:kern w:val="0"/>
                <w:sz w:val="24"/>
              </w:rPr>
            </w:pPr>
            <w:r>
              <w:rPr>
                <w:rFonts w:hint="eastAsia" w:ascii="黑体" w:hAnsi="黑体" w:eastAsia="黑体"/>
                <w:color w:val="000000" w:themeColor="text1"/>
                <w:sz w:val="18"/>
                <w:szCs w:val="18"/>
                <w14:textFill>
                  <w14:solidFill>
                    <w14:schemeClr w14:val="tx1"/>
                  </w14:solidFill>
                </w14:textFill>
              </w:rPr>
              <w:t>（a）L形截面柱</w:t>
            </w:r>
          </w:p>
        </w:tc>
        <w:tc>
          <w:tcPr>
            <w:tcW w:w="2286" w:type="dxa"/>
          </w:tcPr>
          <w:p>
            <w:pPr>
              <w:pStyle w:val="90"/>
              <w:jc w:val="center"/>
              <w:rPr>
                <w:rFonts w:ascii="微软雅黑" w:hAnsi="微软雅黑" w:eastAsia="微软雅黑" w:cs="宋体"/>
                <w:color w:val="000000"/>
                <w:kern w:val="0"/>
                <w:sz w:val="24"/>
              </w:rPr>
            </w:pPr>
            <w:r>
              <w:rPr>
                <w:rFonts w:hint="eastAsia" w:ascii="黑体" w:hAnsi="黑体" w:eastAsia="黑体"/>
                <w:color w:val="000000" w:themeColor="text1"/>
                <w:sz w:val="18"/>
                <w:szCs w:val="18"/>
                <w14:textFill>
                  <w14:solidFill>
                    <w14:schemeClr w14:val="tx1"/>
                  </w14:solidFill>
                </w14:textFill>
              </w:rPr>
              <w:t>（b）L形截面柱</w:t>
            </w:r>
          </w:p>
        </w:tc>
        <w:tc>
          <w:tcPr>
            <w:tcW w:w="2285" w:type="dxa"/>
          </w:tcPr>
          <w:p>
            <w:pPr>
              <w:pStyle w:val="90"/>
              <w:jc w:val="center"/>
              <w:rPr>
                <w:rFonts w:ascii="微软雅黑" w:hAnsi="微软雅黑" w:eastAsia="微软雅黑" w:cs="宋体"/>
                <w:color w:val="000000"/>
                <w:kern w:val="0"/>
                <w:sz w:val="24"/>
              </w:rPr>
            </w:pPr>
            <w:r>
              <w:rPr>
                <w:rFonts w:hint="eastAsia" w:ascii="黑体" w:hAnsi="黑体" w:eastAsia="黑体"/>
                <w:color w:val="000000" w:themeColor="text1"/>
                <w:sz w:val="18"/>
                <w:szCs w:val="18"/>
                <w14:textFill>
                  <w14:solidFill>
                    <w14:schemeClr w14:val="tx1"/>
                  </w14:solidFill>
                </w14:textFill>
              </w:rPr>
              <w:t>（c）L形截面柱</w:t>
            </w:r>
          </w:p>
        </w:tc>
        <w:tc>
          <w:tcPr>
            <w:tcW w:w="2285" w:type="dxa"/>
          </w:tcPr>
          <w:p>
            <w:pPr>
              <w:pStyle w:val="90"/>
              <w:jc w:val="center"/>
              <w:rPr>
                <w:rFonts w:ascii="微软雅黑" w:hAnsi="微软雅黑" w:eastAsia="微软雅黑" w:cs="宋体"/>
                <w:color w:val="000000"/>
                <w:kern w:val="0"/>
                <w:sz w:val="24"/>
              </w:rPr>
            </w:pPr>
            <w:r>
              <w:rPr>
                <w:rFonts w:hint="eastAsia" w:ascii="黑体" w:hAnsi="黑体" w:eastAsia="黑体"/>
                <w:color w:val="000000" w:themeColor="text1"/>
                <w:sz w:val="18"/>
                <w:szCs w:val="18"/>
                <w14:textFill>
                  <w14:solidFill>
                    <w14:schemeClr w14:val="tx1"/>
                  </w14:solidFill>
                </w14:textFill>
              </w:rPr>
              <w:t>（d）L形截面柱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39" w:type="dxa"/>
            <w:gridSpan w:val="4"/>
          </w:tcPr>
          <w:p>
            <w:pPr>
              <w:pStyle w:val="90"/>
              <w:jc w:val="center"/>
              <w:rPr>
                <w:rFonts w:ascii="微软雅黑" w:hAnsi="微软雅黑" w:eastAsia="微软雅黑" w:cs="宋体"/>
                <w:color w:val="000000"/>
                <w:kern w:val="0"/>
                <w:sz w:val="24"/>
              </w:rPr>
            </w:pPr>
            <w:r>
              <w:rPr>
                <w:rFonts w:hint="eastAsia" w:ascii="黑体" w:hAnsi="黑体" w:eastAsia="黑体"/>
                <w:color w:val="000000" w:themeColor="text1"/>
                <w:szCs w:val="21"/>
                <w14:textFill>
                  <w14:solidFill>
                    <w14:schemeClr w14:val="tx1"/>
                  </w14:solidFill>
                </w14:textFill>
              </w:rPr>
              <w:t>图4.3.2-2 箍筋形式</w:t>
            </w:r>
          </w:p>
        </w:tc>
      </w:tr>
    </w:tbl>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  柱肢内钢管两侧应配置水平拉筋，水平拉筋与钢管的净距不宜大于50mm，水平拉筋间距宜与水平分布钢筋间距相同，直径不应小于8mm</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第1条：</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根据《型钢混凝土异形柱的混凝土保护层厚度》（陈宗平等.型钢混凝土异形柱的混凝土保护层厚度[J]</w:t>
      </w:r>
      <w:r>
        <w:rPr>
          <w:rFonts w:ascii="宋体" w:hAnsi="宋体"/>
          <w:color w:val="2E75B6" w:themeColor="accent5" w:themeShade="BF"/>
          <w:szCs w:val="21"/>
        </w:rPr>
        <w:t>，</w:t>
      </w:r>
      <w:r>
        <w:rPr>
          <w:rFonts w:hint="eastAsia" w:ascii="宋体" w:hAnsi="宋体"/>
          <w:color w:val="2E75B6" w:themeColor="accent5" w:themeShade="BF"/>
          <w:szCs w:val="21"/>
        </w:rPr>
        <w:t>哈尔滨</w:t>
      </w:r>
      <w:r>
        <w:rPr>
          <w:rFonts w:ascii="宋体" w:hAnsi="宋体"/>
          <w:color w:val="2E75B6" w:themeColor="accent5" w:themeShade="BF"/>
          <w:szCs w:val="21"/>
        </w:rPr>
        <w:t>工业大学学报，</w:t>
      </w:r>
      <w:r>
        <w:rPr>
          <w:rFonts w:hint="eastAsia" w:ascii="宋体" w:hAnsi="宋体"/>
          <w:color w:val="2E75B6" w:themeColor="accent5" w:themeShade="BF"/>
          <w:szCs w:val="21"/>
        </w:rPr>
        <w:t>Vol37 Sup.：181-184）研究成果，型钢混凝土保护层厚度确定原则如下：</w:t>
      </w:r>
    </w:p>
    <w:p>
      <w:pPr>
        <w:ind w:firstLine="436" w:firstLineChars="200"/>
        <w:rPr>
          <w:rFonts w:ascii="宋体" w:hAnsi="宋体"/>
          <w:color w:val="0070C0"/>
          <w:szCs w:val="21"/>
        </w:rPr>
      </w:pPr>
      <w:r>
        <w:rPr>
          <w:rFonts w:hint="eastAsia" w:ascii="宋体" w:hAnsi="宋体"/>
          <w:color w:val="0070C0"/>
          <w:szCs w:val="21"/>
        </w:rPr>
        <w:t>1)保护层混凝土不发生失稳的最小保护层厚把SRC异形柱中型钢翼缘外侧的混凝土保护层视作一块宽度</w:t>
      </w:r>
      <m:oMath>
        <m:sSub>
          <m:sSubPr>
            <m:ctrlPr>
              <w:rPr>
                <w:rFonts w:ascii="Cambria Math" w:hAnsi="Cambria Math" w:cs="Cambria Math"/>
                <w:i/>
                <w:color w:val="0070C0"/>
                <w:szCs w:val="21"/>
              </w:rPr>
            </m:ctrlPr>
          </m:sSubPr>
          <m:e>
            <m:r>
              <m:rPr/>
              <w:rPr>
                <w:rFonts w:ascii="Cambria Math" w:hAnsi="Cambria Math" w:cs="Cambria Math"/>
                <w:color w:val="0070C0"/>
                <w:szCs w:val="21"/>
              </w:rPr>
              <m:t>b</m:t>
            </m:r>
            <m:ctrlPr>
              <w:rPr>
                <w:rFonts w:ascii="Cambria Math" w:hAnsi="Cambria Math" w:cs="Cambria Math"/>
                <w:i/>
                <w:color w:val="0070C0"/>
                <w:szCs w:val="21"/>
              </w:rPr>
            </m:ctrlPr>
          </m:e>
          <m:sub>
            <m:r>
              <m:rPr/>
              <w:rPr>
                <w:rFonts w:ascii="Cambria Math" w:hAnsi="Cambria Math" w:cs="Cambria Math"/>
                <w:color w:val="0070C0"/>
                <w:szCs w:val="21"/>
              </w:rPr>
              <m:t>f</m:t>
            </m:r>
            <m:ctrlPr>
              <w:rPr>
                <w:rFonts w:ascii="Cambria Math" w:hAnsi="Cambria Math" w:cs="Cambria Math"/>
                <w:i/>
                <w:color w:val="0070C0"/>
                <w:szCs w:val="21"/>
              </w:rPr>
            </m:ctrlPr>
          </m:sub>
        </m:sSub>
      </m:oMath>
      <w:r>
        <w:rPr>
          <w:rFonts w:hint="eastAsia" w:ascii="宋体" w:hAnsi="宋体"/>
          <w:color w:val="0070C0"/>
          <w:szCs w:val="21"/>
        </w:rPr>
        <w:t>、长度为</w:t>
      </w:r>
      <m:oMath>
        <m:sSub>
          <m:sSubPr>
            <m:ctrlPr>
              <w:rPr>
                <w:rFonts w:ascii="Cambria Math" w:hAnsi="Cambria Math" w:cs="Cambria Math"/>
                <w:i/>
                <w:color w:val="0070C0"/>
                <w:szCs w:val="21"/>
              </w:rPr>
            </m:ctrlPr>
          </m:sSubPr>
          <m:e>
            <m:r>
              <m:rPr/>
              <w:rPr>
                <w:rFonts w:hint="eastAsia" w:ascii="Cambria Math" w:hAnsi="Cambria Math" w:cs="Cambria Math"/>
                <w:color w:val="0070C0"/>
                <w:szCs w:val="21"/>
              </w:rPr>
              <m:t>l</m:t>
            </m:r>
            <m:ctrlPr>
              <w:rPr>
                <w:rFonts w:ascii="Cambria Math" w:hAnsi="Cambria Math" w:cs="Cambria Math"/>
                <w:i/>
                <w:color w:val="0070C0"/>
                <w:szCs w:val="21"/>
              </w:rPr>
            </m:ctrlPr>
          </m:e>
          <m:sub>
            <m:r>
              <m:rPr>
                <m:sty m:val="p"/>
              </m:rPr>
              <w:rPr>
                <w:rFonts w:hint="eastAsia" w:ascii="Cambria Math" w:hAnsi="Cambria Math" w:cs="Cambria Math"/>
                <w:color w:val="0070C0"/>
                <w:szCs w:val="21"/>
              </w:rPr>
              <m:t>c</m:t>
            </m:r>
            <m:ctrlPr>
              <w:rPr>
                <w:rFonts w:ascii="Cambria Math" w:hAnsi="Cambria Math" w:cs="Cambria Math"/>
                <w:i/>
                <w:color w:val="0070C0"/>
                <w:szCs w:val="21"/>
              </w:rPr>
            </m:ctrlPr>
          </m:sub>
        </m:sSub>
      </m:oMath>
      <w:r>
        <w:rPr>
          <w:rFonts w:hint="eastAsia" w:ascii="宋体" w:hAnsi="宋体"/>
          <w:color w:val="0070C0"/>
          <w:szCs w:val="21"/>
        </w:rPr>
        <w:t>、厚度为</w:t>
      </w:r>
      <m:oMath>
        <m:sSub>
          <m:sSubPr>
            <m:ctrlPr>
              <w:rPr>
                <w:rFonts w:ascii="Cambria Math" w:hAnsi="Cambria Math" w:cs="Cambria Math"/>
                <w:i/>
                <w:color w:val="0070C0"/>
                <w:szCs w:val="21"/>
              </w:rPr>
            </m:ctrlPr>
          </m:sSubPr>
          <m:e>
            <m:r>
              <m:rPr/>
              <w:rPr>
                <w:rFonts w:hint="eastAsia" w:ascii="Cambria Math" w:hAnsi="Cambria Math" w:cs="Cambria Math"/>
                <w:color w:val="0070C0"/>
                <w:szCs w:val="21"/>
              </w:rPr>
              <m:t>c</m:t>
            </m:r>
            <m:ctrlPr>
              <w:rPr>
                <w:rFonts w:ascii="Cambria Math" w:hAnsi="Cambria Math" w:cs="Cambria Math"/>
                <w:i/>
                <w:color w:val="0070C0"/>
                <w:szCs w:val="21"/>
              </w:rPr>
            </m:ctrlPr>
          </m:e>
          <m:sub>
            <m:r>
              <m:rPr>
                <m:sty m:val="p"/>
              </m:rPr>
              <w:rPr>
                <w:rFonts w:hint="eastAsia" w:ascii="Cambria Math" w:hAnsi="Cambria Math" w:cs="Cambria Math"/>
                <w:color w:val="0070C0"/>
                <w:szCs w:val="21"/>
              </w:rPr>
              <m:t>s</m:t>
            </m:r>
            <m:ctrlPr>
              <w:rPr>
                <w:rFonts w:ascii="Cambria Math" w:hAnsi="Cambria Math" w:cs="Cambria Math"/>
                <w:i/>
                <w:color w:val="0070C0"/>
                <w:szCs w:val="21"/>
              </w:rPr>
            </m:ctrlPr>
          </m:sub>
        </m:sSub>
      </m:oMath>
      <w:r>
        <w:rPr>
          <w:rFonts w:hint="eastAsia" w:ascii="宋体" w:hAnsi="宋体"/>
          <w:color w:val="0070C0"/>
          <w:szCs w:val="21"/>
        </w:rPr>
        <w:t>的混凝土薄板，根据柱的受力状态，可将此混凝土板简化为三边简支、一边自由的单向均匀受压板。推导出， 确保混凝土板在达到受压强度之前，不发生失稳破坏的最小保护层厚度的计算式为</w:t>
      </w:r>
      <m:oMath>
        <m:sSub>
          <m:sSubPr>
            <m:ctrlPr>
              <w:rPr>
                <w:rFonts w:ascii="Cambria Math" w:hAnsi="Cambria Math"/>
                <w:color w:val="0070C0"/>
                <w:szCs w:val="21"/>
              </w:rPr>
            </m:ctrlPr>
          </m:sSubPr>
          <m:e>
            <m:r>
              <m:rPr>
                <m:sty m:val="p"/>
              </m:rPr>
              <w:rPr>
                <w:rFonts w:ascii="Cambria Math" w:hAnsi="Cambria Math"/>
                <w:color w:val="0070C0"/>
                <w:szCs w:val="21"/>
              </w:rPr>
              <m:t>(</m:t>
            </m:r>
            <m:sSub>
              <m:sSubPr>
                <m:ctrlPr>
                  <w:rPr>
                    <w:rFonts w:ascii="Cambria Math" w:hAnsi="Cambria Math" w:cs="Cambria Math"/>
                    <w:i/>
                    <w:color w:val="0070C0"/>
                    <w:szCs w:val="21"/>
                  </w:rPr>
                </m:ctrlPr>
              </m:sSubPr>
              <m:e>
                <m:r>
                  <m:rPr/>
                  <w:rPr>
                    <w:rFonts w:hint="eastAsia" w:ascii="Cambria Math" w:hAnsi="Cambria Math" w:cs="Cambria Math"/>
                    <w:color w:val="0070C0"/>
                    <w:szCs w:val="21"/>
                  </w:rPr>
                  <m:t>c</m:t>
                </m:r>
                <m:ctrlPr>
                  <w:rPr>
                    <w:rFonts w:ascii="Cambria Math" w:hAnsi="Cambria Math" w:cs="Cambria Math"/>
                    <w:i/>
                    <w:color w:val="0070C0"/>
                    <w:szCs w:val="21"/>
                  </w:rPr>
                </m:ctrlPr>
              </m:e>
              <m:sub>
                <m:r>
                  <m:rPr>
                    <m:sty m:val="p"/>
                  </m:rPr>
                  <w:rPr>
                    <w:rFonts w:hint="eastAsia" w:ascii="Cambria Math" w:hAnsi="Cambria Math" w:cs="Cambria Math"/>
                    <w:color w:val="0070C0"/>
                    <w:szCs w:val="21"/>
                  </w:rPr>
                  <m:t>s</m:t>
                </m:r>
                <m:ctrlPr>
                  <w:rPr>
                    <w:rFonts w:ascii="Cambria Math" w:hAnsi="Cambria Math" w:cs="Cambria Math"/>
                    <w:i/>
                    <w:color w:val="0070C0"/>
                    <w:szCs w:val="21"/>
                  </w:rPr>
                </m:ctrlPr>
              </m:sub>
            </m:sSub>
            <m:r>
              <m:rPr>
                <m:sty m:val="p"/>
              </m:rPr>
              <w:rPr>
                <w:rFonts w:ascii="Cambria Math" w:hAnsi="Cambria Math"/>
                <w:color w:val="0070C0"/>
                <w:szCs w:val="21"/>
              </w:rPr>
              <m:t>)</m:t>
            </m:r>
            <m:ctrlPr>
              <w:rPr>
                <w:rFonts w:ascii="Cambria Math" w:hAnsi="Cambria Math"/>
                <w:color w:val="0070C0"/>
                <w:szCs w:val="21"/>
              </w:rPr>
            </m:ctrlPr>
          </m:e>
          <m:sub>
            <m:r>
              <m:rPr/>
              <w:rPr>
                <w:rFonts w:ascii="Cambria Math" w:hAnsi="Cambria Math"/>
                <w:color w:val="0070C0"/>
                <w:szCs w:val="21"/>
              </w:rPr>
              <m:t>min</m:t>
            </m:r>
            <m:ctrlPr>
              <w:rPr>
                <w:rFonts w:ascii="Cambria Math" w:hAnsi="Cambria Math"/>
                <w:color w:val="0070C0"/>
                <w:szCs w:val="21"/>
              </w:rPr>
            </m:ctrlPr>
          </m:sub>
        </m:sSub>
        <m:r>
          <m:rPr/>
          <w:rPr>
            <w:rFonts w:ascii="Cambria Math" w:hAnsi="Cambria Math"/>
            <w:color w:val="0070C0"/>
            <w:szCs w:val="21"/>
          </w:rPr>
          <m:t>=</m:t>
        </m:r>
        <m:sSub>
          <m:sSubPr>
            <m:ctrlPr>
              <w:rPr>
                <w:rFonts w:ascii="Cambria Math" w:hAnsi="Cambria Math" w:cs="Cambria Math"/>
                <w:i/>
                <w:color w:val="0070C0"/>
                <w:szCs w:val="21"/>
              </w:rPr>
            </m:ctrlPr>
          </m:sSubPr>
          <m:e>
            <m:r>
              <m:rPr/>
              <w:rPr>
                <w:rFonts w:ascii="Cambria Math" w:hAnsi="Cambria Math" w:cs="Cambria Math"/>
                <w:color w:val="0070C0"/>
                <w:szCs w:val="21"/>
              </w:rPr>
              <m:t>b</m:t>
            </m:r>
            <m:ctrlPr>
              <w:rPr>
                <w:rFonts w:ascii="Cambria Math" w:hAnsi="Cambria Math" w:cs="Cambria Math"/>
                <w:i/>
                <w:color w:val="0070C0"/>
                <w:szCs w:val="21"/>
              </w:rPr>
            </m:ctrlPr>
          </m:e>
          <m:sub>
            <m:r>
              <m:rPr/>
              <w:rPr>
                <w:rFonts w:ascii="Cambria Math" w:hAnsi="Cambria Math" w:cs="Cambria Math"/>
                <w:color w:val="0070C0"/>
                <w:szCs w:val="21"/>
              </w:rPr>
              <m:t>f</m:t>
            </m:r>
            <m:ctrlPr>
              <w:rPr>
                <w:rFonts w:ascii="Cambria Math" w:hAnsi="Cambria Math" w:cs="Cambria Math"/>
                <w:i/>
                <w:color w:val="0070C0"/>
                <w:szCs w:val="21"/>
              </w:rPr>
            </m:ctrlPr>
          </m:sub>
        </m:sSub>
        <m:r>
          <m:rPr/>
          <w:rPr>
            <w:rFonts w:ascii="Cambria Math" w:hAnsi="Cambria Math" w:cs="Cambria Math"/>
            <w:color w:val="0070C0"/>
            <w:szCs w:val="21"/>
          </w:rPr>
          <m:t>/(0.6</m:t>
        </m:r>
        <m:rad>
          <m:radPr>
            <m:ctrlPr>
              <w:rPr>
                <w:rFonts w:ascii="Cambria Math" w:hAnsi="Cambria Math" w:cs="Cambria Math"/>
                <w:i/>
                <w:color w:val="0070C0"/>
                <w:szCs w:val="21"/>
              </w:rPr>
            </m:ctrlPr>
          </m:radPr>
          <m:deg>
            <m:r>
              <m:rPr/>
              <w:rPr>
                <w:rFonts w:ascii="Cambria Math" w:hAnsi="Cambria Math" w:cs="Cambria Math"/>
                <w:color w:val="0070C0"/>
                <w:szCs w:val="21"/>
              </w:rPr>
              <m:t>4</m:t>
            </m:r>
            <m:ctrlPr>
              <w:rPr>
                <w:rFonts w:ascii="Cambria Math" w:hAnsi="Cambria Math" w:cs="Cambria Math"/>
                <w:i/>
                <w:color w:val="0070C0"/>
                <w:szCs w:val="21"/>
              </w:rPr>
            </m:ctrlPr>
          </m:deg>
          <m:e>
            <m:r>
              <m:rPr/>
              <w:rPr>
                <w:rFonts w:ascii="Cambria Math" w:hAnsi="Cambria Math" w:cs="Cambria Math"/>
                <w:color w:val="0070C0"/>
                <w:szCs w:val="21"/>
              </w:rPr>
              <m:t>η</m:t>
            </m:r>
            <m:ctrlPr>
              <w:rPr>
                <w:rFonts w:ascii="Cambria Math" w:hAnsi="Cambria Math" w:cs="Cambria Math"/>
                <w:i/>
                <w:color w:val="0070C0"/>
                <w:szCs w:val="21"/>
              </w:rPr>
            </m:ctrlPr>
          </m:e>
        </m:rad>
        <m:rad>
          <m:radPr>
            <m:degHide m:val="true"/>
            <m:ctrlPr>
              <w:rPr>
                <w:rFonts w:ascii="Cambria Math" w:hAnsi="Cambria Math" w:cs="Cambria Math"/>
                <w:i/>
                <w:color w:val="0070C0"/>
                <w:szCs w:val="21"/>
              </w:rPr>
            </m:ctrlPr>
          </m:radPr>
          <m:deg>
            <m:ctrlPr>
              <w:rPr>
                <w:rFonts w:ascii="Cambria Math" w:hAnsi="Cambria Math" w:cs="Cambria Math"/>
                <w:i/>
                <w:color w:val="0070C0"/>
                <w:szCs w:val="21"/>
              </w:rPr>
            </m:ctrlPr>
          </m:deg>
          <m:e>
            <m:sSub>
              <m:sSubPr>
                <m:ctrlPr>
                  <w:rPr>
                    <w:rFonts w:ascii="Cambria Math" w:hAnsi="Cambria Math" w:cs="Cambria Math"/>
                    <w:i/>
                    <w:color w:val="0070C0"/>
                    <w:szCs w:val="21"/>
                  </w:rPr>
                </m:ctrlPr>
              </m:sSubPr>
              <m:e>
                <m:r>
                  <m:rPr/>
                  <w:rPr>
                    <w:rFonts w:ascii="Cambria Math" w:hAnsi="Cambria Math" w:cs="Cambria Math"/>
                    <w:color w:val="0070C0"/>
                    <w:szCs w:val="21"/>
                  </w:rPr>
                  <m:t>E</m:t>
                </m:r>
                <m:ctrlPr>
                  <w:rPr>
                    <w:rFonts w:ascii="Cambria Math" w:hAnsi="Cambria Math" w:cs="Cambria Math"/>
                    <w:i/>
                    <w:color w:val="0070C0"/>
                    <w:szCs w:val="21"/>
                  </w:rPr>
                </m:ctrlPr>
              </m:e>
              <m:sub>
                <m:r>
                  <m:rPr/>
                  <w:rPr>
                    <w:rFonts w:ascii="Cambria Math" w:hAnsi="Cambria Math" w:cs="Cambria Math"/>
                    <w:color w:val="0070C0"/>
                    <w:szCs w:val="21"/>
                  </w:rPr>
                  <m:t>c</m:t>
                </m:r>
                <m:ctrlPr>
                  <w:rPr>
                    <w:rFonts w:ascii="Cambria Math" w:hAnsi="Cambria Math" w:cs="Cambria Math"/>
                    <w:i/>
                    <w:color w:val="0070C0"/>
                    <w:szCs w:val="21"/>
                  </w:rPr>
                </m:ctrlPr>
              </m:sub>
            </m:sSub>
            <m:r>
              <m:rPr/>
              <w:rPr>
                <w:rFonts w:ascii="Cambria Math" w:hAnsi="Cambria Math" w:cs="Cambria Math"/>
                <w:color w:val="0070C0"/>
                <w:szCs w:val="21"/>
              </w:rPr>
              <m:t>/</m:t>
            </m:r>
            <m:sSub>
              <m:sSubPr>
                <m:ctrlPr>
                  <w:rPr>
                    <w:rFonts w:ascii="Cambria Math" w:hAnsi="Cambria Math" w:cs="Cambria Math"/>
                    <w:i/>
                    <w:color w:val="0070C0"/>
                    <w:szCs w:val="21"/>
                  </w:rPr>
                </m:ctrlPr>
              </m:sSubPr>
              <m:e>
                <m:r>
                  <m:rPr/>
                  <w:rPr>
                    <w:rFonts w:ascii="Cambria Math" w:hAnsi="Cambria Math" w:cs="Cambria Math"/>
                    <w:color w:val="0070C0"/>
                    <w:szCs w:val="21"/>
                  </w:rPr>
                  <m:t>f</m:t>
                </m:r>
                <m:ctrlPr>
                  <w:rPr>
                    <w:rFonts w:ascii="Cambria Math" w:hAnsi="Cambria Math" w:cs="Cambria Math"/>
                    <w:i/>
                    <w:color w:val="0070C0"/>
                    <w:szCs w:val="21"/>
                  </w:rPr>
                </m:ctrlPr>
              </m:e>
              <m:sub>
                <m:r>
                  <m:rPr/>
                  <w:rPr>
                    <w:rFonts w:ascii="Cambria Math" w:hAnsi="Cambria Math" w:cs="Cambria Math"/>
                    <w:color w:val="0070C0"/>
                    <w:szCs w:val="21"/>
                  </w:rPr>
                  <m:t>c</m:t>
                </m:r>
                <m:ctrlPr>
                  <w:rPr>
                    <w:rFonts w:ascii="Cambria Math" w:hAnsi="Cambria Math" w:cs="Cambria Math"/>
                    <w:i/>
                    <w:color w:val="0070C0"/>
                    <w:szCs w:val="21"/>
                  </w:rPr>
                </m:ctrlPr>
              </m:sub>
            </m:sSub>
            <m:ctrlPr>
              <w:rPr>
                <w:rFonts w:ascii="Cambria Math" w:hAnsi="Cambria Math" w:cs="Cambria Math"/>
                <w:i/>
                <w:color w:val="0070C0"/>
                <w:szCs w:val="21"/>
              </w:rPr>
            </m:ctrlPr>
          </m:e>
        </m:rad>
        <m:r>
          <m:rPr/>
          <w:rPr>
            <w:rFonts w:ascii="Cambria Math" w:hAnsi="Cambria Math" w:cs="Cambria Math"/>
            <w:color w:val="0070C0"/>
            <w:szCs w:val="21"/>
          </w:rPr>
          <m:t>)</m:t>
        </m:r>
      </m:oMath>
      <w:r>
        <w:rPr>
          <w:rFonts w:ascii="宋体" w:hAnsi="宋体"/>
          <w:color w:val="0070C0"/>
          <w:szCs w:val="21"/>
        </w:rPr>
        <w:t>，</w:t>
      </w:r>
      <w:r>
        <w:rPr>
          <w:rFonts w:hint="eastAsia" w:ascii="宋体" w:hAnsi="宋体"/>
          <w:color w:val="0070C0"/>
          <w:szCs w:val="21"/>
        </w:rPr>
        <w:t>其中</w:t>
      </w:r>
      <m:oMath>
        <m:r>
          <m:rPr/>
          <w:rPr>
            <w:rFonts w:ascii="Cambria Math" w:hAnsi="Cambria Math" w:cs="Cambria Math"/>
            <w:color w:val="0070C0"/>
            <w:szCs w:val="21"/>
          </w:rPr>
          <m:t>η</m:t>
        </m:r>
      </m:oMath>
      <w:r>
        <w:rPr>
          <w:rFonts w:hint="eastAsia" w:ascii="宋体" w:hAnsi="宋体"/>
          <w:color w:val="0070C0"/>
          <w:szCs w:val="21"/>
        </w:rPr>
        <w:t>为板的弹塑性屈曲系数，</w:t>
      </w:r>
      <m:oMath>
        <m:r>
          <m:rPr/>
          <w:rPr>
            <w:rFonts w:ascii="Cambria Math" w:hAnsi="Cambria Math" w:cs="Cambria Math"/>
            <w:color w:val="0070C0"/>
            <w:szCs w:val="21"/>
          </w:rPr>
          <m:t>η=</m:t>
        </m:r>
        <m:sSub>
          <m:sSubPr>
            <m:ctrlPr>
              <w:rPr>
                <w:rFonts w:ascii="Cambria Math" w:hAnsi="Cambria Math" w:cs="Cambria Math"/>
                <w:i/>
                <w:color w:val="0070C0"/>
                <w:szCs w:val="21"/>
              </w:rPr>
            </m:ctrlPr>
          </m:sSubPr>
          <m:e>
            <m:r>
              <m:rPr/>
              <w:rPr>
                <w:rFonts w:ascii="Cambria Math" w:hAnsi="Cambria Math" w:cs="Cambria Math"/>
                <w:color w:val="0070C0"/>
                <w:szCs w:val="21"/>
              </w:rPr>
              <m:t>E</m:t>
            </m:r>
            <m:ctrlPr>
              <w:rPr>
                <w:rFonts w:ascii="Cambria Math" w:hAnsi="Cambria Math" w:cs="Cambria Math"/>
                <w:i/>
                <w:color w:val="0070C0"/>
                <w:szCs w:val="21"/>
              </w:rPr>
            </m:ctrlPr>
          </m:e>
          <m:sub>
            <m:r>
              <m:rPr/>
              <w:rPr>
                <w:rFonts w:hint="eastAsia" w:ascii="Cambria Math" w:hAnsi="Cambria Math" w:cs="Cambria Math"/>
                <w:color w:val="0070C0"/>
                <w:szCs w:val="21"/>
              </w:rPr>
              <m:t>t</m:t>
            </m:r>
            <m:ctrlPr>
              <w:rPr>
                <w:rFonts w:ascii="Cambria Math" w:hAnsi="Cambria Math" w:cs="Cambria Math"/>
                <w:i/>
                <w:color w:val="0070C0"/>
                <w:szCs w:val="21"/>
              </w:rPr>
            </m:ctrlPr>
          </m:sub>
        </m:sSub>
        <m:r>
          <m:rPr/>
          <w:rPr>
            <w:rFonts w:ascii="Cambria Math" w:hAnsi="Cambria Math" w:cs="Cambria Math"/>
            <w:color w:val="0070C0"/>
            <w:szCs w:val="21"/>
          </w:rPr>
          <m:t>/</m:t>
        </m:r>
        <m:sSub>
          <m:sSubPr>
            <m:ctrlPr>
              <w:rPr>
                <w:rFonts w:ascii="Cambria Math" w:hAnsi="Cambria Math" w:cs="Cambria Math"/>
                <w:i/>
                <w:color w:val="0070C0"/>
                <w:szCs w:val="21"/>
              </w:rPr>
            </m:ctrlPr>
          </m:sSubPr>
          <m:e>
            <m:r>
              <m:rPr/>
              <w:rPr>
                <w:rFonts w:ascii="Cambria Math" w:hAnsi="Cambria Math" w:cs="Cambria Math"/>
                <w:color w:val="0070C0"/>
                <w:szCs w:val="21"/>
              </w:rPr>
              <m:t>E</m:t>
            </m:r>
            <m:ctrlPr>
              <w:rPr>
                <w:rFonts w:ascii="Cambria Math" w:hAnsi="Cambria Math" w:cs="Cambria Math"/>
                <w:i/>
                <w:color w:val="0070C0"/>
                <w:szCs w:val="21"/>
              </w:rPr>
            </m:ctrlPr>
          </m:e>
          <m:sub>
            <m:r>
              <m:rPr/>
              <w:rPr>
                <w:rFonts w:ascii="Cambria Math" w:hAnsi="Cambria Math" w:cs="Cambria Math"/>
                <w:color w:val="0070C0"/>
                <w:szCs w:val="21"/>
              </w:rPr>
              <m:t>c</m:t>
            </m:r>
            <m:ctrlPr>
              <w:rPr>
                <w:rFonts w:ascii="Cambria Math" w:hAnsi="Cambria Math" w:cs="Cambria Math"/>
                <w:i/>
                <w:color w:val="0070C0"/>
                <w:szCs w:val="21"/>
              </w:rPr>
            </m:ctrlPr>
          </m:sub>
        </m:sSub>
      </m:oMath>
      <w:r>
        <w:rPr>
          <w:rFonts w:hint="eastAsia" w:ascii="宋体" w:hAnsi="宋体"/>
          <w:color w:val="0070C0"/>
          <w:szCs w:val="21"/>
        </w:rPr>
        <w:t>；</w:t>
      </w:r>
      <m:oMath>
        <m:sSub>
          <m:sSubPr>
            <m:ctrlPr>
              <w:rPr>
                <w:rFonts w:ascii="Cambria Math" w:hAnsi="Cambria Math" w:cs="Cambria Math"/>
                <w:i/>
                <w:color w:val="0070C0"/>
                <w:szCs w:val="21"/>
              </w:rPr>
            </m:ctrlPr>
          </m:sSubPr>
          <m:e>
            <m:r>
              <m:rPr/>
              <w:rPr>
                <w:rFonts w:ascii="Cambria Math" w:hAnsi="Cambria Math" w:cs="Cambria Math"/>
                <w:color w:val="0070C0"/>
                <w:szCs w:val="21"/>
              </w:rPr>
              <m:t>E</m:t>
            </m:r>
            <m:ctrlPr>
              <w:rPr>
                <w:rFonts w:ascii="Cambria Math" w:hAnsi="Cambria Math" w:cs="Cambria Math"/>
                <w:i/>
                <w:color w:val="0070C0"/>
                <w:szCs w:val="21"/>
              </w:rPr>
            </m:ctrlPr>
          </m:e>
          <m:sub>
            <m:r>
              <m:rPr/>
              <w:rPr>
                <w:rFonts w:hint="eastAsia" w:ascii="Cambria Math" w:hAnsi="Cambria Math" w:cs="Cambria Math"/>
                <w:color w:val="0070C0"/>
                <w:szCs w:val="21"/>
              </w:rPr>
              <m:t>t</m:t>
            </m:r>
            <m:ctrlPr>
              <w:rPr>
                <w:rFonts w:ascii="Cambria Math" w:hAnsi="Cambria Math" w:cs="Cambria Math"/>
                <w:i/>
                <w:color w:val="0070C0"/>
                <w:szCs w:val="21"/>
              </w:rPr>
            </m:ctrlPr>
          </m:sub>
        </m:sSub>
      </m:oMath>
      <w:r>
        <w:rPr>
          <w:rFonts w:hint="eastAsia" w:ascii="宋体" w:hAnsi="宋体"/>
          <w:color w:val="0070C0"/>
          <w:szCs w:val="21"/>
        </w:rPr>
        <w:t>为混凝土的切线模量。</w:t>
      </w:r>
    </w:p>
    <w:p>
      <w:pPr>
        <w:ind w:firstLine="436" w:firstLineChars="200"/>
        <w:jc w:val="center"/>
        <w:rPr>
          <w:rFonts w:ascii="黑体" w:hAnsi="黑体" w:eastAsia="黑体"/>
          <w:color w:val="0070C0"/>
          <w:szCs w:val="21"/>
        </w:rPr>
      </w:pPr>
      <w:r>
        <w:rPr>
          <w:rFonts w:hint="eastAsia" w:ascii="黑体" w:hAnsi="黑体" w:eastAsia="黑体"/>
          <w:color w:val="0070C0"/>
          <w:szCs w:val="21"/>
        </w:rPr>
        <w:t>表1 混凝土保护层厚度与翼缘宽度的临界相对值</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4"/>
        <w:gridCol w:w="1570"/>
        <w:gridCol w:w="1346"/>
        <w:gridCol w:w="1344"/>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108" w:type="pct"/>
          </w:tcPr>
          <w:p>
            <w:pPr>
              <w:jc w:val="center"/>
              <w:rPr>
                <w:rFonts w:ascii="宋体" w:hAnsi="宋体"/>
                <w:color w:val="0070C0"/>
                <w:sz w:val="18"/>
                <w:szCs w:val="18"/>
              </w:rPr>
            </w:pPr>
            <w:r>
              <w:rPr>
                <w:rFonts w:hint="eastAsia" w:ascii="宋体" w:hAnsi="宋体"/>
                <w:color w:val="0070C0"/>
                <w:sz w:val="18"/>
                <w:szCs w:val="18"/>
              </w:rPr>
              <w:t>临界保护层厚度</w:t>
            </w:r>
            <m:oMath>
              <m:sSub>
                <m:sSubPr>
                  <m:ctrlPr>
                    <w:rPr>
                      <w:rFonts w:ascii="Cambria Math" w:hAnsi="Cambria Math"/>
                      <w:i/>
                      <w:color w:val="0070C0"/>
                      <w:sz w:val="18"/>
                      <w:szCs w:val="18"/>
                    </w:rPr>
                  </m:ctrlPr>
                </m:sSubPr>
                <m:e>
                  <m:r>
                    <m:rPr/>
                    <w:rPr>
                      <w:rFonts w:ascii="Cambria Math" w:hAnsi="Cambria Math"/>
                      <w:color w:val="0070C0"/>
                      <w:sz w:val="18"/>
                      <w:szCs w:val="18"/>
                    </w:rPr>
                    <m:t>(</m:t>
                  </m:r>
                  <m:f>
                    <m:fPr>
                      <m:type m:val="lin"/>
                      <m:ctrlPr>
                        <w:rPr>
                          <w:rFonts w:ascii="Cambria Math" w:hAnsi="Cambria Math" w:cs="Cambria Math"/>
                          <w:i/>
                          <w:color w:val="0070C0"/>
                          <w:sz w:val="18"/>
                          <w:szCs w:val="18"/>
                        </w:rPr>
                      </m:ctrlPr>
                    </m:fPr>
                    <m:num>
                      <m:sSub>
                        <m:sSubPr>
                          <m:ctrlPr>
                            <w:rPr>
                              <w:rFonts w:ascii="Cambria Math" w:hAnsi="Cambria Math" w:cs="Cambria Math"/>
                              <w:i/>
                              <w:color w:val="0070C0"/>
                              <w:sz w:val="18"/>
                              <w:szCs w:val="18"/>
                            </w:rPr>
                          </m:ctrlPr>
                        </m:sSubPr>
                        <m:e>
                          <m:r>
                            <m:rPr/>
                            <w:rPr>
                              <w:rFonts w:ascii="Cambria Math" w:hAnsi="Cambria Math" w:cs="Cambria Math"/>
                              <w:color w:val="0070C0"/>
                              <w:sz w:val="18"/>
                              <w:szCs w:val="18"/>
                            </w:rPr>
                            <m:t>b</m:t>
                          </m:r>
                          <m:ctrlPr>
                            <w:rPr>
                              <w:rFonts w:ascii="Cambria Math" w:hAnsi="Cambria Math" w:cs="Cambria Math"/>
                              <w:i/>
                              <w:color w:val="0070C0"/>
                              <w:sz w:val="18"/>
                              <w:szCs w:val="18"/>
                            </w:rPr>
                          </m:ctrlPr>
                        </m:e>
                        <m:sub>
                          <m:r>
                            <m:rPr/>
                            <w:rPr>
                              <w:rFonts w:ascii="Cambria Math" w:hAnsi="Cambria Math" w:cs="Cambria Math"/>
                              <w:color w:val="0070C0"/>
                              <w:sz w:val="18"/>
                              <w:szCs w:val="18"/>
                            </w:rPr>
                            <m:t>f</m:t>
                          </m:r>
                          <m:ctrlPr>
                            <w:rPr>
                              <w:rFonts w:ascii="Cambria Math" w:hAnsi="Cambria Math" w:cs="Cambria Math"/>
                              <w:i/>
                              <w:color w:val="0070C0"/>
                              <w:sz w:val="18"/>
                              <w:szCs w:val="18"/>
                            </w:rPr>
                          </m:ctrlPr>
                        </m:sub>
                      </m:sSub>
                      <m:ctrlPr>
                        <w:rPr>
                          <w:rFonts w:ascii="Cambria Math" w:hAnsi="Cambria Math"/>
                          <w:i/>
                          <w:color w:val="0070C0"/>
                          <w:sz w:val="18"/>
                          <w:szCs w:val="18"/>
                        </w:rPr>
                      </m:ctrlPr>
                    </m:num>
                    <m:den>
                      <m:sSub>
                        <m:sSubPr>
                          <m:ctrlPr>
                            <w:rPr>
                              <w:rFonts w:ascii="Cambria Math" w:hAnsi="Cambria Math" w:cs="Cambria Math"/>
                              <w:i/>
                              <w:color w:val="0070C0"/>
                              <w:sz w:val="18"/>
                              <w:szCs w:val="18"/>
                            </w:rPr>
                          </m:ctrlPr>
                        </m:sSubPr>
                        <m:e>
                          <m:r>
                            <m:rPr/>
                            <w:rPr>
                              <w:rFonts w:hint="eastAsia" w:ascii="Cambria Math" w:hAnsi="Cambria Math" w:cs="Cambria Math"/>
                              <w:color w:val="0070C0"/>
                              <w:sz w:val="18"/>
                              <w:szCs w:val="18"/>
                            </w:rPr>
                            <m:t>c</m:t>
                          </m:r>
                          <m:ctrlPr>
                            <w:rPr>
                              <w:rFonts w:ascii="Cambria Math" w:hAnsi="Cambria Math" w:cs="Cambria Math"/>
                              <w:i/>
                              <w:color w:val="0070C0"/>
                              <w:sz w:val="18"/>
                              <w:szCs w:val="18"/>
                            </w:rPr>
                          </m:ctrlPr>
                        </m:e>
                        <m:sub>
                          <m:r>
                            <m:rPr>
                              <m:sty m:val="p"/>
                            </m:rPr>
                            <w:rPr>
                              <w:rFonts w:hint="eastAsia" w:ascii="Cambria Math" w:hAnsi="Cambria Math" w:cs="Cambria Math"/>
                              <w:color w:val="0070C0"/>
                              <w:sz w:val="18"/>
                              <w:szCs w:val="18"/>
                            </w:rPr>
                            <m:t>s</m:t>
                          </m:r>
                          <m:ctrlPr>
                            <w:rPr>
                              <w:rFonts w:ascii="Cambria Math" w:hAnsi="Cambria Math" w:cs="Cambria Math"/>
                              <w:i/>
                              <w:color w:val="0070C0"/>
                              <w:sz w:val="18"/>
                              <w:szCs w:val="18"/>
                            </w:rPr>
                          </m:ctrlPr>
                        </m:sub>
                      </m:sSub>
                      <m:ctrlPr>
                        <w:rPr>
                          <w:rFonts w:ascii="Cambria Math" w:hAnsi="Cambria Math" w:cs="Cambria Math"/>
                          <w:i/>
                          <w:color w:val="0070C0"/>
                          <w:sz w:val="18"/>
                          <w:szCs w:val="18"/>
                        </w:rPr>
                      </m:ctrlPr>
                    </m:den>
                  </m:f>
                  <m:r>
                    <m:rPr/>
                    <w:rPr>
                      <w:rFonts w:ascii="Cambria Math" w:hAnsi="Cambria Math" w:cs="Cambria Math"/>
                      <w:color w:val="0070C0"/>
                      <w:sz w:val="18"/>
                      <w:szCs w:val="18"/>
                    </w:rPr>
                    <m:t>)</m:t>
                  </m:r>
                  <m:ctrlPr>
                    <w:rPr>
                      <w:rFonts w:ascii="Cambria Math" w:hAnsi="Cambria Math"/>
                      <w:i/>
                      <w:color w:val="0070C0"/>
                      <w:sz w:val="18"/>
                      <w:szCs w:val="18"/>
                    </w:rPr>
                  </m:ctrlPr>
                </m:e>
                <m:sub>
                  <m:r>
                    <m:rPr/>
                    <w:rPr>
                      <w:rFonts w:ascii="Cambria Math" w:hAnsi="Cambria Math"/>
                      <w:color w:val="0070C0"/>
                      <w:sz w:val="18"/>
                      <w:szCs w:val="18"/>
                    </w:rPr>
                    <m:t>cr</m:t>
                  </m:r>
                  <m:ctrlPr>
                    <w:rPr>
                      <w:rFonts w:ascii="Cambria Math" w:hAnsi="Cambria Math"/>
                      <w:i/>
                      <w:color w:val="0070C0"/>
                      <w:sz w:val="18"/>
                      <w:szCs w:val="18"/>
                    </w:rPr>
                  </m:ctrlPr>
                </m:sub>
              </m:sSub>
            </m:oMath>
          </w:p>
        </w:tc>
        <w:tc>
          <w:tcPr>
            <w:tcW w:w="820" w:type="pct"/>
          </w:tcPr>
          <w:p>
            <w:pPr>
              <w:jc w:val="center"/>
              <w:rPr>
                <w:rFonts w:ascii="宋体" w:hAnsi="宋体"/>
                <w:color w:val="0070C0"/>
                <w:sz w:val="18"/>
                <w:szCs w:val="18"/>
              </w:rPr>
            </w:pPr>
            <w:r>
              <w:rPr>
                <w:rFonts w:hint="eastAsia" w:ascii="宋体" w:hAnsi="宋体"/>
                <w:color w:val="0070C0"/>
                <w:sz w:val="18"/>
                <w:szCs w:val="18"/>
              </w:rPr>
              <w:t>C30</w:t>
            </w:r>
          </w:p>
        </w:tc>
        <w:tc>
          <w:tcPr>
            <w:tcW w:w="703" w:type="pct"/>
          </w:tcPr>
          <w:p>
            <w:pPr>
              <w:jc w:val="center"/>
              <w:rPr>
                <w:rFonts w:ascii="宋体" w:hAnsi="宋体"/>
                <w:color w:val="0070C0"/>
                <w:sz w:val="18"/>
                <w:szCs w:val="18"/>
              </w:rPr>
            </w:pPr>
            <w:r>
              <w:rPr>
                <w:rFonts w:hint="eastAsia" w:ascii="宋体" w:hAnsi="宋体"/>
                <w:color w:val="0070C0"/>
                <w:sz w:val="18"/>
                <w:szCs w:val="18"/>
              </w:rPr>
              <w:t>C40</w:t>
            </w:r>
          </w:p>
        </w:tc>
        <w:tc>
          <w:tcPr>
            <w:tcW w:w="702" w:type="pct"/>
          </w:tcPr>
          <w:p>
            <w:pPr>
              <w:jc w:val="center"/>
              <w:rPr>
                <w:rFonts w:ascii="宋体" w:hAnsi="宋体"/>
                <w:color w:val="0070C0"/>
                <w:sz w:val="18"/>
                <w:szCs w:val="18"/>
              </w:rPr>
            </w:pPr>
            <w:r>
              <w:rPr>
                <w:rFonts w:hint="eastAsia" w:ascii="宋体" w:hAnsi="宋体"/>
                <w:color w:val="0070C0"/>
                <w:sz w:val="18"/>
                <w:szCs w:val="18"/>
              </w:rPr>
              <w:t>C50</w:t>
            </w:r>
          </w:p>
        </w:tc>
        <w:tc>
          <w:tcPr>
            <w:tcW w:w="667" w:type="pct"/>
          </w:tcPr>
          <w:p>
            <w:pPr>
              <w:jc w:val="center"/>
              <w:rPr>
                <w:rFonts w:ascii="宋体" w:hAnsi="宋体"/>
                <w:color w:val="0070C0"/>
                <w:sz w:val="18"/>
                <w:szCs w:val="18"/>
              </w:rPr>
            </w:pPr>
            <w:r>
              <w:rPr>
                <w:rFonts w:hint="eastAsia" w:ascii="宋体" w:hAnsi="宋体"/>
                <w:color w:val="0070C0"/>
                <w:sz w:val="18"/>
                <w:szCs w:val="18"/>
              </w:rPr>
              <w:t>C60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108" w:type="pct"/>
          </w:tcPr>
          <w:p>
            <w:pPr>
              <w:jc w:val="center"/>
              <w:rPr>
                <w:rFonts w:ascii="宋体" w:hAnsi="宋体"/>
                <w:color w:val="0070C0"/>
                <w:sz w:val="18"/>
                <w:szCs w:val="18"/>
              </w:rPr>
            </w:pPr>
            <w:r>
              <w:rPr>
                <w:rFonts w:hint="eastAsia" w:ascii="宋体" w:hAnsi="宋体"/>
                <w:color w:val="0070C0"/>
                <w:sz w:val="18"/>
                <w:szCs w:val="18"/>
              </w:rPr>
              <w:t>板弹塑性稳定理论</w:t>
            </w:r>
          </w:p>
        </w:tc>
        <w:tc>
          <w:tcPr>
            <w:tcW w:w="820" w:type="pct"/>
          </w:tcPr>
          <w:p>
            <w:pPr>
              <w:jc w:val="center"/>
              <w:rPr>
                <w:rFonts w:ascii="宋体" w:hAnsi="宋体"/>
                <w:color w:val="0070C0"/>
                <w:sz w:val="18"/>
                <w:szCs w:val="18"/>
              </w:rPr>
            </w:pPr>
            <w:r>
              <w:rPr>
                <w:rFonts w:hint="eastAsia" w:ascii="宋体" w:hAnsi="宋体"/>
                <w:color w:val="0070C0"/>
                <w:sz w:val="18"/>
                <w:szCs w:val="18"/>
              </w:rPr>
              <w:t>3.45</w:t>
            </w:r>
          </w:p>
        </w:tc>
        <w:tc>
          <w:tcPr>
            <w:tcW w:w="703" w:type="pct"/>
          </w:tcPr>
          <w:p>
            <w:pPr>
              <w:jc w:val="center"/>
              <w:rPr>
                <w:rFonts w:ascii="宋体" w:hAnsi="宋体"/>
                <w:color w:val="0070C0"/>
                <w:sz w:val="18"/>
                <w:szCs w:val="18"/>
              </w:rPr>
            </w:pPr>
            <w:r>
              <w:rPr>
                <w:rFonts w:hint="eastAsia" w:ascii="宋体" w:hAnsi="宋体"/>
                <w:color w:val="0070C0"/>
                <w:sz w:val="18"/>
                <w:szCs w:val="18"/>
              </w:rPr>
              <w:t>3.05</w:t>
            </w:r>
          </w:p>
        </w:tc>
        <w:tc>
          <w:tcPr>
            <w:tcW w:w="702" w:type="pct"/>
          </w:tcPr>
          <w:p>
            <w:pPr>
              <w:jc w:val="center"/>
              <w:rPr>
                <w:rFonts w:ascii="宋体" w:hAnsi="宋体"/>
                <w:color w:val="0070C0"/>
                <w:sz w:val="18"/>
                <w:szCs w:val="18"/>
              </w:rPr>
            </w:pPr>
            <w:r>
              <w:rPr>
                <w:rFonts w:hint="eastAsia" w:ascii="宋体" w:hAnsi="宋体"/>
                <w:color w:val="0070C0"/>
                <w:sz w:val="18"/>
                <w:szCs w:val="18"/>
              </w:rPr>
              <w:t>2.81</w:t>
            </w:r>
          </w:p>
        </w:tc>
        <w:tc>
          <w:tcPr>
            <w:tcW w:w="667" w:type="pct"/>
          </w:tcPr>
          <w:p>
            <w:pPr>
              <w:jc w:val="center"/>
              <w:rPr>
                <w:rFonts w:ascii="宋体" w:hAnsi="宋体"/>
                <w:color w:val="0070C0"/>
                <w:sz w:val="18"/>
                <w:szCs w:val="18"/>
              </w:rPr>
            </w:pPr>
            <w:r>
              <w:rPr>
                <w:rFonts w:hint="eastAsia" w:ascii="宋体" w:hAnsi="宋体"/>
                <w:color w:val="0070C0"/>
                <w:sz w:val="18"/>
                <w:szCs w:val="18"/>
              </w:rPr>
              <w:t>2.60</w:t>
            </w:r>
          </w:p>
        </w:tc>
      </w:tr>
    </w:tbl>
    <w:p>
      <w:pPr>
        <w:ind w:firstLine="436" w:firstLineChars="200"/>
        <w:rPr>
          <w:rFonts w:ascii="宋体" w:hAnsi="宋体"/>
          <w:color w:val="0070C0"/>
          <w:szCs w:val="21"/>
        </w:rPr>
      </w:pPr>
      <w:r>
        <w:rPr>
          <w:rFonts w:hint="eastAsia" w:ascii="宋体" w:hAnsi="宋体"/>
          <w:color w:val="0070C0"/>
          <w:szCs w:val="21"/>
        </w:rPr>
        <w:t>2）混凝土保护层开裂的临界保护层厚度</w:t>
      </w:r>
    </w:p>
    <w:p>
      <w:pPr>
        <w:ind w:firstLine="436" w:firstLineChars="200"/>
        <w:rPr>
          <w:rFonts w:ascii="宋体" w:hAnsi="宋体"/>
          <w:color w:val="0070C0"/>
          <w:szCs w:val="21"/>
        </w:rPr>
      </w:pPr>
      <w:r>
        <w:rPr>
          <w:rFonts w:hint="eastAsia" w:ascii="宋体" w:hAnsi="宋体"/>
          <w:color w:val="0070C0"/>
          <w:szCs w:val="21"/>
        </w:rPr>
        <w:t>为了能求出最小开裂混凝土保护层厚度，做了以下假定：</w:t>
      </w:r>
    </w:p>
    <w:p>
      <w:pPr>
        <w:ind w:firstLine="436" w:firstLineChars="200"/>
        <w:rPr>
          <w:rFonts w:ascii="宋体" w:hAnsi="宋体"/>
          <w:color w:val="0070C0"/>
          <w:szCs w:val="21"/>
        </w:rPr>
      </w:pPr>
      <w:r>
        <w:rPr>
          <w:rFonts w:hint="eastAsia" w:ascii="宋体" w:hAnsi="宋体"/>
          <w:color w:val="0070C0"/>
          <w:szCs w:val="21"/>
        </w:rPr>
        <w:t>①开裂面混凝土达到抗拉强度；</w:t>
      </w:r>
    </w:p>
    <w:p>
      <w:pPr>
        <w:ind w:firstLine="436" w:firstLineChars="200"/>
        <w:rPr>
          <w:rFonts w:ascii="宋体" w:hAnsi="宋体"/>
          <w:color w:val="0070C0"/>
          <w:szCs w:val="21"/>
        </w:rPr>
      </w:pPr>
      <w:r>
        <w:rPr>
          <w:rFonts w:hint="eastAsia" w:ascii="宋体" w:hAnsi="宋体"/>
          <w:color w:val="0070C0"/>
          <w:szCs w:val="21"/>
        </w:rPr>
        <w:t>②翼缘对混凝土挤压力均匀分布在翼缘上；</w:t>
      </w:r>
    </w:p>
    <w:p>
      <w:pPr>
        <w:ind w:firstLine="436" w:firstLineChars="200"/>
        <w:rPr>
          <w:rFonts w:ascii="宋体" w:hAnsi="宋体"/>
          <w:color w:val="0070C0"/>
          <w:szCs w:val="21"/>
        </w:rPr>
      </w:pPr>
      <w:r>
        <w:rPr>
          <w:rFonts w:hint="eastAsia" w:ascii="宋体" w:hAnsi="宋体"/>
          <w:color w:val="0070C0"/>
          <w:szCs w:val="21"/>
        </w:rPr>
        <w:t>③粘结力失效前，型钢向混凝土中扩散力的角度是４５°；</w:t>
      </w:r>
    </w:p>
    <w:p>
      <w:pPr>
        <w:ind w:firstLine="436" w:firstLineChars="200"/>
        <w:rPr>
          <w:rFonts w:ascii="宋体" w:hAnsi="宋体"/>
          <w:color w:val="0070C0"/>
          <w:szCs w:val="21"/>
        </w:rPr>
      </w:pPr>
      <w:r>
        <w:rPr>
          <w:rFonts w:hint="eastAsia" w:ascii="宋体" w:hAnsi="宋体"/>
          <w:color w:val="0070C0"/>
          <w:szCs w:val="21"/>
        </w:rPr>
        <w:t>④混凝土沿翼缘肢尖４５°方向开裂。</w:t>
      </w:r>
    </w:p>
    <w:p>
      <w:pPr>
        <w:ind w:firstLine="436" w:firstLineChars="200"/>
        <w:rPr>
          <w:rFonts w:ascii="宋体" w:hAnsi="宋体"/>
          <w:color w:val="0070C0"/>
          <w:szCs w:val="21"/>
        </w:rPr>
      </w:pPr>
      <w:r>
        <w:rPr>
          <w:rFonts w:hint="eastAsia" w:ascii="宋体" w:hAnsi="宋体"/>
          <w:color w:val="0070C0"/>
          <w:szCs w:val="21"/>
        </w:rPr>
        <w:t>得出</w:t>
      </w:r>
      <m:oMath>
        <m:sSub>
          <m:sSubPr>
            <m:ctrlPr>
              <w:rPr>
                <w:rFonts w:ascii="Cambria Math" w:hAnsi="Cambria Math"/>
                <w:color w:val="0070C0"/>
                <w:szCs w:val="21"/>
              </w:rPr>
            </m:ctrlPr>
          </m:sSubPr>
          <m:e>
            <m:r>
              <m:rPr>
                <m:sty m:val="p"/>
              </m:rPr>
              <w:rPr>
                <w:rFonts w:ascii="Cambria Math" w:hAnsi="Cambria Math"/>
                <w:color w:val="0070C0"/>
                <w:szCs w:val="21"/>
              </w:rPr>
              <m:t>(</m:t>
            </m:r>
            <m:sSub>
              <m:sSubPr>
                <m:ctrlPr>
                  <w:rPr>
                    <w:rFonts w:ascii="Cambria Math" w:hAnsi="Cambria Math" w:cs="Cambria Math"/>
                    <w:i/>
                    <w:color w:val="0070C0"/>
                    <w:szCs w:val="21"/>
                  </w:rPr>
                </m:ctrlPr>
              </m:sSubPr>
              <m:e>
                <m:r>
                  <m:rPr/>
                  <w:rPr>
                    <w:rFonts w:hint="eastAsia" w:ascii="Cambria Math" w:hAnsi="Cambria Math" w:cs="Cambria Math"/>
                    <w:color w:val="0070C0"/>
                    <w:szCs w:val="21"/>
                  </w:rPr>
                  <m:t>c</m:t>
                </m:r>
                <m:ctrlPr>
                  <w:rPr>
                    <w:rFonts w:ascii="Cambria Math" w:hAnsi="Cambria Math" w:cs="Cambria Math"/>
                    <w:i/>
                    <w:color w:val="0070C0"/>
                    <w:szCs w:val="21"/>
                  </w:rPr>
                </m:ctrlPr>
              </m:e>
              <m:sub>
                <m:r>
                  <m:rPr>
                    <m:sty m:val="p"/>
                  </m:rPr>
                  <w:rPr>
                    <w:rFonts w:ascii="Cambria Math" w:hAnsi="Cambria Math" w:cs="Cambria Math"/>
                    <w:color w:val="0070C0"/>
                    <w:szCs w:val="21"/>
                  </w:rPr>
                  <m:t>min</m:t>
                </m:r>
                <m:ctrlPr>
                  <w:rPr>
                    <w:rFonts w:ascii="Cambria Math" w:hAnsi="Cambria Math" w:cs="Cambria Math"/>
                    <w:i/>
                    <w:color w:val="0070C0"/>
                    <w:szCs w:val="21"/>
                  </w:rPr>
                </m:ctrlPr>
              </m:sub>
            </m:sSub>
            <m:r>
              <m:rPr>
                <m:sty m:val="p"/>
              </m:rPr>
              <w:rPr>
                <w:rFonts w:ascii="Cambria Math" w:hAnsi="Cambria Math"/>
                <w:color w:val="0070C0"/>
                <w:szCs w:val="21"/>
              </w:rPr>
              <m:t>)</m:t>
            </m:r>
            <m:ctrlPr>
              <w:rPr>
                <w:rFonts w:ascii="Cambria Math" w:hAnsi="Cambria Math"/>
                <w:color w:val="0070C0"/>
                <w:szCs w:val="21"/>
              </w:rPr>
            </m:ctrlPr>
          </m:e>
          <m:sub>
            <m:r>
              <m:rPr/>
              <w:rPr>
                <w:rFonts w:ascii="Cambria Math" w:hAnsi="Cambria Math"/>
                <w:color w:val="0070C0"/>
                <w:szCs w:val="21"/>
              </w:rPr>
              <m:t>cr</m:t>
            </m:r>
            <m:ctrlPr>
              <w:rPr>
                <w:rFonts w:ascii="Cambria Math" w:hAnsi="Cambria Math"/>
                <w:color w:val="0070C0"/>
                <w:szCs w:val="21"/>
              </w:rPr>
            </m:ctrlPr>
          </m:sub>
        </m:sSub>
        <m:r>
          <m:rPr/>
          <w:rPr>
            <w:rFonts w:ascii="Cambria Math" w:hAnsi="Cambria Math"/>
            <w:color w:val="0070C0"/>
            <w:szCs w:val="21"/>
          </w:rPr>
          <m:t>=0.28</m:t>
        </m:r>
        <m:sSub>
          <m:sSubPr>
            <m:ctrlPr>
              <w:rPr>
                <w:rFonts w:ascii="Cambria Math" w:hAnsi="Cambria Math" w:cs="Cambria Math"/>
                <w:i/>
                <w:color w:val="0070C0"/>
                <w:szCs w:val="21"/>
              </w:rPr>
            </m:ctrlPr>
          </m:sSubPr>
          <m:e>
            <m:r>
              <m:rPr/>
              <w:rPr>
                <w:rFonts w:ascii="Cambria Math" w:hAnsi="Cambria Math" w:cs="Cambria Math"/>
                <w:color w:val="0070C0"/>
                <w:szCs w:val="21"/>
              </w:rPr>
              <m:t>b</m:t>
            </m:r>
            <m:ctrlPr>
              <w:rPr>
                <w:rFonts w:ascii="Cambria Math" w:hAnsi="Cambria Math" w:cs="Cambria Math"/>
                <w:i/>
                <w:color w:val="0070C0"/>
                <w:szCs w:val="21"/>
              </w:rPr>
            </m:ctrlPr>
          </m:e>
          <m:sub>
            <m:r>
              <m:rPr/>
              <w:rPr>
                <w:rFonts w:ascii="Cambria Math" w:hAnsi="Cambria Math" w:cs="Cambria Math"/>
                <w:color w:val="0070C0"/>
                <w:szCs w:val="21"/>
              </w:rPr>
              <m:t>f</m:t>
            </m:r>
            <m:ctrlPr>
              <w:rPr>
                <w:rFonts w:ascii="Cambria Math" w:hAnsi="Cambria Math" w:cs="Cambria Math"/>
                <w:i/>
                <w:color w:val="0070C0"/>
                <w:szCs w:val="21"/>
              </w:rPr>
            </m:ctrlPr>
          </m:sub>
        </m:sSub>
      </m:oMath>
    </w:p>
    <w:p>
      <w:pPr>
        <w:ind w:firstLine="436" w:firstLineChars="200"/>
        <w:rPr>
          <w:rFonts w:ascii="宋体" w:hAnsi="宋体"/>
          <w:color w:val="0070C0"/>
          <w:szCs w:val="21"/>
        </w:rPr>
      </w:pPr>
      <w:r>
        <w:rPr>
          <w:rFonts w:hint="eastAsia" w:ascii="宋体" w:hAnsi="宋体"/>
          <w:color w:val="0070C0"/>
          <w:szCs w:val="21"/>
        </w:rPr>
        <w:t>3）防火角度</w:t>
      </w:r>
    </w:p>
    <w:p>
      <w:pPr>
        <w:ind w:firstLine="436" w:firstLineChars="200"/>
        <w:rPr>
          <w:rFonts w:ascii="宋体" w:hAnsi="宋体"/>
          <w:color w:val="0070C0"/>
          <w:szCs w:val="21"/>
        </w:rPr>
      </w:pPr>
      <w:r>
        <w:rPr>
          <w:rFonts w:hint="eastAsia" w:ascii="宋体" w:hAnsi="宋体"/>
          <w:color w:val="0070C0"/>
          <w:szCs w:val="21"/>
        </w:rPr>
        <w:t>SRC异形柱，当混凝土保护层厚为60mm时，可耐火3h，当混凝土保护层厚为50mm时，可耐火2h;钢筋混凝土墙，墙体厚度180mm耐火极限3.5h，墙体厚度240mm耐火极限5.5h。</w:t>
      </w:r>
    </w:p>
    <w:p>
      <w:pPr>
        <w:ind w:firstLine="436" w:firstLineChars="200"/>
        <w:rPr>
          <w:rFonts w:ascii="宋体" w:hAnsi="宋体"/>
          <w:color w:val="0070C0"/>
          <w:szCs w:val="21"/>
        </w:rPr>
      </w:pPr>
      <w:r>
        <w:rPr>
          <w:rFonts w:hint="eastAsia" w:ascii="宋体" w:hAnsi="宋体"/>
          <w:color w:val="0070C0"/>
          <w:szCs w:val="21"/>
        </w:rPr>
        <w:t>对于排钢管混凝土异形柱、剪力墙，为提高构件的竖向承载力和延性，充分发挥钢管混凝土柱高延性、高承载力的优势，钢管外混凝土保护层越薄越好。根据圆钢管外混凝土保护层厚度不均匀且平均有效厚度优于普通型钢的特点并根据理论、试验、工艺等研究成果，初步确定圆钢管外混凝土保护层厚度不宜小于表4.3.2。</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第4条：</w:t>
      </w:r>
    </w:p>
    <w:p>
      <w:pPr>
        <w:ind w:firstLine="436" w:firstLineChars="200"/>
        <w:rPr>
          <w:rFonts w:ascii="宋体" w:hAnsi="宋体"/>
          <w:color w:val="0070C0"/>
          <w:szCs w:val="21"/>
        </w:rPr>
      </w:pPr>
      <w:r>
        <w:rPr>
          <w:rFonts w:hint="eastAsia" w:ascii="宋体" w:hAnsi="宋体"/>
          <w:color w:val="0070C0"/>
          <w:szCs w:val="21"/>
        </w:rPr>
        <w:t>圆钢管混凝土芯柱外混凝土保护层厚度偏薄，且管外混凝土极限变形能力远低于圆钢管混凝土芯柱；为保证管外混凝土退出工作后结构的承载力和延性，规定圆钢管混凝土芯柱的工作承担系数最低值。</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第5条：</w:t>
      </w:r>
    </w:p>
    <w:p>
      <w:pPr>
        <w:ind w:firstLine="436" w:firstLineChars="200"/>
        <w:rPr>
          <w:rFonts w:ascii="宋体" w:hAnsi="宋体"/>
          <w:color w:val="0070C0"/>
          <w:szCs w:val="21"/>
        </w:rPr>
      </w:pPr>
      <w:r>
        <w:rPr>
          <w:rFonts w:hint="eastAsia" w:ascii="宋体" w:hAnsi="宋体"/>
          <w:color w:val="0070C0"/>
          <w:szCs w:val="21"/>
        </w:rPr>
        <w:t>考虑到排钢管混凝土异形柱受力以圆钢管芯柱为主的特点，并参考</w:t>
      </w:r>
      <w:r>
        <w:rPr>
          <w:rFonts w:hint="eastAsia" w:ascii="宋体" w:hAnsi="宋体"/>
          <w:color w:val="2E75B6" w:themeColor="accent5" w:themeShade="BF"/>
          <w:szCs w:val="21"/>
        </w:rPr>
        <w:t>现行标准《型钢混凝土异形柱结构技术标准》T_CSCS014中相关规定，</w:t>
      </w:r>
      <w:r>
        <w:rPr>
          <w:rFonts w:hint="eastAsia" w:ascii="宋体" w:hAnsi="宋体"/>
          <w:color w:val="0070C0"/>
          <w:szCs w:val="21"/>
        </w:rPr>
        <w:t>取消纵向钢筋按不同抗震等级进行分类的要求。</w:t>
      </w:r>
    </w:p>
    <w:p>
      <w:pPr>
        <w:ind w:firstLine="436" w:firstLineChars="200"/>
        <w:rPr>
          <w:rFonts w:ascii="宋体" w:hAnsi="宋体"/>
          <w:color w:val="0070C0"/>
          <w:szCs w:val="21"/>
        </w:rPr>
      </w:pP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排钢管混凝土异形柱在重力荷载代表值作用下的轴压比不宜超过表4</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3规定的限值。该轴压比可按下式计算：</w:t>
      </w:r>
    </w:p>
    <w:p>
      <w:pPr>
        <w:pStyle w:val="90"/>
        <w:ind w:left="-2" w:leftChars="-1"/>
        <w:jc w:val="right"/>
        <w:rPr>
          <w:rFonts w:ascii="宋体" w:hAnsi="宋体" w:eastAsia="宋体"/>
          <w:color w:val="000000" w:themeColor="text1"/>
          <w:szCs w:val="21"/>
          <w14:textFill>
            <w14:solidFill>
              <w14:schemeClr w14:val="tx1"/>
            </w14:solidFill>
          </w14:textFill>
        </w:rPr>
      </w:pPr>
      <m:oMath>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μ</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N</m:t>
            </m:r>
            <m:ctrlPr>
              <w:rPr>
                <w:rFonts w:ascii="Cambria Math" w:hAnsi="Cambria Math" w:eastAsia="宋体"/>
                <w:i/>
                <w:color w:val="000000" w:themeColor="text1"/>
                <w:szCs w:val="21"/>
                <w14:textFill>
                  <w14:solidFill>
                    <w14:schemeClr w14:val="tx1"/>
                  </w14:solidFill>
                </w14:textFill>
              </w:rPr>
            </m:ctrlPr>
          </m:sub>
        </m:sSub>
        <m:r>
          <m:rPr/>
          <w:rPr>
            <w:rFonts w:ascii="Cambria Math" w:hAnsi="Cambria Math" w:eastAsia="宋体"/>
            <w:color w:val="000000" w:themeColor="text1"/>
            <w:szCs w:val="21"/>
            <w14:textFill>
              <w14:solidFill>
                <w14:schemeClr w14:val="tx1"/>
              </w14:solidFill>
            </w14:textFill>
          </w:rPr>
          <m:t>=N/[</m:t>
        </m:r>
        <m:sSub>
          <m:sSubPr>
            <m:ctrlPr>
              <w:rPr>
                <w:rFonts w:ascii="Cambria Math" w:hAnsi="Cambria Math" w:eastAsia="宋体"/>
                <w:i/>
                <w:color w:val="000000" w:themeColor="text1"/>
                <w:szCs w:val="21"/>
                <w14:textFill>
                  <w14:solidFill>
                    <w14:schemeClr w14:val="tx1"/>
                  </w14:solidFill>
                </w14:textFill>
              </w:rPr>
            </m:ctrlPr>
          </m:sSubPr>
          <m:e>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f</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c</m:t>
                </m:r>
                <m:r>
                  <m:rPr/>
                  <w:rPr>
                    <w:rFonts w:ascii="Cambria Math" w:hAnsi="Cambria Math" w:eastAsia="宋体"/>
                    <w:color w:val="000000" w:themeColor="text1"/>
                    <w:szCs w:val="21"/>
                    <w14:textFill>
                      <w14:solidFill>
                        <w14:schemeClr w14:val="tx1"/>
                      </w14:solidFill>
                    </w14:textFill>
                  </w:rPr>
                  <m:t>o</m:t>
                </m:r>
                <m:ctrlPr>
                  <w:rPr>
                    <w:rFonts w:ascii="Cambria Math" w:hAnsi="Cambria Math" w:eastAsia="宋体"/>
                    <w:i/>
                    <w:color w:val="000000" w:themeColor="text1"/>
                    <w:szCs w:val="21"/>
                    <w14:textFill>
                      <w14:solidFill>
                        <w14:schemeClr w14:val="tx1"/>
                      </w14:solidFill>
                    </w14:textFill>
                  </w:rPr>
                </m:ctrlPr>
              </m:sub>
            </m:sSub>
            <m:r>
              <m:rPr/>
              <w:rPr>
                <w:rFonts w:ascii="Cambria Math" w:hAnsi="Cambria Math" w:eastAsia="宋体"/>
                <w:color w:val="000000" w:themeColor="text1"/>
                <w:szCs w:val="21"/>
                <w14:textFill>
                  <w14:solidFill>
                    <w14:schemeClr w14:val="tx1"/>
                  </w14:solidFill>
                </w14:textFill>
              </w:rPr>
              <m:t>A</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c</m:t>
            </m:r>
            <m:r>
              <m:rPr/>
              <w:rPr>
                <w:rFonts w:ascii="Cambria Math" w:hAnsi="Cambria Math" w:eastAsia="宋体"/>
                <w:color w:val="000000" w:themeColor="text1"/>
                <w:szCs w:val="21"/>
                <w14:textFill>
                  <w14:solidFill>
                    <w14:schemeClr w14:val="tx1"/>
                  </w14:solidFill>
                </w14:textFill>
              </w:rPr>
              <m:t>o</m:t>
            </m:r>
            <m:ctrlPr>
              <w:rPr>
                <w:rFonts w:ascii="Cambria Math" w:hAnsi="Cambria Math" w:eastAsia="宋体"/>
                <w:i/>
                <w:color w:val="000000" w:themeColor="text1"/>
                <w:szCs w:val="21"/>
                <w14:textFill>
                  <w14:solidFill>
                    <w14:schemeClr w14:val="tx1"/>
                  </w14:solidFill>
                </w14:textFill>
              </w:rPr>
            </m:ctrlPr>
          </m:sub>
        </m:sSub>
        <m:r>
          <m:rPr/>
          <w:rPr>
            <w:rFonts w:ascii="Cambria Math" w:hAnsi="Cambria Math" w:eastAsia="宋体"/>
            <w:color w:val="000000" w:themeColor="text1"/>
            <w:szCs w:val="21"/>
            <w14:textFill>
              <w14:solidFill>
                <w14:schemeClr w14:val="tx1"/>
              </w14:solidFill>
            </w14:textFill>
          </w:rPr>
          <m:t>+</m:t>
        </m:r>
        <m:nary>
          <m:naryPr>
            <m:chr m:val="∑"/>
            <m:limLoc m:val="undOvr"/>
            <m:ctrlPr>
              <w:rPr>
                <w:rFonts w:ascii="Cambria Math" w:hAnsi="Cambria Math" w:eastAsia="宋体" w:cs="Cambria Math"/>
                <w:color w:val="000000" w:themeColor="text1"/>
                <w:szCs w:val="21"/>
                <w14:textFill>
                  <w14:solidFill>
                    <w14:schemeClr w14:val="tx1"/>
                  </w14:solidFill>
                </w14:textFill>
              </w:rPr>
            </m:ctrlPr>
          </m:naryPr>
          <m:sub>
            <m:r>
              <m:rPr/>
              <w:rPr>
                <w:rFonts w:ascii="Cambria Math" w:hAnsi="Cambria Math" w:eastAsia="宋体" w:cs="Cambria Math"/>
                <w:color w:val="000000" w:themeColor="text1"/>
                <w:szCs w:val="21"/>
                <w14:textFill>
                  <w14:solidFill>
                    <w14:schemeClr w14:val="tx1"/>
                  </w14:solidFill>
                </w14:textFill>
              </w:rPr>
              <m:t>i=1</m:t>
            </m:r>
            <m:ctrlPr>
              <w:rPr>
                <w:rFonts w:ascii="Cambria Math" w:hAnsi="Cambria Math" w:eastAsia="宋体" w:cs="Cambria Math"/>
                <w:color w:val="000000" w:themeColor="text1"/>
                <w:szCs w:val="21"/>
                <w14:textFill>
                  <w14:solidFill>
                    <w14:schemeClr w14:val="tx1"/>
                  </w14:solidFill>
                </w14:textFill>
              </w:rPr>
            </m:ctrlPr>
          </m:sub>
          <m:sup>
            <m:r>
              <m:rPr/>
              <w:rPr>
                <w:rFonts w:ascii="Cambria Math" w:hAnsi="Cambria Math" w:eastAsia="宋体" w:cs="Cambria Math"/>
                <w:color w:val="000000" w:themeColor="text1"/>
                <w:szCs w:val="21"/>
                <w14:textFill>
                  <w14:solidFill>
                    <w14:schemeClr w14:val="tx1"/>
                  </w14:solidFill>
                </w14:textFill>
              </w:rPr>
              <m:t>m</m:t>
            </m:r>
            <m:ctrlPr>
              <w:rPr>
                <w:rFonts w:ascii="Cambria Math" w:hAnsi="Cambria Math" w:eastAsia="宋体" w:cs="Cambria Math"/>
                <w:color w:val="000000" w:themeColor="text1"/>
                <w:szCs w:val="21"/>
                <w14:textFill>
                  <w14:solidFill>
                    <w14:schemeClr w14:val="tx1"/>
                  </w14:solidFill>
                </w14:textFill>
              </w:rPr>
            </m:ctrlPr>
          </m:sup>
          <m:e>
            <m:r>
              <m:rPr/>
              <w:rPr>
                <w:rFonts w:ascii="Cambria Math" w:hAnsi="Cambria Math" w:eastAsia="宋体"/>
                <w:color w:val="000000" w:themeColor="text1"/>
                <w:szCs w:val="21"/>
                <w14:textFill>
                  <w14:solidFill>
                    <w14:schemeClr w14:val="tx1"/>
                  </w14:solidFill>
                </w14:textFill>
              </w:rPr>
              <m:t>(</m:t>
            </m:r>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f</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c</m:t>
                </m:r>
                <m:r>
                  <m:rPr/>
                  <w:rPr>
                    <w:rFonts w:ascii="Cambria Math" w:hAnsi="Cambria Math" w:eastAsia="宋体"/>
                    <w:color w:val="000000" w:themeColor="text1"/>
                    <w:szCs w:val="21"/>
                    <w14:textFill>
                      <w14:solidFill>
                        <w14:schemeClr w14:val="tx1"/>
                      </w14:solidFill>
                    </w14:textFill>
                  </w:rPr>
                  <m:t>i</m:t>
                </m:r>
                <m:ctrlPr>
                  <w:rPr>
                    <w:rFonts w:ascii="Cambria Math" w:hAnsi="Cambria Math" w:eastAsia="宋体"/>
                    <w:i/>
                    <w:color w:val="000000" w:themeColor="text1"/>
                    <w:szCs w:val="21"/>
                    <w14:textFill>
                      <w14:solidFill>
                        <w14:schemeClr w14:val="tx1"/>
                      </w14:solidFill>
                    </w14:textFill>
                  </w:rPr>
                </m:ctrlPr>
              </m:sub>
            </m:sSub>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A</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c</m:t>
                </m:r>
                <m:r>
                  <m:rPr/>
                  <w:rPr>
                    <w:rFonts w:ascii="Cambria Math" w:hAnsi="Cambria Math" w:eastAsia="宋体"/>
                    <w:color w:val="000000" w:themeColor="text1"/>
                    <w:szCs w:val="21"/>
                    <w14:textFill>
                      <w14:solidFill>
                        <w14:schemeClr w14:val="tx1"/>
                      </w14:solidFill>
                    </w14:textFill>
                  </w:rPr>
                  <m:t>i,i</m:t>
                </m:r>
                <m:ctrlPr>
                  <w:rPr>
                    <w:rFonts w:ascii="Cambria Math" w:hAnsi="Cambria Math" w:eastAsia="宋体"/>
                    <w:i/>
                    <w:color w:val="000000" w:themeColor="text1"/>
                    <w:szCs w:val="21"/>
                    <w14:textFill>
                      <w14:solidFill>
                        <w14:schemeClr w14:val="tx1"/>
                      </w14:solidFill>
                    </w14:textFill>
                  </w:rPr>
                </m:ctrlPr>
              </m:sub>
            </m:sSub>
            <m:r>
              <m:rPr/>
              <w:rPr>
                <w:rFonts w:ascii="Cambria Math" w:hAnsi="Cambria Math" w:eastAsia="宋体"/>
                <w:color w:val="000000" w:themeColor="text1"/>
                <w:szCs w:val="21"/>
                <w14:textFill>
                  <w14:solidFill>
                    <w14:schemeClr w14:val="tx1"/>
                  </w14:solidFill>
                </w14:textFill>
              </w:rPr>
              <m:t>+</m:t>
            </m:r>
            <m:sSub>
              <m:sSubPr>
                <m:ctrlPr>
                  <w:rPr>
                    <w:rFonts w:ascii="Cambria Math" w:hAnsi="Cambria Math" w:eastAsia="宋体"/>
                    <w:i/>
                    <w:color w:val="000000" w:themeColor="text1"/>
                    <w:szCs w:val="21"/>
                    <w14:textFill>
                      <w14:solidFill>
                        <w14:schemeClr w14:val="tx1"/>
                      </w14:solidFill>
                    </w14:textFill>
                  </w:rPr>
                </m:ctrlPr>
              </m:sSubPr>
              <m:e>
                <m:sSub>
                  <m:sSubPr>
                    <m:ctrlPr>
                      <w:rPr>
                        <w:rFonts w:ascii="Cambria Math" w:hAnsi="Cambria Math" w:eastAsia="宋体" w:cs="Cambria Math"/>
                        <w:i/>
                        <w:color w:val="000000" w:themeColor="text1"/>
                        <w:szCs w:val="21"/>
                        <w14:textFill>
                          <w14:solidFill>
                            <w14:schemeClr w14:val="tx1"/>
                          </w14:solidFill>
                        </w14:textFill>
                      </w:rPr>
                    </m:ctrlPr>
                  </m:sSubPr>
                  <m:e>
                    <m:r>
                      <m:rPr/>
                      <w:rPr>
                        <w:rFonts w:ascii="Cambria Math" w:hAnsi="Cambria Math" w:eastAsia="宋体" w:cs="Cambria Math"/>
                        <w:color w:val="000000" w:themeColor="text1"/>
                        <w:szCs w:val="21"/>
                        <w14:textFill>
                          <w14:solidFill>
                            <w14:schemeClr w14:val="tx1"/>
                          </w14:solidFill>
                        </w14:textFill>
                      </w:rPr>
                      <m:t>f</m:t>
                    </m:r>
                    <m:ctrlPr>
                      <w:rPr>
                        <w:rFonts w:ascii="Cambria Math" w:hAnsi="Cambria Math" w:eastAsia="宋体" w:cs="Cambria Math"/>
                        <w:i/>
                        <w:color w:val="000000" w:themeColor="text1"/>
                        <w:szCs w:val="21"/>
                        <w14:textFill>
                          <w14:solidFill>
                            <w14:schemeClr w14:val="tx1"/>
                          </w14:solidFill>
                        </w14:textFill>
                      </w:rPr>
                    </m:ctrlPr>
                  </m:e>
                  <m:sub>
                    <m:r>
                      <m:rPr>
                        <m:sty m:val="p"/>
                      </m:rPr>
                      <w:rPr>
                        <w:rFonts w:ascii="Cambria Math" w:hAnsi="Cambria Math" w:eastAsia="宋体" w:cs="Cambria Math"/>
                        <w:color w:val="000000" w:themeColor="text1"/>
                        <w:szCs w:val="21"/>
                        <w14:textFill>
                          <w14:solidFill>
                            <w14:schemeClr w14:val="tx1"/>
                          </w14:solidFill>
                        </w14:textFill>
                      </w:rPr>
                      <m:t>a</m:t>
                    </m:r>
                    <m:ctrlPr>
                      <w:rPr>
                        <w:rFonts w:ascii="Cambria Math" w:hAnsi="Cambria Math" w:eastAsia="宋体" w:cs="Cambria Math"/>
                        <w:i/>
                        <w:color w:val="000000" w:themeColor="text1"/>
                        <w:szCs w:val="21"/>
                        <w14:textFill>
                          <w14:solidFill>
                            <w14:schemeClr w14:val="tx1"/>
                          </w14:solidFill>
                        </w14:textFill>
                      </w:rPr>
                    </m:ctrlPr>
                  </m:sub>
                </m:sSub>
                <m:r>
                  <m:rPr/>
                  <w:rPr>
                    <w:rFonts w:ascii="Cambria Math" w:hAnsi="Cambria Math" w:eastAsia="宋体"/>
                    <w:color w:val="000000" w:themeColor="text1"/>
                    <w:szCs w:val="21"/>
                    <w14:textFill>
                      <w14:solidFill>
                        <w14:schemeClr w14:val="tx1"/>
                      </w14:solidFill>
                    </w14:textFill>
                  </w:rPr>
                  <m:t>A</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a</m:t>
                </m:r>
                <m:r>
                  <m:rPr/>
                  <w:rPr>
                    <w:rFonts w:ascii="Cambria Math" w:hAnsi="Cambria Math" w:eastAsia="宋体"/>
                    <w:color w:val="000000" w:themeColor="text1"/>
                    <w:szCs w:val="21"/>
                    <w14:textFill>
                      <w14:solidFill>
                        <w14:schemeClr w14:val="tx1"/>
                      </w14:solidFill>
                    </w14:textFill>
                  </w:rPr>
                  <m:t>,i</m:t>
                </m:r>
                <m:ctrlPr>
                  <w:rPr>
                    <w:rFonts w:ascii="Cambria Math" w:hAnsi="Cambria Math" w:eastAsia="宋体"/>
                    <w:i/>
                    <w:color w:val="000000" w:themeColor="text1"/>
                    <w:szCs w:val="21"/>
                    <w14:textFill>
                      <w14:solidFill>
                        <w14:schemeClr w14:val="tx1"/>
                      </w14:solidFill>
                    </w14:textFill>
                  </w:rPr>
                </m:ctrlPr>
              </m:sub>
            </m:sSub>
            <m:r>
              <m:rPr/>
              <w:rPr>
                <w:rFonts w:ascii="Cambria Math" w:hAnsi="Cambria Math" w:eastAsia="宋体"/>
                <w:color w:val="000000" w:themeColor="text1"/>
                <w:szCs w:val="21"/>
                <w14:textFill>
                  <w14:solidFill>
                    <w14:schemeClr w14:val="tx1"/>
                  </w14:solidFill>
                </w14:textFill>
              </w:rPr>
              <m:t>)</m:t>
            </m:r>
            <m:ctrlPr>
              <w:rPr>
                <w:rFonts w:ascii="Cambria Math" w:hAnsi="Cambria Math" w:eastAsia="宋体" w:cs="Cambria Math"/>
                <w:color w:val="000000" w:themeColor="text1"/>
                <w:szCs w:val="21"/>
                <w14:textFill>
                  <w14:solidFill>
                    <w14:schemeClr w14:val="tx1"/>
                  </w14:solidFill>
                </w14:textFill>
              </w:rPr>
            </m:ctrlPr>
          </m:e>
        </m:nary>
        <m:r>
          <m:rPr/>
          <w:rPr>
            <w:rFonts w:ascii="Cambria Math" w:hAnsi="Cambria Math" w:eastAsia="宋体"/>
            <w:color w:val="000000" w:themeColor="text1"/>
            <w:szCs w:val="21"/>
            <w14:textFill>
              <w14:solidFill>
                <w14:schemeClr w14:val="tx1"/>
              </w14:solidFill>
            </w14:textFill>
          </w:rPr>
          <m:t>]</m:t>
        </m:r>
      </m:oMath>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4</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w:t>
      </w:r>
    </w:p>
    <w:tbl>
      <w:tblPr>
        <w:tblStyle w:val="25"/>
        <w:tblW w:w="6251" w:type="dxa"/>
        <w:tblInd w:w="5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1"/>
        <w:gridCol w:w="592"/>
        <w:gridCol w:w="4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1031" w:type="dxa"/>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式中： </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μ</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N</m:t>
                  </m:r>
                  <m:ctrlPr>
                    <w:rPr>
                      <w:rFonts w:ascii="Cambria Math" w:hAnsi="Cambria Math"/>
                      <w:i/>
                      <w:color w:val="000000" w:themeColor="text1"/>
                      <w:szCs w:val="21"/>
                      <w14:textFill>
                        <w14:solidFill>
                          <w14:schemeClr w14:val="tx1"/>
                        </w14:solidFill>
                      </w14:textFill>
                    </w:rPr>
                  </m:ctrlPr>
                </m:sub>
              </m:sSub>
            </m:oMath>
          </w:p>
        </w:tc>
        <w:tc>
          <w:tcPr>
            <w:tcW w:w="592"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4628" w:type="dxa"/>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剪力墙在重力荷载代表值作用下的轴压比；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031" w:type="dxa"/>
          </w:tcPr>
          <w:p>
            <w:pPr>
              <w:pStyle w:val="90"/>
              <w:jc w:val="right"/>
              <w:rPr>
                <w:rFonts w:ascii="宋体" w:hAnsi="宋体" w:eastAsia="宋体"/>
                <w:color w:val="000000" w:themeColor="text1"/>
                <w:sz w:val="18"/>
                <w:szCs w:val="18"/>
                <w14:textFill>
                  <w14:solidFill>
                    <w14:schemeClr w14:val="tx1"/>
                  </w14:solidFill>
                </w14:textFill>
              </w:rPr>
            </w:pPr>
            <m:oMathPara>
              <m:oMathParaPr>
                <m:jc m:val="right"/>
              </m:oMathParaPr>
              <m:oMath>
                <m:r>
                  <m:rPr/>
                  <w:rPr>
                    <w:rFonts w:ascii="Cambria Math" w:hAnsi="Cambria Math"/>
                    <w:color w:val="000000" w:themeColor="text1"/>
                    <w:szCs w:val="21"/>
                    <w14:textFill>
                      <w14:solidFill>
                        <w14:schemeClr w14:val="tx1"/>
                      </w14:solidFill>
                    </w14:textFill>
                  </w:rPr>
                  <m:t>N</m:t>
                </m:r>
              </m:oMath>
            </m:oMathPara>
          </w:p>
        </w:tc>
        <w:tc>
          <w:tcPr>
            <w:tcW w:w="592"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4628" w:type="dxa"/>
          </w:tcPr>
          <w:p>
            <w:pPr>
              <w:pStyle w:val="90"/>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重力荷载代表值作用下剪力墙的轴压比设计值；</w:t>
            </w:r>
          </w:p>
        </w:tc>
      </w:tr>
    </w:tbl>
    <w:p>
      <w:pPr>
        <w:pStyle w:val="90"/>
        <w:ind w:left="36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表4.3.3 异形柱的轴压比限值</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78"/>
        <w:gridCol w:w="2266"/>
        <w:gridCol w:w="1277"/>
        <w:gridCol w:w="1133"/>
        <w:gridCol w:w="1274"/>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1216" w:type="pct"/>
            <w:vMerge w:val="restar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结构体系</w:t>
            </w:r>
          </w:p>
        </w:tc>
        <w:tc>
          <w:tcPr>
            <w:tcW w:w="1210" w:type="pct"/>
            <w:vMerge w:val="restart"/>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截面形式</w:t>
            </w:r>
          </w:p>
        </w:tc>
        <w:tc>
          <w:tcPr>
            <w:tcW w:w="2574" w:type="pct"/>
            <w:gridSpan w:val="4"/>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抗震等级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 w:hRule="atLeast"/>
          <w:jc w:val="center"/>
        </w:trPr>
        <w:tc>
          <w:tcPr>
            <w:tcW w:w="1216"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1210"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682" w:type="pct"/>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一级</w:t>
            </w:r>
          </w:p>
        </w:tc>
        <w:tc>
          <w:tcPr>
            <w:tcW w:w="605" w:type="pct"/>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二级</w:t>
            </w:r>
          </w:p>
        </w:tc>
        <w:tc>
          <w:tcPr>
            <w:tcW w:w="680" w:type="pct"/>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三级</w:t>
            </w:r>
          </w:p>
        </w:tc>
        <w:tc>
          <w:tcPr>
            <w:tcW w:w="608"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216" w:type="pct"/>
            <w:vMerge w:val="restar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框架结构</w:t>
            </w:r>
            <w:r>
              <w:rPr>
                <w:rFonts w:ascii="宋体" w:hAnsi="宋体"/>
                <w:color w:val="000000" w:themeColor="text1"/>
                <w:sz w:val="18"/>
                <w:szCs w:val="18"/>
                <w14:textFill>
                  <w14:solidFill>
                    <w14:schemeClr w14:val="tx1"/>
                  </w14:solidFill>
                </w14:textFill>
              </w:rPr>
              <w:t xml:space="preserve"> </w:t>
            </w:r>
          </w:p>
        </w:tc>
        <w:tc>
          <w:tcPr>
            <w:tcW w:w="121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L形、Z形、T形</w:t>
            </w:r>
          </w:p>
        </w:tc>
        <w:tc>
          <w:tcPr>
            <w:tcW w:w="682"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0.40</w:t>
            </w:r>
          </w:p>
        </w:tc>
        <w:tc>
          <w:tcPr>
            <w:tcW w:w="605"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0.50</w:t>
            </w:r>
          </w:p>
        </w:tc>
        <w:tc>
          <w:tcPr>
            <w:tcW w:w="680"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0.60</w:t>
            </w:r>
          </w:p>
        </w:tc>
        <w:tc>
          <w:tcPr>
            <w:tcW w:w="608"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1216"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121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十字形</w:t>
            </w:r>
          </w:p>
        </w:tc>
        <w:tc>
          <w:tcPr>
            <w:tcW w:w="682"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0.60</w:t>
            </w:r>
          </w:p>
        </w:tc>
        <w:tc>
          <w:tcPr>
            <w:tcW w:w="605"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0.70</w:t>
            </w:r>
          </w:p>
        </w:tc>
        <w:tc>
          <w:tcPr>
            <w:tcW w:w="680"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0.80</w:t>
            </w:r>
          </w:p>
        </w:tc>
        <w:tc>
          <w:tcPr>
            <w:tcW w:w="608"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216" w:type="pct"/>
            <w:vMerge w:val="restart"/>
            <w:vAlign w:val="center"/>
          </w:tcPr>
          <w:p>
            <w:pPr>
              <w:jc w:val="center"/>
              <w:rPr>
                <w:rFonts w:ascii="宋体" w:hAnsi="宋体"/>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框架-支撑</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内填墙板</w:t>
            </w:r>
            <w:r>
              <w:rPr>
                <w:rFonts w:hint="eastAsia" w:asciiTheme="minorEastAsia" w:hAnsiTheme="minorEastAsia" w:eastAsiaTheme="minorEastAsia"/>
                <w:color w:val="000000" w:themeColor="text1"/>
                <w:sz w:val="18"/>
                <w:szCs w:val="18"/>
                <w14:textFill>
                  <w14:solidFill>
                    <w14:schemeClr w14:val="tx1"/>
                  </w14:solidFill>
                </w14:textFill>
              </w:rPr>
              <w:t>/剪力墙结构</w:t>
            </w:r>
          </w:p>
        </w:tc>
        <w:tc>
          <w:tcPr>
            <w:tcW w:w="1210"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L形、Z形、T形</w:t>
            </w:r>
          </w:p>
        </w:tc>
        <w:tc>
          <w:tcPr>
            <w:tcW w:w="682"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0.50</w:t>
            </w:r>
          </w:p>
        </w:tc>
        <w:tc>
          <w:tcPr>
            <w:tcW w:w="605"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0.65</w:t>
            </w:r>
          </w:p>
        </w:tc>
        <w:tc>
          <w:tcPr>
            <w:tcW w:w="680"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0.75</w:t>
            </w:r>
          </w:p>
        </w:tc>
        <w:tc>
          <w:tcPr>
            <w:tcW w:w="608"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1216" w:type="pct"/>
            <w:vMerge w:val="continue"/>
            <w:tcBorders>
              <w:bottom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p>
        </w:tc>
        <w:tc>
          <w:tcPr>
            <w:tcW w:w="1210" w:type="pct"/>
            <w:tcBorders>
              <w:bottom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十字形</w:t>
            </w:r>
          </w:p>
        </w:tc>
        <w:tc>
          <w:tcPr>
            <w:tcW w:w="682" w:type="pct"/>
            <w:tcBorders>
              <w:bottom w:val="single" w:color="auto" w:sz="4" w:space="0"/>
            </w:tcBorders>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0.65</w:t>
            </w:r>
          </w:p>
        </w:tc>
        <w:tc>
          <w:tcPr>
            <w:tcW w:w="605" w:type="pct"/>
            <w:tcBorders>
              <w:bottom w:val="single" w:color="auto" w:sz="4" w:space="0"/>
            </w:tcBorders>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0.75</w:t>
            </w:r>
          </w:p>
        </w:tc>
        <w:tc>
          <w:tcPr>
            <w:tcW w:w="680" w:type="pct"/>
            <w:tcBorders>
              <w:bottom w:val="single" w:color="auto" w:sz="4" w:space="0"/>
            </w:tcBorders>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0.85</w:t>
            </w:r>
          </w:p>
        </w:tc>
        <w:tc>
          <w:tcPr>
            <w:tcW w:w="608" w:type="pct"/>
            <w:tcBorders>
              <w:bottom w:val="single" w:color="auto" w:sz="4" w:space="0"/>
            </w:tcBorders>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w:t>
            </w:r>
          </w:p>
        </w:tc>
      </w:tr>
    </w:tbl>
    <w:p>
      <w:pPr>
        <w:pStyle w:val="90"/>
        <w:numPr>
          <w:ilvl w:val="0"/>
          <w:numId w:val="5"/>
        </w:numPr>
        <w:ind w:left="0" w:firstLine="200"/>
        <w:rPr>
          <w:rFonts w:ascii="宋体" w:hAnsi="宋体" w:eastAsia="宋体"/>
          <w:color w:val="000000" w:themeColor="text1"/>
          <w:sz w:val="18"/>
          <w:szCs w:val="21"/>
          <w14:textFill>
            <w14:solidFill>
              <w14:schemeClr w14:val="tx1"/>
            </w14:solidFill>
          </w14:textFill>
        </w:rPr>
      </w:pPr>
      <w:r>
        <w:rPr>
          <w:rFonts w:hint="eastAsia" w:ascii="宋体" w:hAnsi="宋体" w:eastAsia="宋体"/>
          <w:color w:val="000000" w:themeColor="text1"/>
          <w:sz w:val="18"/>
          <w:szCs w:val="21"/>
          <w14:textFill>
            <w14:solidFill>
              <w14:schemeClr w14:val="tx1"/>
            </w14:solidFill>
          </w14:textFill>
        </w:rPr>
        <w:t>注：1计算钢管混凝土异形柱的轴压比时，考虑钢管的作用，不考虑钢管对管内混凝土的约束作用。</w:t>
      </w:r>
    </w:p>
    <w:p>
      <w:pPr>
        <w:pStyle w:val="90"/>
        <w:numPr>
          <w:ilvl w:val="0"/>
          <w:numId w:val="5"/>
        </w:numPr>
        <w:ind w:left="0" w:firstLine="200"/>
        <w:rPr>
          <w:rFonts w:ascii="宋体" w:hAnsi="宋体"/>
          <w:color w:val="000000" w:themeColor="text1"/>
          <w:sz w:val="18"/>
          <w:szCs w:val="18"/>
          <w14:textFill>
            <w14:solidFill>
              <w14:schemeClr w14:val="tx1"/>
            </w14:solidFill>
          </w14:textFill>
        </w:rPr>
      </w:pPr>
      <w:r>
        <w:rPr>
          <w:rFonts w:hint="eastAsia" w:ascii="宋体" w:hAnsi="宋体" w:eastAsia="宋体"/>
          <w:color w:val="000000" w:themeColor="text1"/>
          <w:sz w:val="18"/>
          <w:szCs w:val="21"/>
          <w14:textFill>
            <w14:solidFill>
              <w14:schemeClr w14:val="tx1"/>
            </w14:solidFill>
          </w14:textFill>
        </w:rPr>
        <w:t xml:space="preserve">    2剪跨比不大于2的异形柱，轴压比限值应按表内相应数值减小0.05；</w:t>
      </w:r>
      <w:r>
        <w:rPr>
          <w:rFonts w:hint="eastAsia" w:ascii="宋体" w:hAnsi="宋体"/>
          <w:color w:val="000000" w:themeColor="text1"/>
          <w:sz w:val="18"/>
          <w:szCs w:val="21"/>
          <w14:textFill>
            <w14:solidFill>
              <w14:schemeClr w14:val="tx1"/>
            </w14:solidFill>
          </w14:textFill>
        </w:rPr>
        <w:t xml:space="preserve"> </w:t>
      </w:r>
    </w:p>
    <w:p>
      <w:pPr>
        <w:pStyle w:val="90"/>
        <w:numPr>
          <w:ilvl w:val="0"/>
          <w:numId w:val="5"/>
        </w:numPr>
        <w:ind w:left="0" w:firstLine="200"/>
        <w:rPr>
          <w:rFonts w:ascii="宋体" w:hAnsi="宋体"/>
          <w:color w:val="000000" w:themeColor="text1"/>
          <w:sz w:val="18"/>
          <w:szCs w:val="18"/>
          <w14:textFill>
            <w14:solidFill>
              <w14:schemeClr w14:val="tx1"/>
            </w14:solidFill>
          </w14:textFill>
        </w:rPr>
      </w:pPr>
      <w:r>
        <w:rPr>
          <w:rFonts w:hint="eastAsia" w:ascii="宋体" w:hAnsi="宋体" w:eastAsia="宋体"/>
          <w:color w:val="000000" w:themeColor="text1"/>
          <w:sz w:val="18"/>
          <w:szCs w:val="21"/>
          <w14:textFill>
            <w14:solidFill>
              <w14:schemeClr w14:val="tx1"/>
            </w14:solidFill>
          </w14:textFill>
        </w:rPr>
        <w:t xml:space="preserve">    3 纵向受力钢筋采用500MPa级钢筋时，轴压比限值应按表内相应数值减小0.05。</w:t>
      </w:r>
    </w:p>
    <w:p>
      <w:pPr>
        <w:pStyle w:val="90"/>
        <w:numPr>
          <w:ilvl w:val="0"/>
          <w:numId w:val="5"/>
        </w:numPr>
        <w:rPr>
          <w:rFonts w:ascii="宋体" w:hAnsi="宋体"/>
          <w:color w:val="2E75B6" w:themeColor="accent5" w:themeShade="BF"/>
          <w:szCs w:val="21"/>
        </w:rPr>
      </w:pPr>
      <w:r>
        <w:rPr>
          <w:rFonts w:hint="eastAsia" w:ascii="宋体" w:hAnsi="宋体"/>
          <w:color w:val="2E75B6" w:themeColor="accent5" w:themeShade="BF"/>
          <w:szCs w:val="21"/>
        </w:rPr>
        <w:t>【条文说明】</w:t>
      </w:r>
    </w:p>
    <w:p>
      <w:pPr>
        <w:pStyle w:val="90"/>
        <w:numPr>
          <w:ilvl w:val="0"/>
          <w:numId w:val="5"/>
        </w:numPr>
        <w:ind w:left="0" w:firstLine="0"/>
        <w:rPr>
          <w:rFonts w:ascii="宋体" w:hAnsi="宋体"/>
          <w:color w:val="2E75B6" w:themeColor="accent5" w:themeShade="BF"/>
          <w:szCs w:val="21"/>
        </w:rPr>
      </w:pPr>
      <w:r>
        <w:rPr>
          <w:rFonts w:hint="eastAsia" w:ascii="宋体" w:hAnsi="宋体"/>
          <w:color w:val="2E75B6" w:themeColor="accent5" w:themeShade="BF"/>
          <w:szCs w:val="21"/>
        </w:rPr>
        <w:t>参考现行标准《混凝土异形柱结构技术规程》JGJ149及现行标准《型钢混凝土异形柱结构技术标准》T_CSCS014中相关规定。</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异形柱最外层钢筋和纵向受力钢筋的混凝土保护层厚度应符合《混凝土结构设计规范》GB 50010的规定。处于一类环境且混凝土强度等级不低于C40时，异形柱的混凝土保护层最小厚度可减小5mm，但纵向受力钢筋的保护层厚度不应小于其直径。</w:t>
      </w:r>
    </w:p>
    <w:p>
      <w:pPr>
        <w:pStyle w:val="90"/>
        <w:numPr>
          <w:ilvl w:val="0"/>
          <w:numId w:val="5"/>
        </w:numPr>
        <w:rPr>
          <w:rFonts w:ascii="宋体" w:hAnsi="宋体"/>
          <w:color w:val="0070C0"/>
          <w:szCs w:val="21"/>
        </w:rPr>
      </w:pPr>
      <w:r>
        <w:rPr>
          <w:rFonts w:hint="eastAsia" w:ascii="宋体" w:hAnsi="宋体"/>
          <w:color w:val="0070C0"/>
          <w:szCs w:val="21"/>
        </w:rPr>
        <w:t>【条文说明】</w:t>
      </w:r>
    </w:p>
    <w:p>
      <w:pPr>
        <w:pStyle w:val="90"/>
        <w:numPr>
          <w:ilvl w:val="0"/>
          <w:numId w:val="5"/>
        </w:numPr>
        <w:ind w:left="0" w:firstLine="0"/>
        <w:rPr>
          <w:rFonts w:ascii="宋体" w:hAnsi="宋体"/>
          <w:color w:val="0070C0"/>
          <w:szCs w:val="21"/>
        </w:rPr>
      </w:pPr>
      <w:r>
        <w:rPr>
          <w:rFonts w:hint="eastAsia" w:ascii="宋体" w:hAnsi="宋体"/>
          <w:color w:val="0070C0"/>
          <w:szCs w:val="21"/>
        </w:rPr>
        <w:t>参考现行标准《混凝土异形柱结构技术规程》JGJ149及现行标准《钢管混凝土叠合柱结构技术规程》T_CECS188中相关规定。</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异形柱箍筋加密区的配箍特征值应符合下列规定：</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加密区的配箍特征值应符合下列公式的规定：</w:t>
      </w:r>
    </w:p>
    <w:p>
      <w:pPr>
        <w:ind w:firstLine="436" w:firstLineChars="200"/>
        <w:jc w:val="right"/>
        <w:rPr>
          <w:rFonts w:ascii="宋体" w:hAnsi="宋体"/>
          <w:color w:val="000000" w:themeColor="text1"/>
          <w:szCs w:val="21"/>
          <w14:textFill>
            <w14:solidFill>
              <w14:schemeClr w14:val="tx1"/>
            </w14:solidFill>
          </w14:textFill>
        </w:rPr>
      </w:p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λ</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v</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λ</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v,min</m:t>
            </m:r>
            <m:ctrlPr>
              <w:rPr>
                <w:rFonts w:ascii="Cambria Math" w:hAnsi="Cambria Math"/>
                <w:i/>
                <w:color w:val="000000" w:themeColor="text1"/>
                <w:szCs w:val="21"/>
                <w14:textFill>
                  <w14:solidFill>
                    <w14:schemeClr w14:val="tx1"/>
                  </w14:solidFill>
                </w14:textFill>
              </w:rPr>
            </m:ctrlPr>
          </m:sub>
        </m:sSub>
      </m:oMath>
      <w:r>
        <w:rPr>
          <w:rFonts w:hint="eastAsia" w:ascii="宋体" w:hAnsi="宋体"/>
          <w:color w:val="000000" w:themeColor="text1"/>
          <w:szCs w:val="21"/>
          <w14:textFill>
            <w14:solidFill>
              <w14:schemeClr w14:val="tx1"/>
            </w14:solidFill>
          </w14:textFill>
        </w:rPr>
        <w:t xml:space="preserve">                     (4.3.5-1)</w:t>
      </w:r>
    </w:p>
    <w:p>
      <w:pPr>
        <w:wordWrap w:val="0"/>
        <w:ind w:firstLine="436" w:firstLineChars="200"/>
        <w:jc w:val="right"/>
        <w:rPr>
          <w:rFonts w:ascii="宋体" w:hAnsi="宋体"/>
          <w:color w:val="000000" w:themeColor="text1"/>
          <w:szCs w:val="21"/>
          <w14:textFill>
            <w14:solidFill>
              <w14:schemeClr w14:val="tx1"/>
            </w14:solidFill>
          </w14:textFill>
        </w:rPr>
      </w:p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λ</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v</m:t>
            </m:r>
            <m:ctrlPr>
              <w:rPr>
                <w:rFonts w:ascii="Cambria Math" w:hAnsi="Cambria Math"/>
                <w:i/>
                <w:color w:val="000000" w:themeColor="text1"/>
                <w:szCs w:val="21"/>
                <w14:textFill>
                  <w14:solidFill>
                    <w14:schemeClr w14:val="tx1"/>
                  </w14:solidFill>
                </w14:textFill>
              </w:rPr>
            </m:ctrlPr>
          </m:sub>
        </m:sSub>
        <m:r>
          <m:rPr/>
          <w:rPr>
            <w:rFonts w:ascii="Cambria Math" w:hAnsi="Cambria Math"/>
            <w:color w:val="000000" w:themeColor="text1"/>
            <w:szCs w:val="21"/>
            <w14:textFill>
              <w14:solidFill>
                <w14:schemeClr w14:val="tx1"/>
              </w14:solidFill>
            </w14:textFill>
          </w:rPr>
          <m:t>=</m:t>
        </m:r>
        <m:f>
          <m:fPr>
            <m:ctrlPr>
              <w:rPr>
                <w:rFonts w:ascii="Cambria Math" w:hAnsi="Cambria Math"/>
                <w:i/>
                <w:color w:val="000000" w:themeColor="text1"/>
                <w:szCs w:val="21"/>
                <w14:textFill>
                  <w14:solidFill>
                    <w14:schemeClr w14:val="tx1"/>
                  </w14:solidFill>
                </w14:textFill>
              </w:rPr>
            </m:ctrlPr>
          </m:fPr>
          <m:num>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ρ</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v</m:t>
                </m:r>
                <m:ctrlPr>
                  <w:rPr>
                    <w:rFonts w:ascii="Cambria Math" w:hAnsi="Cambria Math"/>
                    <w:i/>
                    <w:color w:val="000000" w:themeColor="text1"/>
                    <w:szCs w:val="21"/>
                    <w14:textFill>
                      <w14:solidFill>
                        <w14:schemeClr w14:val="tx1"/>
                      </w14:solidFill>
                    </w14:textFill>
                  </w:rPr>
                </m:ctrlPr>
              </m:sub>
            </m:sSub>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yv</m:t>
                </m:r>
                <m:ctrlPr>
                  <w:rPr>
                    <w:rFonts w:ascii="Cambria Math" w:hAnsi="Cambria Math"/>
                    <w:i/>
                    <w:color w:val="000000" w:themeColor="text1"/>
                    <w:szCs w:val="21"/>
                    <w14:textFill>
                      <w14:solidFill>
                        <w14:schemeClr w14:val="tx1"/>
                      </w14:solidFill>
                    </w14:textFill>
                  </w:rPr>
                </m:ctrlPr>
              </m:sub>
            </m:sSub>
            <m:ctrlPr>
              <w:rPr>
                <w:rFonts w:ascii="Cambria Math" w:hAnsi="Cambria Math"/>
                <w:i/>
                <w:color w:val="000000" w:themeColor="text1"/>
                <w:szCs w:val="21"/>
                <w14:textFill>
                  <w14:solidFill>
                    <w14:schemeClr w14:val="tx1"/>
                  </w14:solidFill>
                </w14:textFill>
              </w:rPr>
            </m:ctrlPr>
          </m:num>
          <m:den>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ctrlPr>
                  <w:rPr>
                    <w:rFonts w:ascii="Cambria Math" w:hAnsi="Cambria Math"/>
                    <w:i/>
                    <w:color w:val="000000" w:themeColor="text1"/>
                    <w:szCs w:val="21"/>
                    <w14:textFill>
                      <w14:solidFill>
                        <w14:schemeClr w14:val="tx1"/>
                      </w14:solidFill>
                    </w14:textFill>
                  </w:rPr>
                </m:ctrlPr>
              </m:sub>
            </m:sSub>
            <m:ctrlPr>
              <w:rPr>
                <w:rFonts w:ascii="Cambria Math" w:hAnsi="Cambria Math"/>
                <w:i/>
                <w:color w:val="000000" w:themeColor="text1"/>
                <w:szCs w:val="21"/>
                <w14:textFill>
                  <w14:solidFill>
                    <w14:schemeClr w14:val="tx1"/>
                  </w14:solidFill>
                </w14:textFill>
              </w:rPr>
            </m:ctrlPr>
          </m:den>
        </m:f>
      </m:oMath>
      <w:r>
        <w:rPr>
          <w:rFonts w:hint="eastAsia" w:ascii="宋体" w:hAnsi="宋体"/>
          <w:color w:val="000000" w:themeColor="text1"/>
          <w:szCs w:val="21"/>
          <w14:textFill>
            <w14:solidFill>
              <w14:schemeClr w14:val="tx1"/>
            </w14:solidFill>
          </w14:textFill>
        </w:rPr>
        <w:t xml:space="preserve">                      (4.3.5-2)</w:t>
      </w:r>
    </w:p>
    <w:tbl>
      <w:tblPr>
        <w:tblStyle w:val="25"/>
        <w:tblW w:w="92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1"/>
        <w:gridCol w:w="454"/>
        <w:gridCol w:w="7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trPr>
        <w:tc>
          <w:tcPr>
            <w:tcW w:w="1531" w:type="dxa"/>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式中：</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ρ</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v</m:t>
                  </m:r>
                  <m:ctrlPr>
                    <w:rPr>
                      <w:rFonts w:ascii="Cambria Math" w:hAnsi="Cambria Math"/>
                      <w:i/>
                      <w:color w:val="000000" w:themeColor="text1"/>
                      <w:szCs w:val="21"/>
                      <w14:textFill>
                        <w14:solidFill>
                          <w14:schemeClr w14:val="tx1"/>
                        </w14:solidFill>
                      </w14:textFill>
                    </w:rPr>
                  </m:ctrlPr>
                </m:sub>
              </m:sSub>
            </m:oMath>
          </w:p>
        </w:tc>
        <w:tc>
          <w:tcPr>
            <w:tcW w:w="454"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299" w:type="dxa"/>
          </w:tcPr>
          <w:p>
            <w:pPr>
              <w:ind w:right="26" w:rightChars="12"/>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箍筋加密区的箍筋体积配箍率，计算复合箍筋的体积配箍率时，不应计入重叠部分的箍筋体积</w:t>
            </w:r>
            <w:r>
              <w:rPr>
                <w:rFonts w:hint="eastAsia" w:ascii="宋体" w:hAnsi="宋体"/>
                <w:color w:val="000000" w:themeColor="text1"/>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1531" w:type="dxa"/>
          </w:tcPr>
          <w:p>
            <w:pPr>
              <w:pStyle w:val="90"/>
              <w:jc w:val="right"/>
              <w:rPr>
                <w:rFonts w:ascii="宋体" w:hAnsi="宋体" w:eastAsia="宋体"/>
                <w:color w:val="000000" w:themeColor="text1"/>
                <w:sz w:val="18"/>
                <w:szCs w:val="18"/>
                <w14:textFill>
                  <w14:solidFill>
                    <w14:schemeClr w14:val="tx1"/>
                  </w14:solidFill>
                </w14:textFill>
              </w:rPr>
            </w:pPr>
            <m:oMathPara>
              <m:oMathParaPr>
                <m:jc m:val="right"/>
              </m:oMathParaP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ctrlPr>
                      <w:rPr>
                        <w:rFonts w:ascii="Cambria Math" w:hAnsi="Cambria Math" w:eastAsia="宋体" w:cs="Times New Roman"/>
                        <w:i/>
                        <w:color w:val="000000" w:themeColor="text1"/>
                        <w:szCs w:val="21"/>
                        <w14:textFill>
                          <w14:solidFill>
                            <w14:schemeClr w14:val="tx1"/>
                          </w14:solidFill>
                        </w14:textFill>
                      </w:rPr>
                    </m:ctrlPr>
                  </m:sub>
                </m:sSub>
              </m:oMath>
            </m:oMathPara>
          </w:p>
        </w:tc>
        <w:tc>
          <w:tcPr>
            <w:tcW w:w="454"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299" w:type="dxa"/>
          </w:tcPr>
          <w:p>
            <w:pPr>
              <w:pStyle w:val="9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混凝土轴心抗压强度设计值，强度等级低于C35时，按C35计算</w:t>
            </w:r>
            <w:r>
              <w:rPr>
                <w:rFonts w:hint="eastAsia" w:ascii="宋体" w:hAnsi="宋体"/>
                <w:color w:val="000000" w:themeColor="text1"/>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1531"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yv</m:t>
                    </m:r>
                    <m:ctrlPr>
                      <w:rPr>
                        <w:rFonts w:ascii="Cambria Math" w:hAnsi="Cambria Math" w:eastAsia="宋体" w:cs="Times New Roman"/>
                        <w:i/>
                        <w:color w:val="000000" w:themeColor="text1"/>
                        <w:szCs w:val="21"/>
                        <w14:textFill>
                          <w14:solidFill>
                            <w14:schemeClr w14:val="tx1"/>
                          </w14:solidFill>
                        </w14:textFill>
                      </w:rPr>
                    </m:ctrlPr>
                  </m:sub>
                </m:sSub>
              </m:oMath>
            </m:oMathPara>
          </w:p>
        </w:tc>
        <w:tc>
          <w:tcPr>
            <w:tcW w:w="454"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299" w:type="dxa"/>
          </w:tcPr>
          <w:p>
            <w:pPr>
              <w:pStyle w:val="90"/>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箍筋抗拉强度设计值</w:t>
            </w:r>
            <w:r>
              <w:rPr>
                <w:rFonts w:hint="eastAsia" w:ascii="宋体" w:hAnsi="宋体"/>
                <w:color w:val="000000" w:themeColor="text1"/>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1531"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λ</m:t>
                    </m:r>
                    <m:ctrlPr>
                      <w:rPr>
                        <w:rFonts w:ascii="Cambria Math" w:hAnsi="Cambria Math" w:eastAsia="宋体" w:cs="Times New Roman"/>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v,min</m:t>
                    </m:r>
                    <m:ctrlPr>
                      <w:rPr>
                        <w:rFonts w:ascii="Cambria Math" w:hAnsi="Cambria Math" w:eastAsia="宋体" w:cs="Times New Roman"/>
                        <w:i/>
                        <w:color w:val="000000" w:themeColor="text1"/>
                        <w:szCs w:val="21"/>
                        <w14:textFill>
                          <w14:solidFill>
                            <w14:schemeClr w14:val="tx1"/>
                          </w14:solidFill>
                        </w14:textFill>
                      </w:rPr>
                    </m:ctrlPr>
                  </m:sub>
                </m:sSub>
              </m:oMath>
            </m:oMathPara>
          </w:p>
        </w:tc>
        <w:tc>
          <w:tcPr>
            <w:tcW w:w="454"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299" w:type="dxa"/>
          </w:tcPr>
          <w:p>
            <w:pPr>
              <w:pStyle w:val="9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最小配箍特征值，按表4.3.5采用。</w:t>
            </w:r>
          </w:p>
        </w:tc>
      </w:tr>
    </w:tbl>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  对抗震等级为一、二、三、四级的框架柱，箍筋加密区的箍筋体积配箍率分别不应小于1.0％、0.8％、0.6％、0.5％。</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  当剪跨比λ≤2时，抗震等级为一、二、三、四级的框架柱，箍筋加密区的箍筋体积配箍率不应小于1.2％。</w:t>
      </w:r>
    </w:p>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表4.3.5  异形柱箍筋加密区的箍筋最小配箍特征值λv,min</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73"/>
        <w:gridCol w:w="1199"/>
        <w:gridCol w:w="966"/>
        <w:gridCol w:w="966"/>
        <w:gridCol w:w="966"/>
        <w:gridCol w:w="966"/>
        <w:gridCol w:w="967"/>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267" w:type="pct"/>
            <w:vMerge w:val="restar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抗震等级</w:t>
            </w:r>
          </w:p>
        </w:tc>
        <w:tc>
          <w:tcPr>
            <w:tcW w:w="3733" w:type="pct"/>
            <w:gridSpan w:val="7"/>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轴压比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1267" w:type="pct"/>
            <w:vMerge w:val="continue"/>
          </w:tcPr>
          <w:p>
            <w:pPr>
              <w:jc w:val="center"/>
              <w:rPr>
                <w:rFonts w:ascii="宋体" w:hAnsi="宋体"/>
                <w:color w:val="000000" w:themeColor="text1"/>
                <w:sz w:val="18"/>
                <w:szCs w:val="18"/>
                <w14:textFill>
                  <w14:solidFill>
                    <w14:schemeClr w14:val="tx1"/>
                  </w14:solidFill>
                </w14:textFill>
              </w:rPr>
            </w:pPr>
          </w:p>
        </w:tc>
        <w:tc>
          <w:tcPr>
            <w:tcW w:w="640"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≤0.3</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0.40</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0.50</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0.60</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0.70</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0.80</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1267"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一级</w:t>
            </w:r>
          </w:p>
        </w:tc>
        <w:tc>
          <w:tcPr>
            <w:tcW w:w="640"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0.10</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0.11</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0.13</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0.15</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0.17</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1267"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二级</w:t>
            </w:r>
          </w:p>
        </w:tc>
        <w:tc>
          <w:tcPr>
            <w:tcW w:w="640"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0.08</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0.09</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0.11</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0.13</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0.15</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0.17</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1267"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三级、四级</w:t>
            </w:r>
          </w:p>
        </w:tc>
        <w:tc>
          <w:tcPr>
            <w:tcW w:w="640"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0.06</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0.07</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0.09</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0.11</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0.13</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0.15</w:t>
            </w:r>
          </w:p>
        </w:tc>
        <w:tc>
          <w:tcPr>
            <w:tcW w:w="516"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0.17</w:t>
            </w:r>
          </w:p>
        </w:tc>
      </w:tr>
    </w:tbl>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异形柱箍筋加密区的箍筋最大间距和箍筋最小直径应符合表4.3.6的规定。</w:t>
      </w:r>
    </w:p>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表4.3.6  异形柱箍筋加密区箍筋的构造要求</w:t>
      </w:r>
    </w:p>
    <w:tbl>
      <w:tblPr>
        <w:tblStyle w:val="25"/>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3581"/>
        <w:gridCol w:w="3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61"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抗震等级</w:t>
            </w:r>
          </w:p>
        </w:tc>
        <w:tc>
          <w:tcPr>
            <w:tcW w:w="1898"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箍筋最大间距(mm)</w:t>
            </w:r>
          </w:p>
        </w:tc>
        <w:tc>
          <w:tcPr>
            <w:tcW w:w="1841"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箍筋最小直径(mm)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61"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一级</w:t>
            </w:r>
          </w:p>
        </w:tc>
        <w:tc>
          <w:tcPr>
            <w:tcW w:w="1898"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w:t>
            </w:r>
          </w:p>
        </w:tc>
        <w:tc>
          <w:tcPr>
            <w:tcW w:w="1841"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61"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二级</w:t>
            </w:r>
          </w:p>
        </w:tc>
        <w:tc>
          <w:tcPr>
            <w:tcW w:w="1898"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w:t>
            </w:r>
          </w:p>
        </w:tc>
        <w:tc>
          <w:tcPr>
            <w:tcW w:w="1841"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61"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三级、四级</w:t>
            </w:r>
          </w:p>
        </w:tc>
        <w:tc>
          <w:tcPr>
            <w:tcW w:w="1898"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150(柱根100)</w:t>
            </w:r>
            <w:r>
              <w:rPr>
                <w:rFonts w:ascii="宋体" w:hAnsi="宋体"/>
                <w:color w:val="000000" w:themeColor="text1"/>
                <w:sz w:val="18"/>
                <w:szCs w:val="18"/>
                <w14:textFill>
                  <w14:solidFill>
                    <w14:schemeClr w14:val="tx1"/>
                  </w14:solidFill>
                </w14:textFill>
              </w:rPr>
              <w:t xml:space="preserve"> </w:t>
            </w:r>
          </w:p>
        </w:tc>
        <w:tc>
          <w:tcPr>
            <w:tcW w:w="1841"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r>
    </w:tbl>
    <w:p>
      <w:pPr>
        <w:pStyle w:val="90"/>
        <w:ind w:firstLine="376" w:firstLineChars="200"/>
        <w:jc w:val="left"/>
        <w:rPr>
          <w:rFonts w:ascii="宋体" w:hAnsi="宋体" w:eastAsia="宋体"/>
          <w:color w:val="000000" w:themeColor="text1"/>
          <w:sz w:val="18"/>
          <w:szCs w:val="21"/>
          <w14:textFill>
            <w14:solidFill>
              <w14:schemeClr w14:val="tx1"/>
            </w14:solidFill>
          </w14:textFill>
        </w:rPr>
      </w:pPr>
      <w:r>
        <w:rPr>
          <w:rFonts w:hint="eastAsia" w:ascii="宋体" w:hAnsi="宋体" w:eastAsia="宋体"/>
          <w:color w:val="000000" w:themeColor="text1"/>
          <w:sz w:val="18"/>
          <w:szCs w:val="21"/>
          <w14:textFill>
            <w14:solidFill>
              <w14:schemeClr w14:val="tx1"/>
            </w14:solidFill>
          </w14:textFill>
        </w:rPr>
        <w:t>注：1 柱根指底层柱下端箍筋加密区范围；</w:t>
      </w:r>
    </w:p>
    <w:p>
      <w:pPr>
        <w:pStyle w:val="90"/>
        <w:ind w:firstLine="747" w:firstLineChars="398"/>
        <w:rPr>
          <w:rFonts w:ascii="宋体" w:hAnsi="宋体" w:eastAsia="宋体"/>
          <w:color w:val="000000" w:themeColor="text1"/>
          <w:sz w:val="18"/>
          <w:szCs w:val="21"/>
          <w14:textFill>
            <w14:solidFill>
              <w14:schemeClr w14:val="tx1"/>
            </w14:solidFill>
          </w14:textFill>
        </w:rPr>
      </w:pPr>
      <w:r>
        <w:rPr>
          <w:rFonts w:hint="eastAsia" w:ascii="宋体" w:hAnsi="宋体" w:eastAsia="宋体"/>
          <w:color w:val="000000" w:themeColor="text1"/>
          <w:sz w:val="18"/>
          <w:szCs w:val="21"/>
          <w14:textFill>
            <w14:solidFill>
              <w14:schemeClr w14:val="tx1"/>
            </w14:solidFill>
          </w14:textFill>
        </w:rPr>
        <w:t>2 当剪跨比λ不大于2时，箍筋间距不应大于100mm。</w:t>
      </w:r>
    </w:p>
    <w:p>
      <w:pPr>
        <w:ind w:firstLine="436" w:firstLineChars="200"/>
        <w:rPr>
          <w:rFonts w:ascii="宋体" w:hAnsi="宋体"/>
          <w:color w:val="0070C0"/>
          <w:szCs w:val="21"/>
        </w:rPr>
      </w:pPr>
      <w:r>
        <w:rPr>
          <w:rFonts w:hint="eastAsia" w:ascii="宋体" w:hAnsi="宋体"/>
          <w:color w:val="0070C0"/>
          <w:szCs w:val="21"/>
        </w:rPr>
        <w:t>【条文说明】</w:t>
      </w:r>
    </w:p>
    <w:p>
      <w:pPr>
        <w:ind w:firstLine="436" w:firstLineChars="200"/>
        <w:rPr>
          <w:rFonts w:ascii="宋体" w:hAnsi="宋体"/>
          <w:color w:val="000000" w:themeColor="text1"/>
          <w:sz w:val="18"/>
          <w:szCs w:val="21"/>
          <w14:textFill>
            <w14:solidFill>
              <w14:schemeClr w14:val="tx1"/>
            </w14:solidFill>
          </w14:textFill>
        </w:rPr>
      </w:pPr>
      <w:r>
        <w:rPr>
          <w:rFonts w:hint="eastAsia" w:ascii="宋体" w:hAnsi="宋体"/>
          <w:color w:val="2E75B6" w:themeColor="accent5" w:themeShade="BF"/>
          <w:szCs w:val="21"/>
        </w:rPr>
        <w:t>参考现行标准《混凝土异形柱结构技术规程》JGJ149及现行标准《型钢混凝土异形柱结构技术标准》T_CSCS014中相关规定。</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异形柱箍筋加密区箍筋的肢距：一、二抗震等级不宜大于300mm，三级、四级抗震等级不宜大于350mm。此外，每根纵向钢筋宜在两个方向均有箍筋或拉筋约束。</w:t>
      </w:r>
    </w:p>
    <w:p>
      <w:pPr>
        <w:rPr>
          <w:rFonts w:ascii="宋体" w:hAnsi="宋体"/>
          <w:color w:val="0070C0"/>
          <w:szCs w:val="21"/>
        </w:rPr>
      </w:pPr>
      <w:r>
        <w:rPr>
          <w:rFonts w:hint="eastAsia" w:ascii="宋体" w:hAnsi="宋体"/>
          <w:color w:val="0070C0"/>
          <w:szCs w:val="21"/>
        </w:rPr>
        <w:t>【条文说明】</w:t>
      </w:r>
    </w:p>
    <w:p>
      <w:pPr>
        <w:pStyle w:val="90"/>
        <w:numPr>
          <w:ilvl w:val="0"/>
          <w:numId w:val="5"/>
        </w:numPr>
        <w:ind w:left="0" w:firstLine="0"/>
        <w:rPr>
          <w:rFonts w:ascii="宋体" w:hAnsi="宋体"/>
          <w:color w:val="2E75B6" w:themeColor="accent5" w:themeShade="BF"/>
          <w:szCs w:val="21"/>
        </w:rPr>
      </w:pPr>
      <w:r>
        <w:rPr>
          <w:rFonts w:hint="eastAsia" w:ascii="宋体" w:hAnsi="宋体"/>
          <w:color w:val="2E75B6" w:themeColor="accent5" w:themeShade="BF"/>
          <w:szCs w:val="21"/>
        </w:rPr>
        <w:t>参考现行标准《混凝土异形柱结构技术规程》JGJ149及现行标准《型钢混凝土异形柱结构技术标准》T_CSCS014中相关规定。由于异形柱内圆钢管芯柱的设置，箍筋肢距略有放松；考虑到管外混凝土的延性，每根纵向钢筋均设置箍筋或拉筋。</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异形柱箍筋加密区范围应按下列规定采用：</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柱端取截面长边尺寸、柱净高的1/6和500mm三者中的最大值；</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  底层柱柱根不应小于柱净高的1/3；当有刚性地面时，除柱端外尚应取刚性地面上、下各500mm；</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  剪跨比不大于2的柱以及因设置填充墙等形成柱净高与柱肢截面高度之比不大于4的柱取柱全高；</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  角柱及Z形柱取柱全高。</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异形柱非加密区箍筋的体积配箍率不宜小于箍筋加密区的50％；箍筋间距不应大于柱肢截面厚度；一、二级抗震等级不应大于10d(d为纵向受力钢筋直径)：三、四级抗震等级不应大于15d和250mm。</w:t>
      </w:r>
    </w:p>
    <w:p>
      <w:pPr>
        <w:pStyle w:val="90"/>
        <w:numPr>
          <w:ilvl w:val="2"/>
          <w:numId w:val="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异形柱宜在钢管壁外表面贴焊闭合的环筋，并应符合下列规定：</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首层异形柱及最上层异形柱宜沿全高贴焊环筋，两端箍筋加密区范围内环筋间距不宜大于200mm，其他范围内环筋间距不宜大于400mm。</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除本条 1 款以外的异形柱，宜在两端箍筋加密区分别贴焊不少于两道环筋；</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环筋直径不宜小于6mm；</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环筋与钢管之间可采用间断的单面角焊缝焊接，焊缝可在环筋上侧或环筋上下两侧交错布置，每侧焊缝总长不宜小于环筋长度的1/2，焊缝高度不宜小于5mm和0.5d的较大者，d为环筋直径。</w:t>
      </w:r>
    </w:p>
    <w:p>
      <w:pPr>
        <w:pStyle w:val="90"/>
        <w:numPr>
          <w:ilvl w:val="0"/>
          <w:numId w:val="5"/>
        </w:numPr>
        <w:rPr>
          <w:rFonts w:ascii="宋体" w:hAnsi="宋体"/>
          <w:color w:val="2E75B6" w:themeColor="accent5" w:themeShade="BF"/>
          <w:szCs w:val="21"/>
        </w:rPr>
      </w:pPr>
      <w:r>
        <w:rPr>
          <w:rFonts w:hint="eastAsia" w:ascii="宋体" w:hAnsi="宋体"/>
          <w:color w:val="2E75B6" w:themeColor="accent5" w:themeShade="BF"/>
          <w:szCs w:val="21"/>
        </w:rPr>
        <w:t>【条文说明】</w:t>
      </w:r>
    </w:p>
    <w:p>
      <w:pPr>
        <w:pStyle w:val="90"/>
        <w:numPr>
          <w:ilvl w:val="0"/>
          <w:numId w:val="5"/>
        </w:numPr>
        <w:ind w:left="0" w:firstLine="0"/>
        <w:rPr>
          <w:rFonts w:ascii="宋体" w:hAnsi="宋体"/>
          <w:color w:val="2E75B6" w:themeColor="accent5" w:themeShade="BF"/>
          <w:szCs w:val="21"/>
        </w:rPr>
      </w:pPr>
      <w:r>
        <w:rPr>
          <w:rFonts w:hint="eastAsia" w:ascii="宋体" w:hAnsi="宋体"/>
          <w:color w:val="2E75B6" w:themeColor="accent5" w:themeShade="BF"/>
          <w:szCs w:val="21"/>
        </w:rPr>
        <w:t>参考现行标准《钢管混凝土叠合柱结构技术规程》T/CECS188中相关规定。</w:t>
      </w:r>
      <w:r>
        <w:rPr>
          <w:rFonts w:ascii="宋体" w:hAnsi="宋体"/>
          <w:color w:val="000000" w:themeColor="text1"/>
          <w:szCs w:val="21"/>
          <w14:textFill>
            <w14:solidFill>
              <w14:schemeClr w14:val="tx1"/>
            </w14:solidFill>
          </w14:textFill>
        </w:rPr>
        <w:br w:type="page"/>
      </w:r>
    </w:p>
    <w:p>
      <w:pPr>
        <w:pStyle w:val="2"/>
        <w:keepLines/>
        <w:numPr>
          <w:ilvl w:val="0"/>
          <w:numId w:val="6"/>
        </w:numPr>
        <w:adjustRightInd w:val="0"/>
        <w:snapToGrid w:val="0"/>
        <w:spacing w:before="340" w:beforeLines="100" w:after="340" w:afterLines="100"/>
        <w:ind w:left="431" w:hanging="431"/>
        <w:jc w:val="left"/>
        <w:rPr>
          <w:rFonts w:ascii="黑体" w:hAnsi="黑体"/>
          <w:b w:val="0"/>
          <w:bCs w:val="0"/>
          <w:color w:val="000000" w:themeColor="text1"/>
          <w:sz w:val="21"/>
          <w:szCs w:val="21"/>
          <w14:textFill>
            <w14:solidFill>
              <w14:schemeClr w14:val="tx1"/>
            </w14:solidFill>
          </w14:textFill>
        </w:rPr>
      </w:pPr>
      <w:bookmarkStart w:id="20" w:name="_Toc91692401"/>
      <w:r>
        <w:rPr>
          <w:rFonts w:hint="eastAsia" w:ascii="黑体" w:hAnsi="黑体"/>
          <w:b w:val="0"/>
          <w:bCs w:val="0"/>
          <w:color w:val="000000" w:themeColor="text1"/>
          <w:sz w:val="21"/>
          <w:szCs w:val="21"/>
          <w14:textFill>
            <w14:solidFill>
              <w14:schemeClr w14:val="tx1"/>
            </w14:solidFill>
          </w14:textFill>
        </w:rPr>
        <w:t>剪力墙设计</w:t>
      </w:r>
      <w:bookmarkEnd w:id="20"/>
    </w:p>
    <w:p>
      <w:pPr>
        <w:pStyle w:val="3"/>
        <w:numPr>
          <w:ilvl w:val="1"/>
          <w:numId w:val="6"/>
        </w:numPr>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21" w:name="_Toc91692402"/>
      <w:bookmarkStart w:id="22" w:name="_Toc47452830"/>
      <w:r>
        <w:rPr>
          <w:rFonts w:hint="eastAsia" w:ascii="黑体" w:hAnsi="黑体" w:eastAsia="黑体"/>
          <w:b w:val="0"/>
          <w:bCs w:val="0"/>
          <w:color w:val="000000" w:themeColor="text1"/>
          <w:sz w:val="21"/>
          <w:szCs w:val="21"/>
          <w14:textFill>
            <w14:solidFill>
              <w14:schemeClr w14:val="tx1"/>
            </w14:solidFill>
          </w14:textFill>
        </w:rPr>
        <w:t>一般规定</w:t>
      </w:r>
      <w:bookmarkEnd w:id="21"/>
      <w:bookmarkEnd w:id="22"/>
    </w:p>
    <w:p>
      <w:pPr>
        <w:pStyle w:val="90"/>
        <w:numPr>
          <w:ilvl w:val="0"/>
          <w:numId w:val="7"/>
        </w:numPr>
        <w:rPr>
          <w:rFonts w:ascii="宋体" w:hAnsi="宋体" w:eastAsia="宋体"/>
          <w:vanish/>
          <w:color w:val="000000" w:themeColor="text1"/>
          <w:szCs w:val="21"/>
          <w14:textFill>
            <w14:solidFill>
              <w14:schemeClr w14:val="tx1"/>
            </w14:solidFill>
          </w14:textFill>
        </w:rPr>
      </w:pPr>
    </w:p>
    <w:p>
      <w:pPr>
        <w:pStyle w:val="90"/>
        <w:numPr>
          <w:ilvl w:val="0"/>
          <w:numId w:val="7"/>
        </w:numPr>
        <w:rPr>
          <w:rFonts w:ascii="宋体" w:hAnsi="宋体" w:eastAsia="宋体"/>
          <w:vanish/>
          <w:color w:val="000000" w:themeColor="text1"/>
          <w:szCs w:val="21"/>
          <w14:textFill>
            <w14:solidFill>
              <w14:schemeClr w14:val="tx1"/>
            </w14:solidFill>
          </w14:textFill>
        </w:rPr>
      </w:pPr>
    </w:p>
    <w:p>
      <w:pPr>
        <w:pStyle w:val="90"/>
        <w:numPr>
          <w:ilvl w:val="0"/>
          <w:numId w:val="7"/>
        </w:numPr>
        <w:rPr>
          <w:rFonts w:ascii="宋体" w:hAnsi="宋体" w:eastAsia="宋体"/>
          <w:vanish/>
          <w:color w:val="000000" w:themeColor="text1"/>
          <w:szCs w:val="21"/>
          <w14:textFill>
            <w14:solidFill>
              <w14:schemeClr w14:val="tx1"/>
            </w14:solidFill>
          </w14:textFill>
        </w:rPr>
      </w:pPr>
    </w:p>
    <w:p>
      <w:pPr>
        <w:pStyle w:val="90"/>
        <w:numPr>
          <w:ilvl w:val="0"/>
          <w:numId w:val="7"/>
        </w:numPr>
        <w:rPr>
          <w:rFonts w:ascii="宋体" w:hAnsi="宋体" w:eastAsia="宋体"/>
          <w:vanish/>
          <w:color w:val="000000" w:themeColor="text1"/>
          <w:szCs w:val="21"/>
          <w14:textFill>
            <w14:solidFill>
              <w14:schemeClr w14:val="tx1"/>
            </w14:solidFill>
          </w14:textFill>
        </w:rPr>
      </w:pPr>
    </w:p>
    <w:p>
      <w:pPr>
        <w:pStyle w:val="90"/>
        <w:numPr>
          <w:ilvl w:val="0"/>
          <w:numId w:val="7"/>
        </w:numPr>
        <w:rPr>
          <w:rFonts w:ascii="宋体" w:hAnsi="宋体" w:eastAsia="宋体"/>
          <w:vanish/>
          <w:color w:val="000000" w:themeColor="text1"/>
          <w:szCs w:val="21"/>
          <w14:textFill>
            <w14:solidFill>
              <w14:schemeClr w14:val="tx1"/>
            </w14:solidFill>
          </w14:textFill>
        </w:rPr>
      </w:pPr>
    </w:p>
    <w:p>
      <w:pPr>
        <w:pStyle w:val="90"/>
        <w:numPr>
          <w:ilvl w:val="1"/>
          <w:numId w:val="7"/>
        </w:numPr>
        <w:ind w:left="567"/>
        <w:rPr>
          <w:rFonts w:ascii="宋体" w:hAnsi="宋体" w:eastAsia="宋体"/>
          <w:vanish/>
          <w:color w:val="000000" w:themeColor="text1"/>
          <w:szCs w:val="21"/>
          <w14:textFill>
            <w14:solidFill>
              <w14:schemeClr w14:val="tx1"/>
            </w14:solidFill>
          </w14:textFill>
        </w:rPr>
      </w:pPr>
    </w:p>
    <w:p>
      <w:pPr>
        <w:pStyle w:val="90"/>
        <w:numPr>
          <w:ilvl w:val="2"/>
          <w:numId w:val="7"/>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排钢管混凝土剪力墙可用于框架-剪力墙结构、剪力墙结构等结构体系。</w:t>
      </w:r>
    </w:p>
    <w:p>
      <w:pPr>
        <w:pStyle w:val="90"/>
        <w:numPr>
          <w:ilvl w:val="2"/>
          <w:numId w:val="7"/>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排钢管混凝土墙墙肢截面长度不宜过长，较长剪力墙宜设置跨高比较大的钢连梁将其分成长度较均匀的若干墙段，各墙段的高度与墙段长度之比不宜小于3，墙段长度不宜大于8m。</w:t>
      </w:r>
    </w:p>
    <w:p>
      <w:pPr>
        <w:pStyle w:val="90"/>
        <w:ind w:left="425"/>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参考现行标准《高层建筑混凝土结构技术规程》JGJ3中相关规定；为加强结构的抗震性能及变形能力，连梁采用耗能能力较强的钢连梁，钢连梁可采用波纹腹板钢连梁等剪切耗能构件。</w:t>
      </w:r>
    </w:p>
    <w:p>
      <w:pPr>
        <w:pStyle w:val="90"/>
        <w:numPr>
          <w:ilvl w:val="2"/>
          <w:numId w:val="7"/>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排钢管混凝土剪力墙底部加强部位的范围，应符合《高层建筑混凝土结构技术规程》JGJ3相关规定。 </w:t>
      </w:r>
    </w:p>
    <w:p>
      <w:pPr>
        <w:pStyle w:val="90"/>
        <w:numPr>
          <w:ilvl w:val="2"/>
          <w:numId w:val="7"/>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排钢管混凝土结构不应全部采用短肢剪力墙。当具有较多短肢剪力墙的剪力墙结构时，应符合下列规定：</w:t>
      </w:r>
    </w:p>
    <w:p>
      <w:pPr>
        <w:pStyle w:val="90"/>
        <w:ind w:firstLine="422" w:firstLineChars="194"/>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1 </w:t>
      </w:r>
      <w:r>
        <w:rPr>
          <w:rFonts w:hint="eastAsia" w:ascii="宋体" w:hAnsi="宋体" w:eastAsia="宋体"/>
          <w:color w:val="000000" w:themeColor="text1"/>
          <w:szCs w:val="21"/>
          <w14:textFill>
            <w14:solidFill>
              <w14:schemeClr w14:val="tx1"/>
            </w14:solidFill>
          </w14:textFill>
        </w:rPr>
        <w:t>在规定的水平地震作用下，短肢剪力墙承担的底部倾覆力矩不宜大于结构底部总地震倾覆力矩的5</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w:t>
      </w:r>
    </w:p>
    <w:p>
      <w:pPr>
        <w:pStyle w:val="90"/>
        <w:ind w:firstLine="422" w:firstLineChars="194"/>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2 </w:t>
      </w:r>
      <w:r>
        <w:rPr>
          <w:rFonts w:hint="eastAsia" w:ascii="宋体" w:hAnsi="宋体" w:eastAsia="宋体"/>
          <w:color w:val="000000" w:themeColor="text1"/>
          <w:szCs w:val="21"/>
          <w14:textFill>
            <w14:solidFill>
              <w14:schemeClr w14:val="tx1"/>
            </w14:solidFill>
          </w14:textFill>
        </w:rPr>
        <w:t>房屋适用高度应比本规程3</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3规定的剪力墙结构的最大适用高度适当降低，7度、8度（0</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g）和8度（0</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g）时分别不应大于13</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m、11</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m和90m。</w:t>
      </w:r>
    </w:p>
    <w:p>
      <w:pPr>
        <w:pStyle w:val="90"/>
        <w:ind w:left="425"/>
        <w:rPr>
          <w:rFonts w:ascii="宋体" w:hAnsi="宋体"/>
          <w:color w:val="2E75B6" w:themeColor="accent5" w:themeShade="BF"/>
          <w:szCs w:val="21"/>
        </w:rPr>
      </w:pPr>
      <w:r>
        <w:rPr>
          <w:rFonts w:hint="eastAsia" w:ascii="宋体" w:hAnsi="宋体"/>
          <w:color w:val="2E75B6" w:themeColor="accent5" w:themeShade="BF"/>
          <w:szCs w:val="21"/>
        </w:rPr>
        <w:t>【条文说明】</w:t>
      </w:r>
    </w:p>
    <w:p>
      <w:pPr>
        <w:pStyle w:val="90"/>
        <w:ind w:firstLine="422" w:firstLineChars="194"/>
        <w:rPr>
          <w:rFonts w:ascii="宋体" w:hAnsi="宋体" w:eastAsia="宋体"/>
          <w:color w:val="000000" w:themeColor="text1"/>
          <w:szCs w:val="21"/>
          <w14:textFill>
            <w14:solidFill>
              <w14:schemeClr w14:val="tx1"/>
            </w14:solidFill>
          </w14:textFill>
        </w:rPr>
      </w:pPr>
      <w:r>
        <w:rPr>
          <w:rFonts w:hint="eastAsia" w:ascii="宋体" w:hAnsi="宋体"/>
          <w:color w:val="2E75B6" w:themeColor="accent5" w:themeShade="BF"/>
          <w:szCs w:val="21"/>
        </w:rPr>
        <w:t>参考现行标准《</w:t>
      </w:r>
      <w:r>
        <w:rPr>
          <w:rFonts w:hint="eastAsia" w:ascii="宋体" w:hAnsi="宋体" w:eastAsia="宋体"/>
          <w:color w:val="2E75B6" w:themeColor="accent5" w:themeShade="BF"/>
          <w:szCs w:val="21"/>
        </w:rPr>
        <w:t>高层建筑混凝土结构技术规程》JGJ3和</w:t>
      </w:r>
      <w:r>
        <w:rPr>
          <w:rFonts w:hint="eastAsia" w:ascii="宋体" w:hAnsi="宋体"/>
          <w:color w:val="0070C0"/>
          <w:szCs w:val="21"/>
        </w:rPr>
        <w:t>《钢管混凝土叠合柱结构技术规程》T_CECS188中相关规定</w:t>
      </w:r>
      <w:r>
        <w:rPr>
          <w:rFonts w:hint="eastAsia" w:ascii="宋体" w:hAnsi="宋体"/>
          <w:color w:val="2E75B6" w:themeColor="accent5" w:themeShade="BF"/>
          <w:szCs w:val="21"/>
        </w:rPr>
        <w:t>。</w:t>
      </w:r>
    </w:p>
    <w:p>
      <w:pPr>
        <w:pStyle w:val="3"/>
        <w:numPr>
          <w:ilvl w:val="1"/>
          <w:numId w:val="6"/>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23" w:name="_Toc91692403"/>
      <w:bookmarkStart w:id="24" w:name="_Toc47452831"/>
      <w:r>
        <w:rPr>
          <w:rFonts w:hint="eastAsia" w:ascii="黑体" w:hAnsi="黑体" w:eastAsia="黑体"/>
          <w:b w:val="0"/>
          <w:bCs w:val="0"/>
          <w:color w:val="000000" w:themeColor="text1"/>
          <w:sz w:val="21"/>
          <w:szCs w:val="21"/>
          <w14:textFill>
            <w14:solidFill>
              <w14:schemeClr w14:val="tx1"/>
            </w14:solidFill>
          </w14:textFill>
        </w:rPr>
        <w:t>承载力计算</w:t>
      </w:r>
      <w:bookmarkEnd w:id="23"/>
      <w:bookmarkEnd w:id="24"/>
    </w:p>
    <w:p>
      <w:pPr>
        <w:pStyle w:val="90"/>
        <w:numPr>
          <w:ilvl w:val="1"/>
          <w:numId w:val="7"/>
        </w:numPr>
        <w:snapToGrid w:val="0"/>
        <w:spacing w:before="170" w:beforeLines="50" w:after="170" w:afterLines="50"/>
        <w:ind w:left="0" w:firstLine="0"/>
        <w:rPr>
          <w:rFonts w:ascii="宋体" w:hAnsi="宋体" w:eastAsia="宋体"/>
          <w:vanish/>
          <w:color w:val="000000" w:themeColor="text1"/>
          <w:szCs w:val="21"/>
          <w14:textFill>
            <w14:solidFill>
              <w14:schemeClr w14:val="tx1"/>
            </w14:solidFill>
          </w14:textFill>
        </w:rPr>
      </w:pPr>
    </w:p>
    <w:p>
      <w:pPr>
        <w:pStyle w:val="90"/>
        <w:numPr>
          <w:ilvl w:val="2"/>
          <w:numId w:val="7"/>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L形、T形、工形等的排钢管混凝土剪力墙的强度和稳定性，可取每片一字形墙肢的内力和支承条件分别验算；承载力可按现行标准《钢管混凝土叠合柱结构技术规程》钢管混凝土剪力墙部分计算。</w:t>
      </w:r>
    </w:p>
    <w:p>
      <w:pPr>
        <w:pStyle w:val="90"/>
        <w:numPr>
          <w:ilvl w:val="2"/>
          <w:numId w:val="7"/>
        </w:numPr>
        <w:ind w:left="-2" w:leftChars="-1"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剪力墙水平接缝的受剪承载力设计值应按下式计算：</w:t>
      </w:r>
    </w:p>
    <w:p>
      <w:pPr>
        <w:wordWrap w:val="0"/>
        <w:ind w:left="436" w:leftChars="200"/>
        <w:jc w:val="right"/>
        <w:rPr>
          <w:rFonts w:ascii="宋体" w:hAnsi="宋体"/>
          <w:color w:val="000000" w:themeColor="text1"/>
          <w:szCs w:val="21"/>
          <w14:textFill>
            <w14:solidFill>
              <w14:schemeClr w14:val="tx1"/>
            </w14:solidFill>
          </w14:textFill>
        </w:rPr>
      </w:p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V</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wj</m:t>
            </m:r>
            <m:ctrlPr>
              <w:rPr>
                <w:rFonts w:ascii="Cambria Math" w:hAnsi="Cambria Math"/>
                <w:i/>
                <w:color w:val="000000" w:themeColor="text1"/>
                <w:szCs w:val="21"/>
                <w14:textFill>
                  <w14:solidFill>
                    <w14:schemeClr w14:val="tx1"/>
                  </w14:solidFill>
                </w14:textFill>
              </w:rPr>
            </m:ctrlPr>
          </m:sub>
        </m:sSub>
        <m:r>
          <m:rPr>
            <m:sty m:val="p"/>
          </m:rPr>
          <w:rPr>
            <w:rFonts w:ascii="Cambria Math" w:hAnsi="Cambria Math" w:cs="Cambria Math"/>
            <w:color w:val="000000" w:themeColor="text1"/>
            <w:szCs w:val="21"/>
            <w14:textFill>
              <w14:solidFill>
                <w14:schemeClr w14:val="tx1"/>
              </w14:solidFill>
            </w14:textFill>
          </w:rPr>
          <m:t>≤</m:t>
        </m:r>
        <m:f>
          <m:fPr>
            <m:ctrlPr>
              <w:rPr>
                <w:rFonts w:ascii="Cambria Math" w:hAnsi="Cambria Math" w:cs="Cambria Math"/>
                <w:color w:val="000000" w:themeColor="text1"/>
                <w:szCs w:val="21"/>
                <w14:textFill>
                  <w14:solidFill>
                    <w14:schemeClr w14:val="tx1"/>
                  </w14:solidFill>
                </w14:textFill>
              </w:rPr>
            </m:ctrlPr>
          </m:fPr>
          <m:num>
            <m:r>
              <m:rPr/>
              <w:rPr>
                <w:rFonts w:ascii="Cambria Math" w:hAnsi="Cambria Math" w:cs="Cambria Math"/>
                <w:color w:val="000000" w:themeColor="text1"/>
                <w:szCs w:val="21"/>
                <w14:textFill>
                  <w14:solidFill>
                    <w14:schemeClr w14:val="tx1"/>
                  </w14:solidFill>
                </w14:textFill>
              </w:rPr>
              <m:t>1</m:t>
            </m:r>
            <m:ctrlPr>
              <w:rPr>
                <w:rFonts w:ascii="Cambria Math" w:hAnsi="Cambria Math" w:cs="Cambria Math"/>
                <w:color w:val="000000" w:themeColor="text1"/>
                <w:szCs w:val="21"/>
                <w14:textFill>
                  <w14:solidFill>
                    <w14:schemeClr w14:val="tx1"/>
                  </w14:solidFill>
                </w14:textFill>
              </w:rPr>
            </m:ctrlPr>
          </m:num>
          <m:den>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γ</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RE</m:t>
                </m:r>
                <m:ctrlPr>
                  <w:rPr>
                    <w:rFonts w:ascii="Cambria Math" w:hAnsi="Cambria Math"/>
                    <w:i/>
                    <w:color w:val="000000" w:themeColor="text1"/>
                    <w:szCs w:val="21"/>
                    <w14:textFill>
                      <w14:solidFill>
                        <w14:schemeClr w14:val="tx1"/>
                      </w14:solidFill>
                    </w14:textFill>
                  </w:rPr>
                </m:ctrlPr>
              </m:sub>
            </m:sSub>
            <m:ctrlPr>
              <w:rPr>
                <w:rFonts w:ascii="Cambria Math" w:hAnsi="Cambria Math" w:cs="Cambria Math"/>
                <w:color w:val="000000" w:themeColor="text1"/>
                <w:szCs w:val="21"/>
                <w14:textFill>
                  <w14:solidFill>
                    <w14:schemeClr w14:val="tx1"/>
                  </w14:solidFill>
                </w14:textFill>
              </w:rPr>
            </m:ctrlPr>
          </m:den>
        </m:f>
        <m:r>
          <m:rPr/>
          <w:rPr>
            <w:rFonts w:ascii="Cambria Math" w:hAnsi="Cambria Math" w:cs="Cambria Math"/>
            <w:color w:val="000000" w:themeColor="text1"/>
            <w:szCs w:val="21"/>
            <w14:textFill>
              <w14:solidFill>
                <w14:schemeClr w14:val="tx1"/>
              </w14:solidFill>
            </w14:textFill>
          </w:rPr>
          <m:t>(0.6</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y</m:t>
            </m:r>
            <m:ctrlPr>
              <w:rPr>
                <w:rFonts w:ascii="Cambria Math" w:hAnsi="Cambria Math"/>
                <w:i/>
                <w:color w:val="000000" w:themeColor="text1"/>
                <w:szCs w:val="21"/>
                <w14:textFill>
                  <w14:solidFill>
                    <w14:schemeClr w14:val="tx1"/>
                  </w14:solidFill>
                </w14:textFill>
              </w:rPr>
            </m:ctrlPr>
          </m:sub>
        </m:sSub>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sf</m:t>
            </m:r>
            <m:ctrlPr>
              <w:rPr>
                <w:rFonts w:ascii="Cambria Math" w:hAnsi="Cambria Math"/>
                <w:i/>
                <w:color w:val="000000" w:themeColor="text1"/>
                <w:szCs w:val="21"/>
                <w14:textFill>
                  <w14:solidFill>
                    <w14:schemeClr w14:val="tx1"/>
                  </w14:solidFill>
                </w14:textFill>
              </w:rPr>
            </m:ctrlPr>
          </m:sub>
        </m:sSub>
        <m:r>
          <m:rPr/>
          <w:rPr>
            <w:rFonts w:ascii="Cambria Math" w:hAnsi="Cambria Math" w:cs="Cambria Math"/>
            <w:color w:val="000000" w:themeColor="text1"/>
            <w:szCs w:val="21"/>
            <w14:textFill>
              <w14:solidFill>
                <w14:schemeClr w14:val="tx1"/>
              </w14:solidFill>
            </w14:textFill>
          </w:rPr>
          <m:t>+0.6</m:t>
        </m:r>
        <m:nary>
          <m:naryPr>
            <m:chr m:val="∑"/>
            <m:limLoc m:val="undOvr"/>
            <m:ctrlPr>
              <w:rPr>
                <w:rFonts w:ascii="Cambria Math" w:hAnsi="Cambria Math" w:cs="Cambria Math"/>
                <w:color w:val="000000" w:themeColor="text1"/>
                <w:szCs w:val="21"/>
                <w14:textFill>
                  <w14:solidFill>
                    <w14:schemeClr w14:val="tx1"/>
                  </w14:solidFill>
                </w14:textFill>
              </w:rPr>
            </m:ctrlPr>
          </m:naryPr>
          <m:sub>
            <m:r>
              <m:rPr/>
              <w:rPr>
                <w:rFonts w:ascii="Cambria Math" w:hAnsi="Cambria Math" w:cs="Cambria Math"/>
                <w:color w:val="000000" w:themeColor="text1"/>
                <w:szCs w:val="21"/>
                <w14:textFill>
                  <w14:solidFill>
                    <w14:schemeClr w14:val="tx1"/>
                  </w14:solidFill>
                </w14:textFill>
              </w:rPr>
              <m:t>i=1</m:t>
            </m:r>
            <m:ctrlPr>
              <w:rPr>
                <w:rFonts w:ascii="Cambria Math" w:hAnsi="Cambria Math" w:cs="Cambria Math"/>
                <w:color w:val="000000" w:themeColor="text1"/>
                <w:szCs w:val="21"/>
                <w14:textFill>
                  <w14:solidFill>
                    <w14:schemeClr w14:val="tx1"/>
                  </w14:solidFill>
                </w14:textFill>
              </w:rPr>
            </m:ctrlPr>
          </m:sub>
          <m:sup>
            <m:r>
              <m:rPr/>
              <w:rPr>
                <w:rFonts w:hint="eastAsia" w:ascii="Cambria Math" w:hAnsi="Cambria Math" w:cs="Cambria Math"/>
                <w:color w:val="000000" w:themeColor="text1"/>
                <w:szCs w:val="21"/>
                <w14:textFill>
                  <w14:solidFill>
                    <w14:schemeClr w14:val="tx1"/>
                  </w14:solidFill>
                </w14:textFill>
              </w:rPr>
              <m:t>j</m:t>
            </m:r>
            <m:ctrlPr>
              <w:rPr>
                <w:rFonts w:ascii="Cambria Math" w:hAnsi="Cambria Math" w:cs="Cambria Math"/>
                <w:color w:val="000000" w:themeColor="text1"/>
                <w:szCs w:val="21"/>
                <w14:textFill>
                  <w14:solidFill>
                    <w14:schemeClr w14:val="tx1"/>
                  </w14:solidFill>
                </w14:textFill>
              </w:rPr>
            </m:ctrlPr>
          </m:sup>
          <m:e>
            <m:sSub>
              <m:sSubPr>
                <m:ctrlPr>
                  <w:rPr>
                    <w:rFonts w:ascii="Cambria Math" w:hAnsi="Cambria Math" w:cs="Cambria Math"/>
                    <w:i/>
                    <w:color w:val="000000" w:themeColor="text1"/>
                    <w:szCs w:val="21"/>
                    <w14:textFill>
                      <w14:solidFill>
                        <w14:schemeClr w14:val="tx1"/>
                      </w14:solidFill>
                    </w14:textFill>
                  </w:rPr>
                </m:ctrlPr>
              </m:sSubPr>
              <m:e>
                <m:r>
                  <m:rPr/>
                  <w:rPr>
                    <w:rFonts w:ascii="Cambria Math" w:hAnsi="Cambria Math" w:cs="Cambria Math"/>
                    <w:color w:val="000000" w:themeColor="text1"/>
                    <w:szCs w:val="21"/>
                    <w14:textFill>
                      <w14:solidFill>
                        <w14:schemeClr w14:val="tx1"/>
                      </w14:solidFill>
                    </w14:textFill>
                  </w:rPr>
                  <m:t>f</m:t>
                </m:r>
                <m:ctrlPr>
                  <w:rPr>
                    <w:rFonts w:ascii="Cambria Math" w:hAnsi="Cambria Math" w:cs="Cambria Math"/>
                    <w:i/>
                    <w:color w:val="000000" w:themeColor="text1"/>
                    <w:szCs w:val="21"/>
                    <w14:textFill>
                      <w14:solidFill>
                        <w14:schemeClr w14:val="tx1"/>
                      </w14:solidFill>
                    </w14:textFill>
                  </w:rPr>
                </m:ctrlPr>
              </m:e>
              <m:sub>
                <m:r>
                  <m:rPr>
                    <m:sty m:val="p"/>
                  </m:rPr>
                  <w:rPr>
                    <w:rFonts w:hint="eastAsia" w:ascii="Cambria Math" w:hAnsi="Cambria Math" w:cs="Cambria Math"/>
                    <w:color w:val="000000" w:themeColor="text1"/>
                    <w:szCs w:val="21"/>
                    <w14:textFill>
                      <w14:solidFill>
                        <w14:schemeClr w14:val="tx1"/>
                      </w14:solidFill>
                    </w14:textFill>
                  </w:rPr>
                  <m:t>a</m:t>
                </m:r>
                <m:r>
                  <m:rPr>
                    <m:sty m:val="p"/>
                  </m:rPr>
                  <w:rPr>
                    <w:rFonts w:ascii="Cambria Math" w:hAnsi="Cambria Math" w:cs="Cambria Math"/>
                    <w:color w:val="000000" w:themeColor="text1"/>
                    <w:szCs w:val="21"/>
                    <w14:textFill>
                      <w14:solidFill>
                        <w14:schemeClr w14:val="tx1"/>
                      </w14:solidFill>
                    </w14:textFill>
                  </w:rPr>
                  <m:t>a</m:t>
                </m:r>
                <m:ctrlPr>
                  <w:rPr>
                    <w:rFonts w:ascii="Cambria Math" w:hAnsi="Cambria Math" w:cs="Cambria Math"/>
                    <w:i/>
                    <w:color w:val="000000" w:themeColor="text1"/>
                    <w:szCs w:val="21"/>
                    <w14:textFill>
                      <w14:solidFill>
                        <w14:schemeClr w14:val="tx1"/>
                      </w14:solidFill>
                    </w14:textFill>
                  </w:rPr>
                </m:ctrlPr>
              </m:sub>
            </m:sSub>
            <m:sSub>
              <m:sSubPr>
                <m:ctrlPr>
                  <w:rPr>
                    <w:rFonts w:ascii="Cambria Math" w:hAnsi="Cambria Math"/>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aa,</m:t>
                </m:r>
                <m:r>
                  <m:rPr/>
                  <w:rPr>
                    <w:rFonts w:ascii="Cambria Math" w:hAnsi="Cambria Math"/>
                    <w:color w:val="000000" w:themeColor="text1"/>
                    <w:szCs w:val="21"/>
                    <w14:textFill>
                      <w14:solidFill>
                        <w14:schemeClr w14:val="tx1"/>
                      </w14:solidFill>
                    </w14:textFill>
                  </w:rPr>
                  <m:t>i</m:t>
                </m:r>
                <m:ctrlPr>
                  <w:rPr>
                    <w:rFonts w:ascii="Cambria Math" w:hAnsi="Cambria Math"/>
                    <w:color w:val="000000" w:themeColor="text1"/>
                    <w:szCs w:val="21"/>
                    <w14:textFill>
                      <w14:solidFill>
                        <w14:schemeClr w14:val="tx1"/>
                      </w14:solidFill>
                    </w14:textFill>
                  </w:rPr>
                </m:ctrlPr>
              </m:sub>
            </m:sSub>
            <m:ctrlPr>
              <w:rPr>
                <w:rFonts w:ascii="Cambria Math" w:hAnsi="Cambria Math" w:cs="Cambria Math"/>
                <w:color w:val="000000" w:themeColor="text1"/>
                <w:szCs w:val="21"/>
                <w14:textFill>
                  <w14:solidFill>
                    <w14:schemeClr w14:val="tx1"/>
                  </w14:solidFill>
                </w14:textFill>
              </w:rPr>
            </m:ctrlPr>
          </m:e>
        </m:nary>
        <m:r>
          <m:rPr/>
          <w:rPr>
            <w:rFonts w:ascii="Cambria Math" w:hAnsi="Cambria Math" w:cs="Cambria Math"/>
            <w:color w:val="000000" w:themeColor="text1"/>
            <w:szCs w:val="21"/>
            <w14:textFill>
              <w14:solidFill>
                <w14:schemeClr w14:val="tx1"/>
              </w14:solidFill>
            </w14:textFill>
          </w:rPr>
          <m:t>+0.8N)</m:t>
        </m:r>
      </m:oMath>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(5.2.</w:t>
      </w: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p>
    <w:tbl>
      <w:tblPr>
        <w:tblStyle w:val="25"/>
        <w:tblW w:w="91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9"/>
        <w:gridCol w:w="476"/>
        <w:gridCol w:w="7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1509" w:type="dxa"/>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式中：</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V</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wj</m:t>
                  </m:r>
                  <m:ctrlPr>
                    <w:rPr>
                      <w:rFonts w:ascii="Cambria Math" w:hAnsi="Cambria Math"/>
                      <w:i/>
                      <w:color w:val="000000" w:themeColor="text1"/>
                      <w:szCs w:val="21"/>
                      <w14:textFill>
                        <w14:solidFill>
                          <w14:schemeClr w14:val="tx1"/>
                        </w14:solidFill>
                      </w14:textFill>
                    </w:rPr>
                  </m:ctrlPr>
                </m:sub>
              </m:sSub>
            </m:oMath>
          </w:p>
        </w:tc>
        <w:tc>
          <w:tcPr>
            <w:tcW w:w="476"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163" w:type="dxa"/>
          </w:tcPr>
          <w:p>
            <w:pPr>
              <w:ind w:right="26" w:rightChars="1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剪力墙水平缝处剪力设计值；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509" w:type="dxa"/>
          </w:tcPr>
          <w:p>
            <w:pPr>
              <w:pStyle w:val="90"/>
              <w:jc w:val="right"/>
              <w:rPr>
                <w:rFonts w:ascii="宋体" w:hAnsi="宋体" w:eastAsia="宋体"/>
                <w:color w:val="000000" w:themeColor="text1"/>
                <w:sz w:val="18"/>
                <w:szCs w:val="18"/>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sf</m:t>
                    </m:r>
                    <m:ctrlPr>
                      <w:rPr>
                        <w:rFonts w:ascii="Cambria Math" w:hAnsi="Cambria Math"/>
                        <w:i/>
                        <w:color w:val="000000" w:themeColor="text1"/>
                        <w:szCs w:val="21"/>
                        <w14:textFill>
                          <w14:solidFill>
                            <w14:schemeClr w14:val="tx1"/>
                          </w14:solidFill>
                        </w14:textFill>
                      </w:rPr>
                    </m:ctrlPr>
                  </m:sub>
                </m:sSub>
              </m:oMath>
            </m:oMathPara>
          </w:p>
        </w:tc>
        <w:tc>
          <w:tcPr>
            <w:tcW w:w="476"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163" w:type="dxa"/>
          </w:tcPr>
          <w:p>
            <w:pPr>
              <w:pStyle w:val="90"/>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水平施工缝处剪力墙腹板内竖向钢筋面积；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509" w:type="dxa"/>
          </w:tcPr>
          <w:p>
            <w:pPr>
              <w:pStyle w:val="90"/>
              <w:jc w:val="right"/>
              <w:rPr>
                <w:rFonts w:ascii="宋体" w:hAnsi="宋体" w:eastAsia="宋体" w:cs="Times New Roman"/>
                <w:color w:val="000000" w:themeColor="text1"/>
                <w:szCs w:val="21"/>
                <w14:textFill>
                  <w14:solidFill>
                    <w14:schemeClr w14:val="tx1"/>
                  </w14:solidFill>
                </w14:textFill>
              </w:rPr>
            </w:pPr>
            <m:oMathPara>
              <m:oMathParaPr>
                <m:jc m:val="right"/>
              </m:oMathParaPr>
              <m:oMath>
                <m:r>
                  <m:rPr/>
                  <w:rPr>
                    <w:rFonts w:ascii="Cambria Math" w:hAnsi="Cambria Math" w:cs="Cambria Math"/>
                    <w:color w:val="000000" w:themeColor="text1"/>
                    <w:szCs w:val="21"/>
                    <w14:textFill>
                      <w14:solidFill>
                        <w14:schemeClr w14:val="tx1"/>
                      </w14:solidFill>
                    </w14:textFill>
                  </w:rPr>
                  <m:t>N</m:t>
                </m:r>
              </m:oMath>
            </m:oMathPara>
          </w:p>
        </w:tc>
        <w:tc>
          <w:tcPr>
            <w:tcW w:w="476"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163"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水平施工缝处考虑地震作用组合的轴向力设计值，压力为正值，拉力为负值。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509"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cs="Cambria Math"/>
                        <w:i/>
                        <w:color w:val="000000" w:themeColor="text1"/>
                        <w:szCs w:val="21"/>
                        <w14:textFill>
                          <w14:solidFill>
                            <w14:schemeClr w14:val="tx1"/>
                          </w14:solidFill>
                        </w14:textFill>
                      </w:rPr>
                    </m:ctrlPr>
                  </m:sSubPr>
                  <m:e>
                    <m:r>
                      <m:rPr/>
                      <w:rPr>
                        <w:rFonts w:ascii="Cambria Math" w:hAnsi="Cambria Math" w:cs="Cambria Math"/>
                        <w:color w:val="000000" w:themeColor="text1"/>
                        <w:szCs w:val="21"/>
                        <w14:textFill>
                          <w14:solidFill>
                            <w14:schemeClr w14:val="tx1"/>
                          </w14:solidFill>
                        </w14:textFill>
                      </w:rPr>
                      <m:t>f</m:t>
                    </m:r>
                    <m:ctrlPr>
                      <w:rPr>
                        <w:rFonts w:ascii="Cambria Math" w:hAnsi="Cambria Math" w:cs="Cambria Math"/>
                        <w:i/>
                        <w:color w:val="000000" w:themeColor="text1"/>
                        <w:szCs w:val="21"/>
                        <w14:textFill>
                          <w14:solidFill>
                            <w14:schemeClr w14:val="tx1"/>
                          </w14:solidFill>
                        </w14:textFill>
                      </w:rPr>
                    </m:ctrlPr>
                  </m:e>
                  <m:sub>
                    <m:r>
                      <m:rPr>
                        <m:sty m:val="p"/>
                      </m:rPr>
                      <w:rPr>
                        <w:rFonts w:ascii="Cambria Math" w:hAnsi="Cambria Math" w:cs="Cambria Math"/>
                        <w:color w:val="000000" w:themeColor="text1"/>
                        <w:szCs w:val="21"/>
                        <w14:textFill>
                          <w14:solidFill>
                            <w14:schemeClr w14:val="tx1"/>
                          </w14:solidFill>
                        </w14:textFill>
                      </w:rPr>
                      <m:t>aa</m:t>
                    </m:r>
                    <m:ctrlPr>
                      <w:rPr>
                        <w:rFonts w:ascii="Cambria Math" w:hAnsi="Cambria Math" w:cs="Cambria Math"/>
                        <w:i/>
                        <w:color w:val="000000" w:themeColor="text1"/>
                        <w:szCs w:val="21"/>
                        <w14:textFill>
                          <w14:solidFill>
                            <w14:schemeClr w14:val="tx1"/>
                          </w14:solidFill>
                        </w14:textFill>
                      </w:rPr>
                    </m:ctrlPr>
                  </m:sub>
                </m:sSub>
              </m:oMath>
            </m:oMathPara>
          </w:p>
        </w:tc>
        <w:tc>
          <w:tcPr>
            <w:tcW w:w="476"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163"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水平缝处型钢抗压屈服强度设计值；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509"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aa</m:t>
                    </m:r>
                    <m:r>
                      <m:rPr/>
                      <w:rPr>
                        <w:rFonts w:ascii="Cambria Math" w:hAnsi="Cambria Math"/>
                        <w:color w:val="000000" w:themeColor="text1"/>
                        <w:szCs w:val="21"/>
                        <w14:textFill>
                          <w14:solidFill>
                            <w14:schemeClr w14:val="tx1"/>
                          </w14:solidFill>
                        </w14:textFill>
                      </w:rPr>
                      <m:t>,i</m:t>
                    </m:r>
                    <m:ctrlPr>
                      <w:rPr>
                        <w:rFonts w:ascii="Cambria Math" w:hAnsi="Cambria Math"/>
                        <w:i/>
                        <w:color w:val="000000" w:themeColor="text1"/>
                        <w:szCs w:val="21"/>
                        <w14:textFill>
                          <w14:solidFill>
                            <w14:schemeClr w14:val="tx1"/>
                          </w14:solidFill>
                        </w14:textFill>
                      </w:rPr>
                    </m:ctrlPr>
                  </m:sub>
                </m:sSub>
              </m:oMath>
            </m:oMathPara>
          </w:p>
        </w:tc>
        <w:tc>
          <w:tcPr>
            <w:tcW w:w="476"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163"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水平缝处型钢的截面面积；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509"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r>
                  <m:rPr/>
                  <w:rPr>
                    <w:rFonts w:hint="eastAsia" w:ascii="Cambria Math" w:hAnsi="Cambria Math" w:cs="Cambria Math"/>
                    <w:color w:val="000000" w:themeColor="text1"/>
                    <w:szCs w:val="21"/>
                    <w14:textFill>
                      <w14:solidFill>
                        <w14:schemeClr w14:val="tx1"/>
                      </w14:solidFill>
                    </w14:textFill>
                  </w:rPr>
                  <m:t>j</m:t>
                </m:r>
              </m:oMath>
            </m:oMathPara>
          </w:p>
        </w:tc>
        <w:tc>
          <w:tcPr>
            <w:tcW w:w="476"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7163"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水平缝处型钢数量。</w:t>
            </w:r>
          </w:p>
        </w:tc>
      </w:tr>
    </w:tbl>
    <w:p>
      <w:pPr>
        <w:pStyle w:val="3"/>
        <w:numPr>
          <w:ilvl w:val="1"/>
          <w:numId w:val="6"/>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25" w:name="_Toc47452832"/>
      <w:r>
        <w:rPr>
          <w:rFonts w:hint="eastAsia" w:ascii="黑体" w:hAnsi="黑体" w:eastAsia="黑体"/>
          <w:b w:val="0"/>
          <w:bCs w:val="0"/>
          <w:color w:val="000000" w:themeColor="text1"/>
          <w:sz w:val="21"/>
          <w:szCs w:val="21"/>
          <w14:textFill>
            <w14:solidFill>
              <w14:schemeClr w14:val="tx1"/>
            </w14:solidFill>
          </w14:textFill>
        </w:rPr>
        <w:t xml:space="preserve"> </w:t>
      </w:r>
      <w:bookmarkStart w:id="26" w:name="_Toc91692404"/>
      <w:r>
        <w:rPr>
          <w:rFonts w:hint="eastAsia" w:ascii="黑体" w:hAnsi="黑体" w:eastAsia="黑体"/>
          <w:b w:val="0"/>
          <w:bCs w:val="0"/>
          <w:color w:val="000000" w:themeColor="text1"/>
          <w:sz w:val="21"/>
          <w:szCs w:val="21"/>
          <w14:textFill>
            <w14:solidFill>
              <w14:schemeClr w14:val="tx1"/>
            </w14:solidFill>
          </w14:textFill>
        </w:rPr>
        <w:t>构造要求</w:t>
      </w:r>
      <w:bookmarkEnd w:id="25"/>
      <w:bookmarkEnd w:id="26"/>
    </w:p>
    <w:p>
      <w:pPr>
        <w:pStyle w:val="90"/>
        <w:numPr>
          <w:ilvl w:val="1"/>
          <w:numId w:val="7"/>
        </w:numPr>
        <w:snapToGrid w:val="0"/>
        <w:spacing w:before="170" w:beforeLines="50" w:after="170" w:afterLines="50"/>
        <w:ind w:left="0" w:firstLine="0"/>
        <w:rPr>
          <w:rFonts w:ascii="宋体" w:hAnsi="宋体" w:eastAsia="宋体"/>
          <w:vanish/>
          <w:color w:val="000000" w:themeColor="text1"/>
          <w:szCs w:val="21"/>
          <w14:textFill>
            <w14:solidFill>
              <w14:schemeClr w14:val="tx1"/>
            </w14:solidFill>
          </w14:textFill>
        </w:rPr>
      </w:pPr>
    </w:p>
    <w:p>
      <w:pPr>
        <w:pStyle w:val="90"/>
        <w:numPr>
          <w:ilvl w:val="2"/>
          <w:numId w:val="7"/>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排钢管混凝土剪力墙厚度不宜小于</w:t>
      </w:r>
      <w:r>
        <w:rPr>
          <w:rFonts w:ascii="宋体" w:hAnsi="宋体" w:eastAsia="宋体"/>
          <w:color w:val="000000" w:themeColor="text1"/>
          <w:szCs w:val="21"/>
          <w14:textFill>
            <w14:solidFill>
              <w14:schemeClr w14:val="tx1"/>
            </w14:solidFill>
          </w14:textFill>
        </w:rPr>
        <w:t>200mm，不宜大于</w:t>
      </w:r>
      <w:r>
        <w:rPr>
          <w:rFonts w:hint="eastAsia" w:ascii="宋体" w:hAnsi="宋体" w:eastAsia="宋体"/>
          <w:color w:val="000000" w:themeColor="text1"/>
          <w:szCs w:val="21"/>
          <w14:textFill>
            <w14:solidFill>
              <w14:schemeClr w14:val="tx1"/>
            </w14:solidFill>
          </w14:textFill>
        </w:rPr>
        <w:t>300mm；排钢管混凝土剪力墙底部加强部位不宜小于层高的1</w:t>
      </w:r>
      <w:r>
        <w:rPr>
          <w:rFonts w:ascii="宋体" w:hAnsi="宋体" w:eastAsia="宋体"/>
          <w:color w:val="000000" w:themeColor="text1"/>
          <w:szCs w:val="21"/>
          <w14:textFill>
            <w14:solidFill>
              <w14:schemeClr w14:val="tx1"/>
            </w14:solidFill>
          </w14:textFill>
        </w:rPr>
        <w:t>/16</w:t>
      </w:r>
      <w:r>
        <w:rPr>
          <w:rFonts w:hint="eastAsia" w:ascii="宋体" w:hAnsi="宋体" w:eastAsia="宋体"/>
          <w:color w:val="000000" w:themeColor="text1"/>
          <w:szCs w:val="21"/>
          <w14:textFill>
            <w14:solidFill>
              <w14:schemeClr w14:val="tx1"/>
            </w14:solidFill>
          </w14:textFill>
        </w:rPr>
        <w:t>，其他部位不宜小于层高的1</w:t>
      </w:r>
      <w:r>
        <w:rPr>
          <w:rFonts w:ascii="宋体" w:hAnsi="宋体" w:eastAsia="宋体"/>
          <w:color w:val="000000" w:themeColor="text1"/>
          <w:szCs w:val="21"/>
          <w14:textFill>
            <w14:solidFill>
              <w14:schemeClr w14:val="tx1"/>
            </w14:solidFill>
          </w14:textFill>
        </w:rPr>
        <w:t>/20</w:t>
      </w:r>
      <w:r>
        <w:rPr>
          <w:rFonts w:hint="eastAsia" w:ascii="宋体" w:hAnsi="宋体" w:eastAsia="宋体"/>
          <w:color w:val="000000" w:themeColor="text1"/>
          <w:szCs w:val="21"/>
          <w14:textFill>
            <w14:solidFill>
              <w14:schemeClr w14:val="tx1"/>
            </w14:solidFill>
          </w14:textFill>
        </w:rPr>
        <w:t>；一字形独立剪力墙底部加强部位不应小于2</w:t>
      </w:r>
      <w:r>
        <w:rPr>
          <w:rFonts w:ascii="宋体" w:hAnsi="宋体" w:eastAsia="宋体"/>
          <w:color w:val="000000" w:themeColor="text1"/>
          <w:szCs w:val="21"/>
          <w14:textFill>
            <w14:solidFill>
              <w14:schemeClr w14:val="tx1"/>
            </w14:solidFill>
          </w14:textFill>
        </w:rPr>
        <w:t>20</w:t>
      </w:r>
      <w:r>
        <w:rPr>
          <w:rFonts w:hint="eastAsia" w:ascii="宋体" w:hAnsi="宋体" w:eastAsia="宋体"/>
          <w:color w:val="000000" w:themeColor="text1"/>
          <w:szCs w:val="21"/>
          <w14:textFill>
            <w14:solidFill>
              <w14:schemeClr w14:val="tx1"/>
            </w14:solidFill>
          </w14:textFill>
        </w:rPr>
        <w:t>mm。</w:t>
      </w:r>
    </w:p>
    <w:p>
      <w:pPr>
        <w:pStyle w:val="90"/>
        <w:ind w:left="425"/>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参考现行标准《高层建筑混凝土结构技术规程》JGJ3中相关规定。</w:t>
      </w:r>
    </w:p>
    <w:p>
      <w:pPr>
        <w:ind w:firstLine="436" w:firstLineChars="200"/>
        <w:rPr>
          <w:rFonts w:ascii="宋体" w:hAnsi="宋体"/>
          <w:color w:val="2E75B6" w:themeColor="accent5" w:themeShade="BF"/>
          <w:szCs w:val="21"/>
        </w:rPr>
      </w:pPr>
      <w:r>
        <w:rPr>
          <w:rFonts w:hint="eastAsia" w:ascii="宋体" w:hAnsi="宋体"/>
          <w:color w:val="0070C0"/>
          <w:szCs w:val="21"/>
        </w:rPr>
        <w:t>《钢管混凝土叠合柱结构技术规程》T_CECS188规定剪力墙截面厚度不宜小于300mm，本标准限定剪力墙厚度不宜大于300mm，可作为对上述规范的补充；此外，排钢管混凝土剪力墙厚度过厚，将引起装配式构件吊装困难等问题</w:t>
      </w:r>
      <w:r>
        <w:rPr>
          <w:rFonts w:hint="eastAsia" w:ascii="宋体" w:hAnsi="宋体"/>
          <w:color w:val="2E75B6" w:themeColor="accent5" w:themeShade="BF"/>
          <w:szCs w:val="21"/>
        </w:rPr>
        <w:t>。</w:t>
      </w:r>
    </w:p>
    <w:p>
      <w:pPr>
        <w:pStyle w:val="90"/>
        <w:numPr>
          <w:ilvl w:val="2"/>
          <w:numId w:val="7"/>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排钢管混凝土剪力墙的钢管配置应符合下列规定：</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钢管直径不宜小于108mm，钢管壁厚不宜小于4mm，钢管混凝土套箍指标不宜小于0.4，钢管外混凝土保护层厚度宜符合表4.3.2要求；</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剪力墙边缘构件端部第一根钢管中心线至截面近端面的距离不宜大于（100+</w:t>
      </w:r>
      <m:oMath>
        <m:sSub>
          <m:sSubPr>
            <m:ctrlPr>
              <w:rPr>
                <w:rFonts w:ascii="Cambria Math" w:hAnsi="Cambria Math" w:eastAsia="Cambria Math" w:cs="Cambria Math"/>
                <w:i/>
                <w:color w:val="000000" w:themeColor="text1"/>
                <w:szCs w:val="21"/>
                <w14:textFill>
                  <w14:solidFill>
                    <w14:schemeClr w14:val="tx1"/>
                  </w14:solidFill>
                </w14:textFill>
              </w:rPr>
            </m:ctrlPr>
          </m:sSubPr>
          <m:e>
            <m:r>
              <m:rPr/>
              <w:rPr>
                <w:rFonts w:hint="eastAsia" w:ascii="Cambria Math" w:hAnsi="Cambria Math" w:cs="Cambria Math" w:eastAsiaTheme="minorEastAsia"/>
                <w:color w:val="000000" w:themeColor="text1"/>
                <w:szCs w:val="21"/>
                <w14:textFill>
                  <w14:solidFill>
                    <w14:schemeClr w14:val="tx1"/>
                  </w14:solidFill>
                </w14:textFill>
              </w:rPr>
              <m:t>r</m:t>
            </m:r>
            <m:ctrlPr>
              <w:rPr>
                <w:rFonts w:ascii="Cambria Math" w:hAnsi="Cambria Math" w:eastAsia="Cambria Math" w:cs="Cambria Math"/>
                <w:i/>
                <w:color w:val="000000" w:themeColor="text1"/>
                <w:szCs w:val="21"/>
                <w14:textFill>
                  <w14:solidFill>
                    <w14:schemeClr w14:val="tx1"/>
                  </w14:solidFill>
                </w14:textFill>
              </w:rPr>
            </m:ctrlPr>
          </m:e>
          <m:sub>
            <m:r>
              <m:rPr>
                <m:sty m:val="p"/>
              </m:rPr>
              <w:rPr>
                <w:rFonts w:ascii="Cambria Math" w:hAnsi="Cambria Math" w:eastAsia="Cambria Math" w:cs="Cambria Math"/>
                <w:color w:val="000000" w:themeColor="text1"/>
                <w:szCs w:val="21"/>
                <w14:textFill>
                  <w14:solidFill>
                    <w14:schemeClr w14:val="tx1"/>
                  </w14:solidFill>
                </w14:textFill>
              </w:rPr>
              <m:t>a1</m:t>
            </m:r>
            <m:ctrlPr>
              <w:rPr>
                <w:rFonts w:ascii="Cambria Math" w:hAnsi="Cambria Math" w:eastAsia="Cambria Math" w:cs="Cambria Math"/>
                <w:i/>
                <w:color w:val="000000" w:themeColor="text1"/>
                <w:szCs w:val="21"/>
                <w14:textFill>
                  <w14:solidFill>
                    <w14:schemeClr w14:val="tx1"/>
                  </w14:solidFill>
                </w14:textFill>
              </w:rPr>
            </m:ctrlPr>
          </m:sub>
        </m:sSub>
      </m:oMath>
      <w:r>
        <w:rPr>
          <w:rFonts w:hint="eastAsia" w:ascii="宋体" w:hAnsi="宋体"/>
          <w:color w:val="000000" w:themeColor="text1"/>
          <w:szCs w:val="21"/>
          <w14:textFill>
            <w14:solidFill>
              <w14:schemeClr w14:val="tx1"/>
            </w14:solidFill>
          </w14:textFill>
        </w:rPr>
        <w:t>）(mm)，</w:t>
      </w:r>
      <m:oMath>
        <m:sSub>
          <m:sSubPr>
            <m:ctrlPr>
              <w:rPr>
                <w:rFonts w:ascii="Cambria Math" w:hAnsi="Cambria Math" w:eastAsia="Cambria Math" w:cs="Cambria Math"/>
                <w:i/>
                <w:color w:val="000000" w:themeColor="text1"/>
                <w:szCs w:val="21"/>
                <w14:textFill>
                  <w14:solidFill>
                    <w14:schemeClr w14:val="tx1"/>
                  </w14:solidFill>
                </w14:textFill>
              </w:rPr>
            </m:ctrlPr>
          </m:sSubPr>
          <m:e>
            <m:r>
              <m:rPr/>
              <w:rPr>
                <w:rFonts w:hint="eastAsia" w:ascii="Cambria Math" w:hAnsi="Cambria Math" w:cs="Cambria Math" w:eastAsiaTheme="minorEastAsia"/>
                <w:color w:val="000000" w:themeColor="text1"/>
                <w:szCs w:val="21"/>
                <w14:textFill>
                  <w14:solidFill>
                    <w14:schemeClr w14:val="tx1"/>
                  </w14:solidFill>
                </w14:textFill>
              </w:rPr>
              <m:t>r</m:t>
            </m:r>
            <m:ctrlPr>
              <w:rPr>
                <w:rFonts w:ascii="Cambria Math" w:hAnsi="Cambria Math" w:eastAsia="Cambria Math" w:cs="Cambria Math"/>
                <w:i/>
                <w:color w:val="000000" w:themeColor="text1"/>
                <w:szCs w:val="21"/>
                <w14:textFill>
                  <w14:solidFill>
                    <w14:schemeClr w14:val="tx1"/>
                  </w14:solidFill>
                </w14:textFill>
              </w:rPr>
            </m:ctrlPr>
          </m:e>
          <m:sub>
            <m:r>
              <m:rPr>
                <m:sty m:val="p"/>
              </m:rPr>
              <w:rPr>
                <w:rFonts w:ascii="Cambria Math" w:hAnsi="Cambria Math" w:eastAsia="Cambria Math" w:cs="Cambria Math"/>
                <w:color w:val="000000" w:themeColor="text1"/>
                <w:szCs w:val="21"/>
                <w14:textFill>
                  <w14:solidFill>
                    <w14:schemeClr w14:val="tx1"/>
                  </w14:solidFill>
                </w14:textFill>
              </w:rPr>
              <m:t>a1</m:t>
            </m:r>
            <m:ctrlPr>
              <w:rPr>
                <w:rFonts w:ascii="Cambria Math" w:hAnsi="Cambria Math" w:eastAsia="Cambria Math" w:cs="Cambria Math"/>
                <w:i/>
                <w:color w:val="000000" w:themeColor="text1"/>
                <w:szCs w:val="21"/>
                <w14:textFill>
                  <w14:solidFill>
                    <w14:schemeClr w14:val="tx1"/>
                  </w14:solidFill>
                </w14:textFill>
              </w:rPr>
            </m:ctrlPr>
          </m:sub>
        </m:sSub>
      </m:oMath>
      <w:r>
        <w:rPr>
          <w:rFonts w:hint="eastAsia" w:ascii="宋体" w:hAnsi="宋体"/>
          <w:color w:val="000000" w:themeColor="text1"/>
          <w:szCs w:val="21"/>
          <w14:textFill>
            <w14:solidFill>
              <w14:schemeClr w14:val="tx1"/>
            </w14:solidFill>
          </w14:textFill>
        </w:rPr>
        <w:t xml:space="preserve">为该钢管半径；边缘构件内钢管宜均匀布置，钢管中心距不宜大于3倍肢厚，钢管净距不宜小于100mm； </w:t>
      </w:r>
    </w:p>
    <w:p>
      <w:pPr>
        <w:ind w:firstLine="436" w:firstLineChars="200"/>
        <w:rPr>
          <w:rFonts w:ascii="宋体" w:hAnsi="宋体"/>
          <w:szCs w:val="21"/>
        </w:rPr>
      </w:pPr>
      <w:r>
        <w:rPr>
          <w:rFonts w:hint="eastAsia" w:ascii="宋体" w:hAnsi="宋体"/>
          <w:szCs w:val="21"/>
        </w:rPr>
        <w:t>3 剪力墙约束边缘构件内排钢管含管率不宜小于4%，圆钢管混凝土芯柱的工作承担系数不宜小于85%；</w:t>
      </w:r>
      <w:r>
        <w:rPr>
          <w:rFonts w:ascii="宋体" w:hAnsi="宋体"/>
          <w:szCs w:val="21"/>
        </w:rPr>
        <w:t xml:space="preserve"> </w:t>
      </w:r>
      <w:r>
        <w:rPr>
          <w:rFonts w:hint="eastAsia" w:ascii="宋体" w:hAnsi="宋体"/>
          <w:szCs w:val="21"/>
        </w:rPr>
        <w:t>剪力墙构造边缘构件内排钢管含管率不宜小于3%，圆钢管混凝土芯柱的工作承担系数不宜小于80%；</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剪力墙非边缘构件范围内钢管宜均匀布置，钢管中心距不宜大于4倍墙厚，也不宜大于1000mm；</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 钢管壁外表面应贴焊闭合环筋，环筋直径不宜小于6mm；环筋间距不应大于 500mm，环筋与钢管之间可采用单面角焊缝间断焊接，焊接长度不应小于钢管周长的一半，焊缝高度不宜小于5mm。</w:t>
      </w:r>
    </w:p>
    <w:p>
      <w:pPr>
        <w:pStyle w:val="90"/>
        <w:numPr>
          <w:ilvl w:val="2"/>
          <w:numId w:val="7"/>
        </w:numPr>
        <w:ind w:left="-2" w:leftChars="-1"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排钢管混凝土短肢剪力墙应符合下列规定：</w:t>
      </w:r>
    </w:p>
    <w:p>
      <w:pPr>
        <w:pStyle w:val="90"/>
        <w:ind w:firstLine="436"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一、二、三级短肢剪力墙的轴压比，分别不宜大于0</w:t>
      </w:r>
      <w:r>
        <w:rPr>
          <w:rFonts w:ascii="宋体" w:hAnsi="宋体"/>
          <w:color w:val="000000" w:themeColor="text1"/>
          <w:szCs w:val="21"/>
          <w14:textFill>
            <w14:solidFill>
              <w14:schemeClr w14:val="tx1"/>
            </w14:solidFill>
          </w14:textFill>
        </w:rPr>
        <w:t>.55</w:t>
      </w: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.60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0.65</w:t>
      </w:r>
      <w:r>
        <w:rPr>
          <w:rFonts w:hint="eastAsia" w:ascii="宋体" w:hAnsi="宋体"/>
          <w:color w:val="000000" w:themeColor="text1"/>
          <w:szCs w:val="21"/>
          <w14:textFill>
            <w14:solidFill>
              <w14:schemeClr w14:val="tx1"/>
            </w14:solidFill>
          </w14:textFill>
        </w:rPr>
        <w:t>，一字形截面短肢剪力墙的轴压比限值应相应减少0</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p>
    <w:p>
      <w:pPr>
        <w:pStyle w:val="90"/>
        <w:ind w:firstLine="436"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 </w:t>
      </w:r>
      <w:r>
        <w:rPr>
          <w:rFonts w:hint="eastAsia" w:ascii="宋体" w:hAnsi="宋体"/>
          <w:color w:val="000000" w:themeColor="text1"/>
          <w:szCs w:val="21"/>
          <w14:textFill>
            <w14:solidFill>
              <w14:schemeClr w14:val="tx1"/>
            </w14:solidFill>
          </w14:textFill>
        </w:rPr>
        <w:t>短肢剪力墙的底部加强部位应按本节5</w:t>
      </w:r>
      <w:r>
        <w:rPr>
          <w:rFonts w:ascii="宋体" w:hAnsi="宋体"/>
          <w:color w:val="000000" w:themeColor="text1"/>
          <w:szCs w:val="21"/>
          <w14:textFill>
            <w14:solidFill>
              <w14:schemeClr w14:val="tx1"/>
            </w14:solidFill>
          </w14:textFill>
        </w:rPr>
        <w:t>.3.5</w:t>
      </w:r>
      <w:r>
        <w:rPr>
          <w:rFonts w:hint="eastAsia" w:ascii="宋体" w:hAnsi="宋体"/>
          <w:color w:val="000000" w:themeColor="text1"/>
          <w:szCs w:val="21"/>
          <w14:textFill>
            <w14:solidFill>
              <w14:schemeClr w14:val="tx1"/>
            </w14:solidFill>
          </w14:textFill>
        </w:rPr>
        <w:t>条调整剪力设计值，其他各层一、二、三级时剪力设计值应分别乘以增大系数1</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和1</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p>
    <w:p>
      <w:pPr>
        <w:pStyle w:val="90"/>
        <w:ind w:firstLine="436"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 </w:t>
      </w:r>
      <w:r>
        <w:rPr>
          <w:rFonts w:hint="eastAsia" w:ascii="宋体" w:hAnsi="宋体"/>
          <w:color w:val="000000" w:themeColor="text1"/>
          <w:szCs w:val="21"/>
          <w14:textFill>
            <w14:solidFill>
              <w14:schemeClr w14:val="tx1"/>
            </w14:solidFill>
          </w14:textFill>
        </w:rPr>
        <w:t>短肢剪力墙的边缘构件的设置应符合本标准5</w:t>
      </w:r>
      <w:r>
        <w:rPr>
          <w:rFonts w:ascii="宋体" w:hAnsi="宋体"/>
          <w:color w:val="000000" w:themeColor="text1"/>
          <w:szCs w:val="21"/>
          <w14:textFill>
            <w14:solidFill>
              <w14:schemeClr w14:val="tx1"/>
            </w14:solidFill>
          </w14:textFill>
        </w:rPr>
        <w:t>.3.6</w:t>
      </w:r>
      <w:r>
        <w:rPr>
          <w:rFonts w:hint="eastAsia" w:ascii="宋体" w:hAnsi="宋体"/>
          <w:color w:val="000000" w:themeColor="text1"/>
          <w:szCs w:val="21"/>
          <w14:textFill>
            <w14:solidFill>
              <w14:schemeClr w14:val="tx1"/>
            </w14:solidFill>
          </w14:textFill>
        </w:rPr>
        <w:t>条的规定；</w:t>
      </w:r>
    </w:p>
    <w:p>
      <w:pPr>
        <w:pStyle w:val="90"/>
        <w:ind w:firstLine="436"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4 </w:t>
      </w:r>
      <w:r>
        <w:rPr>
          <w:rFonts w:hint="eastAsia" w:ascii="宋体" w:hAnsi="宋体" w:eastAsia="宋体"/>
          <w:color w:val="000000" w:themeColor="text1"/>
          <w:szCs w:val="21"/>
          <w14:textFill>
            <w14:solidFill>
              <w14:schemeClr w14:val="tx1"/>
            </w14:solidFill>
          </w14:textFill>
        </w:rPr>
        <w:t>短肢剪力墙的全部竖向钢筋的配筋率，底部加强部位一、二级不宜小于1</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%，三、四级不宜小于1</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%；其他部位一、二级不宜小于1</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%，三、四级不宜小于0</w:t>
      </w:r>
      <w:r>
        <w:rPr>
          <w:rFonts w:ascii="宋体" w:hAnsi="宋体" w:eastAsia="宋体"/>
          <w:color w:val="000000" w:themeColor="text1"/>
          <w:szCs w:val="21"/>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w:t>
      </w:r>
    </w:p>
    <w:p>
      <w:pPr>
        <w:pStyle w:val="90"/>
        <w:numPr>
          <w:ilvl w:val="2"/>
          <w:numId w:val="7"/>
        </w:numPr>
        <w:ind w:left="-2" w:leftChars="-1"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排钢管混凝土剪力墙墙肢截面组合的弯矩设计值及剪力设计值应按下列</w:t>
      </w:r>
      <w:r>
        <w:rPr>
          <w:rFonts w:hint="eastAsia" w:ascii="宋体" w:hAnsi="宋体"/>
          <w:color w:val="000000" w:themeColor="text1"/>
          <w:szCs w:val="21"/>
          <w14:textFill>
            <w14:solidFill>
              <w14:schemeClr w14:val="tx1"/>
            </w14:solidFill>
          </w14:textFill>
        </w:rPr>
        <w:t>规定采用：</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特一级钢管混凝土剪力墙底部加强部位，其截面组合的弯矩设计值应乘以增大系数 1.1，剪力设计值应按组合的剪力计算值的 1.9 倍采用；底部加强部位以上部位，其截面组合的弯矩设计值应乘以增大系数 1.3，剪力设计值应按组合的剪力计算值的 1.4倍采用；</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一、二、三级钢管混凝土剪力墙底部加强部位，其截面组合的剪力设计值应符合现行国家标准《建筑抗震设计规范》GB50011有关钢筋混凝土剪力墙的规定；</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一级钢管混凝土剪力墙底部加强部位以上部位，墙肢截面组合的弯矩设计值和剪力设计值应分别乘以增大系数1.2和1.3。</w:t>
      </w:r>
    </w:p>
    <w:p>
      <w:pPr>
        <w:pStyle w:val="90"/>
        <w:numPr>
          <w:ilvl w:val="2"/>
          <w:numId w:val="7"/>
        </w:numPr>
        <w:ind w:left="-2" w:leftChars="-1"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排钢管混凝土剪力墙在重力荷载代表值作用下的轴压比不宜超过表5</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5规定的限值。该轴压比可按下式计算：</w:t>
      </w:r>
    </w:p>
    <w:p>
      <w:pPr>
        <w:pStyle w:val="90"/>
        <w:ind w:left="-2" w:leftChars="-1"/>
        <w:jc w:val="right"/>
        <w:rPr>
          <w:rFonts w:ascii="宋体" w:hAnsi="宋体" w:eastAsia="宋体"/>
          <w:color w:val="000000" w:themeColor="text1"/>
          <w:szCs w:val="21"/>
          <w14:textFill>
            <w14:solidFill>
              <w14:schemeClr w14:val="tx1"/>
            </w14:solidFill>
          </w14:textFill>
        </w:rPr>
      </w:pPr>
      <m:oMath>
        <m:sSub>
          <m:sSubPr>
            <m:ctrlPr>
              <w:rPr>
                <w:rFonts w:ascii="Cambria Math" w:hAnsi="Cambria Math" w:eastAsia="宋体"/>
                <w:i/>
                <w:color w:val="000000" w:themeColor="text1"/>
                <w:szCs w:val="21"/>
                <w14:textFill>
                  <w14:solidFill>
                    <w14:schemeClr w14:val="tx1"/>
                  </w14:solidFill>
                </w14:textFill>
              </w:rPr>
            </m:ctrlPr>
          </m:sSubPr>
          <m:e>
            <m:r>
              <m:rPr/>
              <w:rPr>
                <w:rFonts w:hint="eastAsia" w:ascii="Cambria Math" w:hAnsi="Cambria Math" w:eastAsia="宋体"/>
                <w:color w:val="000000" w:themeColor="text1"/>
                <w:szCs w:val="21"/>
                <w14:textFill>
                  <w14:solidFill>
                    <w14:schemeClr w14:val="tx1"/>
                  </w14:solidFill>
                </w14:textFill>
              </w:rPr>
              <m:t>n</m:t>
            </m:r>
            <m:ctrlPr>
              <w:rPr>
                <w:rFonts w:ascii="Cambria Math" w:hAnsi="Cambria Math" w:eastAsia="宋体"/>
                <w:i/>
                <w:color w:val="000000" w:themeColor="text1"/>
                <w:szCs w:val="21"/>
                <w14:textFill>
                  <w14:solidFill>
                    <w14:schemeClr w14:val="tx1"/>
                  </w14:solidFill>
                </w14:textFill>
              </w:rPr>
            </m:ctrlPr>
          </m:e>
          <m:sub>
            <m:r>
              <m:rPr>
                <m:sty m:val="p"/>
              </m:rPr>
              <w:rPr>
                <w:rFonts w:hint="eastAsia" w:ascii="Cambria Math" w:hAnsi="Cambria Math" w:eastAsia="宋体"/>
                <w:color w:val="000000" w:themeColor="text1"/>
                <w:szCs w:val="21"/>
                <w14:textFill>
                  <w14:solidFill>
                    <w14:schemeClr w14:val="tx1"/>
                  </w14:solidFill>
                </w14:textFill>
              </w:rPr>
              <m:t>w</m:t>
            </m:r>
            <m:ctrlPr>
              <w:rPr>
                <w:rFonts w:ascii="Cambria Math" w:hAnsi="Cambria Math" w:eastAsia="宋体"/>
                <w:i/>
                <w:color w:val="000000" w:themeColor="text1"/>
                <w:szCs w:val="21"/>
                <w14:textFill>
                  <w14:solidFill>
                    <w14:schemeClr w14:val="tx1"/>
                  </w14:solidFill>
                </w14:textFill>
              </w:rPr>
            </m:ctrlPr>
          </m:sub>
        </m:sSub>
        <m:r>
          <m:rPr/>
          <w:rPr>
            <w:rFonts w:ascii="Cambria Math" w:hAnsi="Cambria Math" w:eastAsia="宋体"/>
            <w:color w:val="000000" w:themeColor="text1"/>
            <w:szCs w:val="21"/>
            <w14:textFill>
              <w14:solidFill>
                <w14:schemeClr w14:val="tx1"/>
              </w14:solidFill>
            </w14:textFill>
          </w:rPr>
          <m:t>=N/[</m:t>
        </m:r>
        <m:sSub>
          <m:sSubPr>
            <m:ctrlPr>
              <w:rPr>
                <w:rFonts w:ascii="Cambria Math" w:hAnsi="Cambria Math" w:eastAsia="宋体"/>
                <w:i/>
                <w:color w:val="000000" w:themeColor="text1"/>
                <w:szCs w:val="21"/>
                <w14:textFill>
                  <w14:solidFill>
                    <w14:schemeClr w14:val="tx1"/>
                  </w14:solidFill>
                </w14:textFill>
              </w:rPr>
            </m:ctrlPr>
          </m:sSubPr>
          <m:e>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f</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c</m:t>
                </m:r>
                <m:r>
                  <m:rPr/>
                  <w:rPr>
                    <w:rFonts w:ascii="Cambria Math" w:hAnsi="Cambria Math" w:eastAsia="宋体"/>
                    <w:color w:val="000000" w:themeColor="text1"/>
                    <w:szCs w:val="21"/>
                    <w14:textFill>
                      <w14:solidFill>
                        <w14:schemeClr w14:val="tx1"/>
                      </w14:solidFill>
                    </w14:textFill>
                  </w:rPr>
                  <m:t>o</m:t>
                </m:r>
                <m:ctrlPr>
                  <w:rPr>
                    <w:rFonts w:ascii="Cambria Math" w:hAnsi="Cambria Math" w:eastAsia="宋体"/>
                    <w:i/>
                    <w:color w:val="000000" w:themeColor="text1"/>
                    <w:szCs w:val="21"/>
                    <w14:textFill>
                      <w14:solidFill>
                        <w14:schemeClr w14:val="tx1"/>
                      </w14:solidFill>
                    </w14:textFill>
                  </w:rPr>
                </m:ctrlPr>
              </m:sub>
            </m:sSub>
            <m:r>
              <m:rPr/>
              <w:rPr>
                <w:rFonts w:ascii="Cambria Math" w:hAnsi="Cambria Math" w:eastAsia="宋体"/>
                <w:color w:val="000000" w:themeColor="text1"/>
                <w:szCs w:val="21"/>
                <w14:textFill>
                  <w14:solidFill>
                    <w14:schemeClr w14:val="tx1"/>
                  </w14:solidFill>
                </w14:textFill>
              </w:rPr>
              <m:t>A</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c</m:t>
            </m:r>
            <m:r>
              <m:rPr/>
              <w:rPr>
                <w:rFonts w:ascii="Cambria Math" w:hAnsi="Cambria Math" w:eastAsia="宋体"/>
                <w:color w:val="000000" w:themeColor="text1"/>
                <w:szCs w:val="21"/>
                <w14:textFill>
                  <w14:solidFill>
                    <w14:schemeClr w14:val="tx1"/>
                  </w14:solidFill>
                </w14:textFill>
              </w:rPr>
              <m:t>o</m:t>
            </m:r>
            <m:ctrlPr>
              <w:rPr>
                <w:rFonts w:ascii="Cambria Math" w:hAnsi="Cambria Math" w:eastAsia="宋体"/>
                <w:i/>
                <w:color w:val="000000" w:themeColor="text1"/>
                <w:szCs w:val="21"/>
                <w14:textFill>
                  <w14:solidFill>
                    <w14:schemeClr w14:val="tx1"/>
                  </w14:solidFill>
                </w14:textFill>
              </w:rPr>
            </m:ctrlPr>
          </m:sub>
        </m:sSub>
        <m:r>
          <m:rPr/>
          <w:rPr>
            <w:rFonts w:ascii="Cambria Math" w:hAnsi="Cambria Math" w:eastAsia="宋体"/>
            <w:color w:val="000000" w:themeColor="text1"/>
            <w:szCs w:val="21"/>
            <w14:textFill>
              <w14:solidFill>
                <w14:schemeClr w14:val="tx1"/>
              </w14:solidFill>
            </w14:textFill>
          </w:rPr>
          <m:t>+</m:t>
        </m:r>
        <m:nary>
          <m:naryPr>
            <m:chr m:val="∑"/>
            <m:limLoc m:val="undOvr"/>
            <m:ctrlPr>
              <w:rPr>
                <w:rFonts w:ascii="Cambria Math" w:hAnsi="Cambria Math" w:eastAsia="宋体" w:cs="Cambria Math"/>
                <w:color w:val="000000" w:themeColor="text1"/>
                <w:szCs w:val="21"/>
                <w14:textFill>
                  <w14:solidFill>
                    <w14:schemeClr w14:val="tx1"/>
                  </w14:solidFill>
                </w14:textFill>
              </w:rPr>
            </m:ctrlPr>
          </m:naryPr>
          <m:sub>
            <m:r>
              <m:rPr/>
              <w:rPr>
                <w:rFonts w:ascii="Cambria Math" w:hAnsi="Cambria Math" w:eastAsia="宋体" w:cs="Cambria Math"/>
                <w:color w:val="000000" w:themeColor="text1"/>
                <w:szCs w:val="21"/>
                <w14:textFill>
                  <w14:solidFill>
                    <w14:schemeClr w14:val="tx1"/>
                  </w14:solidFill>
                </w14:textFill>
              </w:rPr>
              <m:t>i=1</m:t>
            </m:r>
            <m:ctrlPr>
              <w:rPr>
                <w:rFonts w:ascii="Cambria Math" w:hAnsi="Cambria Math" w:eastAsia="宋体" w:cs="Cambria Math"/>
                <w:color w:val="000000" w:themeColor="text1"/>
                <w:szCs w:val="21"/>
                <w14:textFill>
                  <w14:solidFill>
                    <w14:schemeClr w14:val="tx1"/>
                  </w14:solidFill>
                </w14:textFill>
              </w:rPr>
            </m:ctrlPr>
          </m:sub>
          <m:sup>
            <m:r>
              <m:rPr/>
              <w:rPr>
                <w:rFonts w:ascii="Cambria Math" w:hAnsi="Cambria Math" w:eastAsia="宋体" w:cs="Cambria Math"/>
                <w:color w:val="000000" w:themeColor="text1"/>
                <w:szCs w:val="21"/>
                <w14:textFill>
                  <w14:solidFill>
                    <w14:schemeClr w14:val="tx1"/>
                  </w14:solidFill>
                </w14:textFill>
              </w:rPr>
              <m:t>m</m:t>
            </m:r>
            <m:ctrlPr>
              <w:rPr>
                <w:rFonts w:ascii="Cambria Math" w:hAnsi="Cambria Math" w:eastAsia="宋体" w:cs="Cambria Math"/>
                <w:color w:val="000000" w:themeColor="text1"/>
                <w:szCs w:val="21"/>
                <w14:textFill>
                  <w14:solidFill>
                    <w14:schemeClr w14:val="tx1"/>
                  </w14:solidFill>
                </w14:textFill>
              </w:rPr>
            </m:ctrlPr>
          </m:sup>
          <m:e>
            <m:r>
              <m:rPr/>
              <w:rPr>
                <w:rFonts w:ascii="Cambria Math" w:hAnsi="Cambria Math" w:eastAsia="宋体"/>
                <w:color w:val="000000" w:themeColor="text1"/>
                <w:szCs w:val="21"/>
                <w14:textFill>
                  <w14:solidFill>
                    <w14:schemeClr w14:val="tx1"/>
                  </w14:solidFill>
                </w14:textFill>
              </w:rPr>
              <m:t>(</m:t>
            </m:r>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f</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c</m:t>
                </m:r>
                <m:r>
                  <m:rPr/>
                  <w:rPr>
                    <w:rFonts w:ascii="Cambria Math" w:hAnsi="Cambria Math" w:eastAsia="宋体"/>
                    <w:color w:val="000000" w:themeColor="text1"/>
                    <w:szCs w:val="21"/>
                    <w14:textFill>
                      <w14:solidFill>
                        <w14:schemeClr w14:val="tx1"/>
                      </w14:solidFill>
                    </w14:textFill>
                  </w:rPr>
                  <m:t>i</m:t>
                </m:r>
                <m:ctrlPr>
                  <w:rPr>
                    <w:rFonts w:ascii="Cambria Math" w:hAnsi="Cambria Math" w:eastAsia="宋体"/>
                    <w:i/>
                    <w:color w:val="000000" w:themeColor="text1"/>
                    <w:szCs w:val="21"/>
                    <w14:textFill>
                      <w14:solidFill>
                        <w14:schemeClr w14:val="tx1"/>
                      </w14:solidFill>
                    </w14:textFill>
                  </w:rPr>
                </m:ctrlPr>
              </m:sub>
            </m:sSub>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A</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c</m:t>
                </m:r>
                <m:r>
                  <m:rPr/>
                  <w:rPr>
                    <w:rFonts w:ascii="Cambria Math" w:hAnsi="Cambria Math" w:eastAsia="宋体"/>
                    <w:color w:val="000000" w:themeColor="text1"/>
                    <w:szCs w:val="21"/>
                    <w14:textFill>
                      <w14:solidFill>
                        <w14:schemeClr w14:val="tx1"/>
                      </w14:solidFill>
                    </w14:textFill>
                  </w:rPr>
                  <m:t>i,i</m:t>
                </m:r>
                <m:ctrlPr>
                  <w:rPr>
                    <w:rFonts w:ascii="Cambria Math" w:hAnsi="Cambria Math" w:eastAsia="宋体"/>
                    <w:i/>
                    <w:color w:val="000000" w:themeColor="text1"/>
                    <w:szCs w:val="21"/>
                    <w14:textFill>
                      <w14:solidFill>
                        <w14:schemeClr w14:val="tx1"/>
                      </w14:solidFill>
                    </w14:textFill>
                  </w:rPr>
                </m:ctrlPr>
              </m:sub>
            </m:sSub>
            <m:r>
              <m:rPr/>
              <w:rPr>
                <w:rFonts w:ascii="Cambria Math" w:hAnsi="Cambria Math" w:eastAsia="宋体"/>
                <w:color w:val="000000" w:themeColor="text1"/>
                <w:szCs w:val="21"/>
                <w14:textFill>
                  <w14:solidFill>
                    <w14:schemeClr w14:val="tx1"/>
                  </w14:solidFill>
                </w14:textFill>
              </w:rPr>
              <m:t>+</m:t>
            </m:r>
            <m:sSub>
              <m:sSubPr>
                <m:ctrlPr>
                  <w:rPr>
                    <w:rFonts w:ascii="Cambria Math" w:hAnsi="Cambria Math" w:eastAsia="宋体"/>
                    <w:i/>
                    <w:color w:val="000000" w:themeColor="text1"/>
                    <w:szCs w:val="21"/>
                    <w14:textFill>
                      <w14:solidFill>
                        <w14:schemeClr w14:val="tx1"/>
                      </w14:solidFill>
                    </w14:textFill>
                  </w:rPr>
                </m:ctrlPr>
              </m:sSubPr>
              <m:e>
                <m:sSub>
                  <m:sSubPr>
                    <m:ctrlPr>
                      <w:rPr>
                        <w:rFonts w:ascii="Cambria Math" w:hAnsi="Cambria Math" w:eastAsia="宋体" w:cs="Cambria Math"/>
                        <w:i/>
                        <w:color w:val="000000" w:themeColor="text1"/>
                        <w:szCs w:val="21"/>
                        <w14:textFill>
                          <w14:solidFill>
                            <w14:schemeClr w14:val="tx1"/>
                          </w14:solidFill>
                        </w14:textFill>
                      </w:rPr>
                    </m:ctrlPr>
                  </m:sSubPr>
                  <m:e>
                    <m:r>
                      <m:rPr/>
                      <w:rPr>
                        <w:rFonts w:ascii="Cambria Math" w:hAnsi="Cambria Math" w:eastAsia="宋体" w:cs="Cambria Math"/>
                        <w:color w:val="000000" w:themeColor="text1"/>
                        <w:szCs w:val="21"/>
                        <w14:textFill>
                          <w14:solidFill>
                            <w14:schemeClr w14:val="tx1"/>
                          </w14:solidFill>
                        </w14:textFill>
                      </w:rPr>
                      <m:t>f</m:t>
                    </m:r>
                    <m:ctrlPr>
                      <w:rPr>
                        <w:rFonts w:ascii="Cambria Math" w:hAnsi="Cambria Math" w:eastAsia="宋体" w:cs="Cambria Math"/>
                        <w:i/>
                        <w:color w:val="000000" w:themeColor="text1"/>
                        <w:szCs w:val="21"/>
                        <w14:textFill>
                          <w14:solidFill>
                            <w14:schemeClr w14:val="tx1"/>
                          </w14:solidFill>
                        </w14:textFill>
                      </w:rPr>
                    </m:ctrlPr>
                  </m:e>
                  <m:sub>
                    <m:r>
                      <m:rPr>
                        <m:sty m:val="p"/>
                      </m:rPr>
                      <w:rPr>
                        <w:rFonts w:ascii="Cambria Math" w:hAnsi="Cambria Math" w:eastAsia="宋体" w:cs="Cambria Math"/>
                        <w:color w:val="000000" w:themeColor="text1"/>
                        <w:szCs w:val="21"/>
                        <w14:textFill>
                          <w14:solidFill>
                            <w14:schemeClr w14:val="tx1"/>
                          </w14:solidFill>
                        </w14:textFill>
                      </w:rPr>
                      <m:t>a</m:t>
                    </m:r>
                    <m:ctrlPr>
                      <w:rPr>
                        <w:rFonts w:ascii="Cambria Math" w:hAnsi="Cambria Math" w:eastAsia="宋体" w:cs="Cambria Math"/>
                        <w:i/>
                        <w:color w:val="000000" w:themeColor="text1"/>
                        <w:szCs w:val="21"/>
                        <w14:textFill>
                          <w14:solidFill>
                            <w14:schemeClr w14:val="tx1"/>
                          </w14:solidFill>
                        </w14:textFill>
                      </w:rPr>
                    </m:ctrlPr>
                  </m:sub>
                </m:sSub>
                <m:r>
                  <m:rPr/>
                  <w:rPr>
                    <w:rFonts w:ascii="Cambria Math" w:hAnsi="Cambria Math" w:eastAsia="宋体"/>
                    <w:color w:val="000000" w:themeColor="text1"/>
                    <w:szCs w:val="21"/>
                    <w14:textFill>
                      <w14:solidFill>
                        <w14:schemeClr w14:val="tx1"/>
                      </w14:solidFill>
                    </w14:textFill>
                  </w:rPr>
                  <m:t>A</m:t>
                </m:r>
                <m:ctrlPr>
                  <w:rPr>
                    <w:rFonts w:ascii="Cambria Math" w:hAnsi="Cambria Math" w:eastAsia="宋体"/>
                    <w:i/>
                    <w:color w:val="000000" w:themeColor="text1"/>
                    <w:szCs w:val="21"/>
                    <w14:textFill>
                      <w14:solidFill>
                        <w14:schemeClr w14:val="tx1"/>
                      </w14:solidFill>
                    </w14:textFill>
                  </w:rPr>
                </m:ctrlPr>
              </m:e>
              <m:sub>
                <m:r>
                  <m:rPr>
                    <m:sty m:val="p"/>
                  </m:rPr>
                  <w:rPr>
                    <w:rFonts w:ascii="Cambria Math" w:hAnsi="Cambria Math" w:eastAsia="宋体"/>
                    <w:color w:val="000000" w:themeColor="text1"/>
                    <w:szCs w:val="21"/>
                    <w14:textFill>
                      <w14:solidFill>
                        <w14:schemeClr w14:val="tx1"/>
                      </w14:solidFill>
                    </w14:textFill>
                  </w:rPr>
                  <m:t>a</m:t>
                </m:r>
                <m:r>
                  <m:rPr/>
                  <w:rPr>
                    <w:rFonts w:ascii="Cambria Math" w:hAnsi="Cambria Math" w:eastAsia="宋体"/>
                    <w:color w:val="000000" w:themeColor="text1"/>
                    <w:szCs w:val="21"/>
                    <w14:textFill>
                      <w14:solidFill>
                        <w14:schemeClr w14:val="tx1"/>
                      </w14:solidFill>
                    </w14:textFill>
                  </w:rPr>
                  <m:t>,i</m:t>
                </m:r>
                <m:ctrlPr>
                  <w:rPr>
                    <w:rFonts w:ascii="Cambria Math" w:hAnsi="Cambria Math" w:eastAsia="宋体"/>
                    <w:i/>
                    <w:color w:val="000000" w:themeColor="text1"/>
                    <w:szCs w:val="21"/>
                    <w14:textFill>
                      <w14:solidFill>
                        <w14:schemeClr w14:val="tx1"/>
                      </w14:solidFill>
                    </w14:textFill>
                  </w:rPr>
                </m:ctrlPr>
              </m:sub>
            </m:sSub>
            <m:r>
              <m:rPr/>
              <w:rPr>
                <w:rFonts w:ascii="Cambria Math" w:hAnsi="Cambria Math" w:eastAsia="宋体"/>
                <w:color w:val="000000" w:themeColor="text1"/>
                <w:szCs w:val="21"/>
                <w14:textFill>
                  <w14:solidFill>
                    <w14:schemeClr w14:val="tx1"/>
                  </w14:solidFill>
                </w14:textFill>
              </w:rPr>
              <m:t>)</m:t>
            </m:r>
            <m:ctrlPr>
              <w:rPr>
                <w:rFonts w:ascii="Cambria Math" w:hAnsi="Cambria Math" w:eastAsia="宋体" w:cs="Cambria Math"/>
                <w:color w:val="000000" w:themeColor="text1"/>
                <w:szCs w:val="21"/>
                <w14:textFill>
                  <w14:solidFill>
                    <w14:schemeClr w14:val="tx1"/>
                  </w14:solidFill>
                </w14:textFill>
              </w:rPr>
            </m:ctrlPr>
          </m:e>
        </m:nary>
        <m:r>
          <m:rPr/>
          <w:rPr>
            <w:rFonts w:ascii="Cambria Math" w:hAnsi="Cambria Math" w:eastAsia="宋体"/>
            <w:color w:val="000000" w:themeColor="text1"/>
            <w:szCs w:val="21"/>
            <w14:textFill>
              <w14:solidFill>
                <w14:schemeClr w14:val="tx1"/>
              </w14:solidFill>
            </w14:textFill>
          </w:rPr>
          <m:t>]</m:t>
        </m:r>
      </m:oMath>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(5.3.</w:t>
      </w:r>
      <w:r>
        <w:rPr>
          <w:rFonts w:hint="eastAsia" w:ascii="宋体" w:hAnsi="宋体" w:eastAsia="宋体"/>
          <w:color w:val="000000" w:themeColor="text1"/>
          <w:szCs w:val="21"/>
          <w14:textFill>
            <w14:solidFill>
              <w14:schemeClr w14:val="tx1"/>
            </w14:solidFill>
          </w14:textFill>
        </w:rPr>
        <w:t>5</w:t>
      </w:r>
      <w:r>
        <w:rPr>
          <w:rFonts w:ascii="宋体" w:hAnsi="宋体" w:eastAsia="宋体"/>
          <w:color w:val="000000" w:themeColor="text1"/>
          <w:szCs w:val="21"/>
          <w14:textFill>
            <w14:solidFill>
              <w14:schemeClr w14:val="tx1"/>
            </w14:solidFill>
          </w14:textFill>
        </w:rPr>
        <w:t>)</w:t>
      </w:r>
    </w:p>
    <w:tbl>
      <w:tblPr>
        <w:tblStyle w:val="25"/>
        <w:tblW w:w="62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1"/>
        <w:gridCol w:w="592"/>
        <w:gridCol w:w="4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jc w:val="center"/>
        </w:trPr>
        <w:tc>
          <w:tcPr>
            <w:tcW w:w="1031" w:type="dxa"/>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式中： </w:t>
            </w:r>
            <m:oMath>
              <m:sSub>
                <m:sSubPr>
                  <m:ctrlPr>
                    <w:rPr>
                      <w:rFonts w:ascii="Cambria Math" w:hAnsi="Cambria Math"/>
                      <w:i/>
                      <w:color w:val="000000" w:themeColor="text1"/>
                      <w:szCs w:val="21"/>
                      <w14:textFill>
                        <w14:solidFill>
                          <w14:schemeClr w14:val="tx1"/>
                        </w14:solidFill>
                      </w14:textFill>
                    </w:rPr>
                  </m:ctrlPr>
                </m:sSubPr>
                <m:e>
                  <m:r>
                    <m:rPr/>
                    <w:rPr>
                      <w:rFonts w:hint="eastAsia" w:ascii="Cambria Math" w:hAnsi="Cambria Math"/>
                      <w:color w:val="000000" w:themeColor="text1"/>
                      <w:szCs w:val="21"/>
                      <w14:textFill>
                        <w14:solidFill>
                          <w14:schemeClr w14:val="tx1"/>
                        </w14:solidFill>
                      </w14:textFill>
                    </w:rPr>
                    <m:t>n</m:t>
                  </m:r>
                  <m:ctrlPr>
                    <w:rPr>
                      <w:rFonts w:ascii="Cambria Math" w:hAnsi="Cambria Math"/>
                      <w:i/>
                      <w:color w:val="000000" w:themeColor="text1"/>
                      <w:szCs w:val="21"/>
                      <w14:textFill>
                        <w14:solidFill>
                          <w14:schemeClr w14:val="tx1"/>
                        </w14:solidFill>
                      </w14:textFill>
                    </w:rPr>
                  </m:ctrlPr>
                </m:e>
                <m:sub>
                  <m:r>
                    <m:rPr>
                      <m:sty m:val="p"/>
                    </m:rPr>
                    <w:rPr>
                      <w:rFonts w:hint="eastAsia" w:ascii="Cambria Math" w:hAnsi="Cambria Math"/>
                      <w:color w:val="000000" w:themeColor="text1"/>
                      <w:szCs w:val="21"/>
                      <w14:textFill>
                        <w14:solidFill>
                          <w14:schemeClr w14:val="tx1"/>
                        </w14:solidFill>
                      </w14:textFill>
                    </w:rPr>
                    <m:t>w</m:t>
                  </m:r>
                  <m:ctrlPr>
                    <w:rPr>
                      <w:rFonts w:ascii="Cambria Math" w:hAnsi="Cambria Math"/>
                      <w:i/>
                      <w:color w:val="000000" w:themeColor="text1"/>
                      <w:szCs w:val="21"/>
                      <w14:textFill>
                        <w14:solidFill>
                          <w14:schemeClr w14:val="tx1"/>
                        </w14:solidFill>
                      </w14:textFill>
                    </w:rPr>
                  </m:ctrlPr>
                </m:sub>
              </m:sSub>
            </m:oMath>
          </w:p>
        </w:tc>
        <w:tc>
          <w:tcPr>
            <w:tcW w:w="592"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4628" w:type="dxa"/>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剪力墙在重力荷载代表值作用下的轴压比；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jc w:val="center"/>
        </w:trPr>
        <w:tc>
          <w:tcPr>
            <w:tcW w:w="1031" w:type="dxa"/>
          </w:tcPr>
          <w:p>
            <w:pPr>
              <w:pStyle w:val="90"/>
              <w:jc w:val="right"/>
              <w:rPr>
                <w:rFonts w:ascii="宋体" w:hAnsi="宋体" w:eastAsia="宋体"/>
                <w:color w:val="000000" w:themeColor="text1"/>
                <w:sz w:val="18"/>
                <w:szCs w:val="18"/>
                <w14:textFill>
                  <w14:solidFill>
                    <w14:schemeClr w14:val="tx1"/>
                  </w14:solidFill>
                </w14:textFill>
              </w:rPr>
            </w:pPr>
            <m:oMathPara>
              <m:oMathParaPr>
                <m:jc m:val="right"/>
              </m:oMathParaPr>
              <m:oMath>
                <m:r>
                  <m:rPr/>
                  <w:rPr>
                    <w:rFonts w:ascii="Cambria Math" w:hAnsi="Cambria Math"/>
                    <w:color w:val="000000" w:themeColor="text1"/>
                    <w:szCs w:val="21"/>
                    <w14:textFill>
                      <w14:solidFill>
                        <w14:schemeClr w14:val="tx1"/>
                      </w14:solidFill>
                    </w14:textFill>
                  </w:rPr>
                  <m:t>N</m:t>
                </m:r>
              </m:oMath>
            </m:oMathPara>
          </w:p>
        </w:tc>
        <w:tc>
          <w:tcPr>
            <w:tcW w:w="592" w:type="dxa"/>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4628" w:type="dxa"/>
          </w:tcPr>
          <w:p>
            <w:pPr>
              <w:pStyle w:val="90"/>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重力荷载代表值作用下剪力墙的轴压比设计值；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jc w:val="center"/>
        </w:trPr>
        <w:tc>
          <w:tcPr>
            <w:tcW w:w="1031"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r>
                          <m:rPr/>
                          <w:rPr>
                            <w:rFonts w:ascii="Cambria Math" w:hAnsi="Cambria Math"/>
                            <w:color w:val="000000" w:themeColor="text1"/>
                            <w:szCs w:val="21"/>
                            <w14:textFill>
                              <w14:solidFill>
                                <w14:schemeClr w14:val="tx1"/>
                              </w14:solidFill>
                            </w14:textFill>
                          </w:rPr>
                          <m:t>o</m:t>
                        </m:r>
                        <m:ctrlPr>
                          <w:rPr>
                            <w:rFonts w:ascii="Cambria Math" w:hAnsi="Cambria Math"/>
                            <w:i/>
                            <w:color w:val="000000" w:themeColor="text1"/>
                            <w:szCs w:val="21"/>
                            <w14:textFill>
                              <w14:solidFill>
                                <w14:schemeClr w14:val="tx1"/>
                              </w14:solidFill>
                            </w14:textFill>
                          </w:rPr>
                        </m:ctrlPr>
                      </m:sub>
                    </m:sSub>
                    <m:r>
                      <m:rPr/>
                      <w:rPr>
                        <w:rFonts w:hint="eastAsia" w:ascii="Cambria Math" w:hAnsi="Cambria Math" w:cs="宋体"/>
                        <w:color w:val="000000" w:themeColor="text1"/>
                        <w:szCs w:val="21"/>
                        <w14:textFill>
                          <w14:solidFill>
                            <w14:schemeClr w14:val="tx1"/>
                          </w14:solidFill>
                        </w14:textFill>
                      </w:rPr>
                      <m:t>、</m:t>
                    </m:r>
                    <m:r>
                      <m:rP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r>
                      <m:rPr/>
                      <w:rPr>
                        <w:rFonts w:ascii="Cambria Math" w:hAnsi="Cambria Math"/>
                        <w:color w:val="000000" w:themeColor="text1"/>
                        <w:szCs w:val="21"/>
                        <w14:textFill>
                          <w14:solidFill>
                            <w14:schemeClr w14:val="tx1"/>
                          </w14:solidFill>
                        </w14:textFill>
                      </w:rPr>
                      <m:t>i</m:t>
                    </m:r>
                    <m:ctrlPr>
                      <w:rPr>
                        <w:rFonts w:ascii="Cambria Math" w:hAnsi="Cambria Math"/>
                        <w:i/>
                        <w:color w:val="000000" w:themeColor="text1"/>
                        <w:szCs w:val="21"/>
                        <w14:textFill>
                          <w14:solidFill>
                            <w14:schemeClr w14:val="tx1"/>
                          </w14:solidFill>
                        </w14:textFill>
                      </w:rPr>
                    </m:ctrlPr>
                  </m:sub>
                </m:sSub>
              </m:oMath>
            </m:oMathPara>
          </w:p>
        </w:tc>
        <w:tc>
          <w:tcPr>
            <w:tcW w:w="592"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4628"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分别为管外、管内混凝土轴心抗压强度设计值；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jc w:val="center"/>
        </w:trPr>
        <w:tc>
          <w:tcPr>
            <w:tcW w:w="1031"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cs="Cambria Math"/>
                        <w:i/>
                        <w:color w:val="000000" w:themeColor="text1"/>
                        <w:szCs w:val="21"/>
                        <w14:textFill>
                          <w14:solidFill>
                            <w14:schemeClr w14:val="tx1"/>
                          </w14:solidFill>
                        </w14:textFill>
                      </w:rPr>
                    </m:ctrlPr>
                  </m:sSubPr>
                  <m:e>
                    <m:r>
                      <m:rPr/>
                      <w:rPr>
                        <w:rFonts w:ascii="Cambria Math" w:hAnsi="Cambria Math" w:cs="Cambria Math"/>
                        <w:color w:val="000000" w:themeColor="text1"/>
                        <w:szCs w:val="21"/>
                        <w14:textFill>
                          <w14:solidFill>
                            <w14:schemeClr w14:val="tx1"/>
                          </w14:solidFill>
                        </w14:textFill>
                      </w:rPr>
                      <m:t>f</m:t>
                    </m:r>
                    <m:ctrlPr>
                      <w:rPr>
                        <w:rFonts w:ascii="Cambria Math" w:hAnsi="Cambria Math" w:cs="Cambria Math"/>
                        <w:i/>
                        <w:color w:val="000000" w:themeColor="text1"/>
                        <w:szCs w:val="21"/>
                        <w14:textFill>
                          <w14:solidFill>
                            <w14:schemeClr w14:val="tx1"/>
                          </w14:solidFill>
                        </w14:textFill>
                      </w:rPr>
                    </m:ctrlPr>
                  </m:e>
                  <m:sub>
                    <m:r>
                      <m:rPr>
                        <m:sty m:val="p"/>
                      </m:rPr>
                      <w:rPr>
                        <w:rFonts w:ascii="Cambria Math" w:hAnsi="Cambria Math" w:cs="Cambria Math"/>
                        <w:color w:val="000000" w:themeColor="text1"/>
                        <w:szCs w:val="21"/>
                        <w14:textFill>
                          <w14:solidFill>
                            <w14:schemeClr w14:val="tx1"/>
                          </w14:solidFill>
                        </w14:textFill>
                      </w:rPr>
                      <m:t>a</m:t>
                    </m:r>
                    <m:ctrlPr>
                      <w:rPr>
                        <w:rFonts w:ascii="Cambria Math" w:hAnsi="Cambria Math" w:cs="Cambria Math"/>
                        <w:i/>
                        <w:color w:val="000000" w:themeColor="text1"/>
                        <w:szCs w:val="21"/>
                        <w14:textFill>
                          <w14:solidFill>
                            <w14:schemeClr w14:val="tx1"/>
                          </w14:solidFill>
                        </w14:textFill>
                      </w:rPr>
                    </m:ctrlPr>
                  </m:sub>
                </m:sSub>
              </m:oMath>
            </m:oMathPara>
          </w:p>
        </w:tc>
        <w:tc>
          <w:tcPr>
            <w:tcW w:w="592"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4628"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钢管钢材抗压屈服强度设计值；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jc w:val="center"/>
        </w:trPr>
        <w:tc>
          <w:tcPr>
            <w:tcW w:w="1031"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a</m:t>
                    </m:r>
                    <m:r>
                      <m:rPr/>
                      <w:rPr>
                        <w:rFonts w:ascii="Cambria Math" w:hAnsi="Cambria Math"/>
                        <w:color w:val="000000" w:themeColor="text1"/>
                        <w:szCs w:val="21"/>
                        <w14:textFill>
                          <w14:solidFill>
                            <w14:schemeClr w14:val="tx1"/>
                          </w14:solidFill>
                        </w14:textFill>
                      </w:rPr>
                      <m:t>,i</m:t>
                    </m:r>
                    <m:ctrlPr>
                      <w:rPr>
                        <w:rFonts w:ascii="Cambria Math" w:hAnsi="Cambria Math"/>
                        <w:i/>
                        <w:color w:val="000000" w:themeColor="text1"/>
                        <w:szCs w:val="21"/>
                        <w14:textFill>
                          <w14:solidFill>
                            <w14:schemeClr w14:val="tx1"/>
                          </w14:solidFill>
                        </w14:textFill>
                      </w:rPr>
                    </m:ctrlPr>
                  </m:sub>
                </m:sSub>
                <m:r>
                  <m:rPr/>
                  <w:rPr>
                    <w:rFonts w:hint="eastAsia" w:ascii="Cambria Math" w:hAnsi="Cambria Math" w:cs="宋体"/>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r>
                      <m:rPr/>
                      <w:rPr>
                        <w:rFonts w:ascii="Cambria Math" w:hAnsi="Cambria Math"/>
                        <w:color w:val="000000" w:themeColor="text1"/>
                        <w:szCs w:val="21"/>
                        <w14:textFill>
                          <w14:solidFill>
                            <w14:schemeClr w14:val="tx1"/>
                          </w14:solidFill>
                        </w14:textFill>
                      </w:rPr>
                      <m:t>i,i</m:t>
                    </m:r>
                    <m:ctrlPr>
                      <w:rPr>
                        <w:rFonts w:ascii="Cambria Math" w:hAnsi="Cambria Math"/>
                        <w:i/>
                        <w:color w:val="000000" w:themeColor="text1"/>
                        <w:szCs w:val="21"/>
                        <w14:textFill>
                          <w14:solidFill>
                            <w14:schemeClr w14:val="tx1"/>
                          </w14:solidFill>
                        </w14:textFill>
                      </w:rPr>
                    </m:ctrlPr>
                  </m:sub>
                </m:sSub>
              </m:oMath>
            </m:oMathPara>
          </w:p>
        </w:tc>
        <w:tc>
          <w:tcPr>
            <w:tcW w:w="592"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4628"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分别为单根钢管的截面面积和单根钢管内混凝土的截面面积；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jc w:val="center"/>
        </w:trPr>
        <w:tc>
          <w:tcPr>
            <w:tcW w:w="1031" w:type="dxa"/>
          </w:tcPr>
          <w:p>
            <w:pPr>
              <w:pStyle w:val="90"/>
              <w:jc w:val="right"/>
              <w:rPr>
                <w:rFonts w:ascii="Times New Roman" w:hAnsi="Times New Roman" w:eastAsia="宋体" w:cs="Times New Roman"/>
                <w:color w:val="000000" w:themeColor="text1"/>
                <w:szCs w:val="21"/>
                <w14:textFill>
                  <w14:solidFill>
                    <w14:schemeClr w14:val="tx1"/>
                  </w14:solidFill>
                </w14:textFill>
              </w:rPr>
            </w:pPr>
            <m:oMathPara>
              <m:oMathParaPr>
                <m:jc m:val="right"/>
              </m:oMathPara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A</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c</m:t>
                    </m:r>
                    <m:r>
                      <m:rPr/>
                      <w:rPr>
                        <w:rFonts w:ascii="Cambria Math" w:hAnsi="Cambria Math"/>
                        <w:color w:val="000000" w:themeColor="text1"/>
                        <w:szCs w:val="21"/>
                        <w14:textFill>
                          <w14:solidFill>
                            <w14:schemeClr w14:val="tx1"/>
                          </w14:solidFill>
                        </w14:textFill>
                      </w:rPr>
                      <m:t>o</m:t>
                    </m:r>
                    <m:ctrlPr>
                      <w:rPr>
                        <w:rFonts w:ascii="Cambria Math" w:hAnsi="Cambria Math"/>
                        <w:i/>
                        <w:color w:val="000000" w:themeColor="text1"/>
                        <w:szCs w:val="21"/>
                        <w14:textFill>
                          <w14:solidFill>
                            <w14:schemeClr w14:val="tx1"/>
                          </w14:solidFill>
                        </w14:textFill>
                      </w:rPr>
                    </m:ctrlPr>
                  </m:sub>
                </m:sSub>
              </m:oMath>
            </m:oMathPara>
          </w:p>
        </w:tc>
        <w:tc>
          <w:tcPr>
            <w:tcW w:w="592" w:type="dxa"/>
          </w:tcPr>
          <w:p>
            <w:pPr>
              <w:pStyle w:val="9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4628" w:type="dxa"/>
          </w:tcPr>
          <w:p>
            <w:pPr>
              <w:pStyle w:val="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钢管外混凝土截面面积。</w:t>
            </w:r>
          </w:p>
        </w:tc>
      </w:tr>
    </w:tbl>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表5</w:t>
      </w: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14:textFill>
            <w14:solidFill>
              <w14:schemeClr w14:val="tx1"/>
            </w14:solidFill>
          </w14:textFill>
        </w:rPr>
        <w:t>5</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排钢管混凝土剪力墙轴压比限值</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62"/>
        <w:gridCol w:w="3293"/>
        <w:gridCol w:w="4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1101"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等级或烈度</w:t>
            </w:r>
          </w:p>
        </w:tc>
        <w:tc>
          <w:tcPr>
            <w:tcW w:w="1758"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特一级，一级</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（7度、8度）</w:t>
            </w:r>
          </w:p>
        </w:tc>
        <w:tc>
          <w:tcPr>
            <w:tcW w:w="2141" w:type="pct"/>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一级（6度），</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二、三、四级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101"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轴压比限值</w:t>
            </w:r>
          </w:p>
        </w:tc>
        <w:tc>
          <w:tcPr>
            <w:tcW w:w="1758"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.6</w:t>
            </w:r>
          </w:p>
        </w:tc>
        <w:tc>
          <w:tcPr>
            <w:tcW w:w="2141"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.7</w:t>
            </w:r>
          </w:p>
        </w:tc>
      </w:tr>
    </w:tbl>
    <w:p>
      <w:pPr>
        <w:pStyle w:val="90"/>
        <w:ind w:left="425"/>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参考现行标准</w:t>
      </w:r>
      <w:r>
        <w:rPr>
          <w:rFonts w:hint="eastAsia" w:ascii="宋体" w:hAnsi="宋体"/>
          <w:color w:val="0070C0"/>
          <w:szCs w:val="21"/>
        </w:rPr>
        <w:t>《钢管混凝土叠合柱结构技术规程》T_CECS188</w:t>
      </w:r>
      <w:r>
        <w:rPr>
          <w:rFonts w:hint="eastAsia" w:ascii="宋体" w:hAnsi="宋体"/>
          <w:color w:val="2E75B6" w:themeColor="accent5" w:themeShade="BF"/>
          <w:szCs w:val="21"/>
        </w:rPr>
        <w:t>中相关规定，轴压比相对于普通混凝土放松0.1。</w:t>
      </w:r>
    </w:p>
    <w:p>
      <w:pPr>
        <w:pStyle w:val="90"/>
        <w:numPr>
          <w:ilvl w:val="2"/>
          <w:numId w:val="7"/>
        </w:numPr>
        <w:ind w:left="-2" w:leftChars="-1"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排钢管混凝土剪力墙两端应设置边缘构件，并应符合下列规定：</w:t>
      </w:r>
    </w:p>
    <w:p>
      <w:pPr>
        <w:pStyle w:val="90"/>
        <w:ind w:firstLine="436"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  特一级、</w:t>
      </w:r>
      <w:r>
        <w:rPr>
          <w:rFonts w:hint="eastAsia" w:ascii="宋体" w:hAnsi="宋体" w:eastAsia="宋体"/>
          <w:color w:val="000000" w:themeColor="text1"/>
          <w:szCs w:val="21"/>
          <w14:textFill>
            <w14:solidFill>
              <w14:schemeClr w14:val="tx1"/>
            </w14:solidFill>
          </w14:textFill>
        </w:rPr>
        <w:t>一、二、三级剪力墙底层墙肢底截面的轴压比大于表5</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6的规定时，应在底部加强部位及相邻的上一层设置约束边缘构件，约束边缘构件应符合本标准5</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7的规定；</w:t>
      </w:r>
    </w:p>
    <w:p>
      <w:pPr>
        <w:pStyle w:val="90"/>
        <w:ind w:firstLine="436"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2 </w:t>
      </w:r>
      <w:r>
        <w:rPr>
          <w:rFonts w:hint="eastAsia" w:ascii="宋体" w:hAnsi="宋体" w:eastAsia="宋体"/>
          <w:color w:val="000000" w:themeColor="text1"/>
          <w:szCs w:val="21"/>
          <w14:textFill>
            <w14:solidFill>
              <w14:schemeClr w14:val="tx1"/>
            </w14:solidFill>
          </w14:textFill>
        </w:rPr>
        <w:t>除本条第1款所列部位外，剪力墙应按本标准第5</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8条设置构造边缘构件。</w:t>
      </w:r>
    </w:p>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表5</w:t>
      </w: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14:textFill>
            <w14:solidFill>
              <w14:schemeClr w14:val="tx1"/>
            </w14:solidFill>
          </w14:textFill>
        </w:rPr>
        <w:t>6</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排钢管混凝土剪力墙可不设约束边缘构件的最大轴压比</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22"/>
        <w:gridCol w:w="451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293"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等级或烈度</w:t>
            </w:r>
          </w:p>
        </w:tc>
        <w:tc>
          <w:tcPr>
            <w:tcW w:w="2409"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特一级、一级</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（6、7、8度）</w:t>
            </w:r>
          </w:p>
        </w:tc>
        <w:tc>
          <w:tcPr>
            <w:tcW w:w="1299"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二级、三级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293"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轴压比</w:t>
            </w:r>
          </w:p>
        </w:tc>
        <w:tc>
          <w:tcPr>
            <w:tcW w:w="2409"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4</w:t>
            </w:r>
          </w:p>
        </w:tc>
        <w:tc>
          <w:tcPr>
            <w:tcW w:w="1299"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5</w:t>
            </w:r>
          </w:p>
        </w:tc>
      </w:tr>
    </w:tbl>
    <w:p>
      <w:pPr>
        <w:pStyle w:val="90"/>
        <w:numPr>
          <w:ilvl w:val="2"/>
          <w:numId w:val="7"/>
        </w:numPr>
        <w:ind w:left="-2" w:leftChars="-1"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排钢管混凝土剪力墙墙肢两端应设置约束边缘构件，约束边缘构件包括暗柱、翼墙，约束边缘构件沿墙肢的长度</w:t>
      </w:r>
      <m:oMath>
        <m:sSub>
          <m:sSubPr>
            <m:ctrlPr>
              <w:rPr>
                <w:rFonts w:ascii="Cambria Math" w:hAnsi="Cambria Math" w:eastAsia="宋体" w:cs="Cambria Math"/>
                <w:color w:val="000000" w:themeColor="text1"/>
                <w:szCs w:val="21"/>
                <w14:textFill>
                  <w14:solidFill>
                    <w14:schemeClr w14:val="tx1"/>
                  </w14:solidFill>
                </w14:textFill>
              </w:rPr>
            </m:ctrlPr>
          </m:sSubPr>
          <m:e>
            <m:r>
              <m:rPr/>
              <w:rPr>
                <w:rFonts w:ascii="Cambria Math" w:hAnsi="Cambria Math" w:eastAsia="宋体" w:cs="Cambria Math"/>
                <w:color w:val="000000" w:themeColor="text1"/>
                <w:szCs w:val="21"/>
                <w14:textFill>
                  <w14:solidFill>
                    <w14:schemeClr w14:val="tx1"/>
                  </w14:solidFill>
                </w14:textFill>
              </w:rPr>
              <m:t>l</m:t>
            </m:r>
            <m:ctrlPr>
              <w:rPr>
                <w:rFonts w:ascii="Cambria Math" w:hAnsi="Cambria Math" w:eastAsia="宋体" w:cs="Cambria Math"/>
                <w:color w:val="000000" w:themeColor="text1"/>
                <w:szCs w:val="21"/>
                <w14:textFill>
                  <w14:solidFill>
                    <w14:schemeClr w14:val="tx1"/>
                  </w14:solidFill>
                </w14:textFill>
              </w:rPr>
            </m:ctrlPr>
          </m:e>
          <m:sub>
            <m:r>
              <m:rPr>
                <m:sty m:val="p"/>
              </m:rPr>
              <w:rPr>
                <w:rFonts w:ascii="Cambria Math" w:hAnsi="Cambria Math" w:eastAsia="宋体" w:cs="Cambria Math"/>
                <w:color w:val="000000" w:themeColor="text1"/>
                <w:szCs w:val="21"/>
                <w14:textFill>
                  <w14:solidFill>
                    <w14:schemeClr w14:val="tx1"/>
                  </w14:solidFill>
                </w14:textFill>
              </w:rPr>
              <m:t>c</m:t>
            </m:r>
            <m:ctrlPr>
              <w:rPr>
                <w:rFonts w:ascii="Cambria Math" w:hAnsi="Cambria Math" w:eastAsia="宋体" w:cs="Cambria Math"/>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、配箍特征值</w:t>
      </w:r>
      <m:oMath>
        <m:sSub>
          <m:sSubPr>
            <m:ctrlPr>
              <w:rPr>
                <w:rFonts w:ascii="Cambria Math" w:hAnsi="Cambria Math" w:eastAsia="宋体" w:cs="Cambria Math"/>
                <w:color w:val="000000" w:themeColor="text1"/>
                <w:szCs w:val="21"/>
                <w14:textFill>
                  <w14:solidFill>
                    <w14:schemeClr w14:val="tx1"/>
                  </w14:solidFill>
                </w14:textFill>
              </w:rPr>
            </m:ctrlPr>
          </m:sSubPr>
          <m:e>
            <m:r>
              <m:rPr/>
              <w:rPr>
                <w:rFonts w:ascii="Cambria Math" w:hAnsi="Cambria Math" w:eastAsia="宋体" w:cs="Cambria Math"/>
                <w:color w:val="000000" w:themeColor="text1"/>
                <w:szCs w:val="21"/>
                <w14:textFill>
                  <w14:solidFill>
                    <w14:schemeClr w14:val="tx1"/>
                  </w14:solidFill>
                </w14:textFill>
              </w:rPr>
              <m:t>λ</m:t>
            </m:r>
            <m:ctrlPr>
              <w:rPr>
                <w:rFonts w:ascii="Cambria Math" w:hAnsi="Cambria Math" w:eastAsia="宋体" w:cs="Cambria Math"/>
                <w:color w:val="000000" w:themeColor="text1"/>
                <w:szCs w:val="21"/>
                <w14:textFill>
                  <w14:solidFill>
                    <w14:schemeClr w14:val="tx1"/>
                  </w14:solidFill>
                </w14:textFill>
              </w:rPr>
            </m:ctrlPr>
          </m:e>
          <m:sub>
            <m:r>
              <m:rPr>
                <m:sty m:val="p"/>
              </m:rPr>
              <w:rPr>
                <w:rFonts w:ascii="Cambria Math" w:hAnsi="Cambria Math" w:eastAsia="宋体" w:cs="Cambria Math"/>
                <w:color w:val="000000" w:themeColor="text1"/>
                <w:szCs w:val="21"/>
                <w14:textFill>
                  <w14:solidFill>
                    <w14:schemeClr w14:val="tx1"/>
                  </w14:solidFill>
                </w14:textFill>
              </w:rPr>
              <m:t>v</m:t>
            </m:r>
            <m:ctrlPr>
              <w:rPr>
                <w:rFonts w:ascii="Cambria Math" w:hAnsi="Cambria Math" w:eastAsia="宋体" w:cs="Cambria Math"/>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竖向钢筋最小配筋量及最小直径、箍筋或拉筋沿竖向最大间距宜符合表5.3.7的规定。约束边缘构件的箍筋体积配箍率可按本标准式（4.3.5）计算，计算体积配箍率时，混凝土体积可扣除排钢管混凝土的体积，也可不扣除钢管混凝土的体积、而适当计入符合构造要求的水平分布钢筋，计入的水平分布筋的体积配箍率不应大于总体积配箍率的30%。</w:t>
      </w:r>
    </w:p>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表5</w:t>
      </w: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14:textFill>
            <w14:solidFill>
              <w14:schemeClr w14:val="tx1"/>
            </w14:solidFill>
          </w14:textFill>
        </w:rPr>
        <w:t>7</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排钢管混凝土剪力墙约束边缘构件的范围及配筋要求</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6"/>
        <w:gridCol w:w="1703"/>
        <w:gridCol w:w="1984"/>
        <w:gridCol w:w="1420"/>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 w:hRule="atLeast"/>
        </w:trPr>
        <w:tc>
          <w:tcPr>
            <w:tcW w:w="1439" w:type="pct"/>
            <w:vMerge w:val="restar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项 目</w:t>
            </w:r>
          </w:p>
        </w:tc>
        <w:tc>
          <w:tcPr>
            <w:tcW w:w="1968" w:type="pct"/>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特一级、一级（6、7、8度）</w:t>
            </w:r>
          </w:p>
        </w:tc>
        <w:tc>
          <w:tcPr>
            <w:tcW w:w="1592" w:type="pct"/>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二级、三级、四级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39" w:type="pct"/>
            <w:vMerge w:val="continue"/>
            <w:vAlign w:val="center"/>
          </w:tcPr>
          <w:p>
            <w:pPr>
              <w:jc w:val="center"/>
              <w:rPr>
                <w:rFonts w:ascii="宋体" w:hAnsi="宋体"/>
                <w:color w:val="000000" w:themeColor="text1"/>
                <w:sz w:val="18"/>
                <w:szCs w:val="18"/>
                <w14:textFill>
                  <w14:solidFill>
                    <w14:schemeClr w14:val="tx1"/>
                  </w14:solidFill>
                </w14:textFill>
              </w:rPr>
            </w:pPr>
          </w:p>
        </w:tc>
        <w:tc>
          <w:tcPr>
            <w:tcW w:w="909" w:type="pct"/>
            <w:vAlign w:val="center"/>
          </w:tcPr>
          <w:p>
            <w:pPr>
              <w:jc w:val="center"/>
              <w:rPr>
                <w:rFonts w:ascii="宋体" w:hAnsi="宋体"/>
                <w:color w:val="000000" w:themeColor="text1"/>
                <w:sz w:val="18"/>
                <w:szCs w:val="18"/>
                <w14:textFill>
                  <w14:solidFill>
                    <w14:schemeClr w14:val="tx1"/>
                  </w14:solidFill>
                </w14:textFill>
              </w:rPr>
            </w:pPr>
            <m:oMathPara>
              <m:oMath>
                <m:sSub>
                  <m:sSubPr>
                    <m:ctrlPr>
                      <w:rPr>
                        <w:rFonts w:ascii="Cambria Math" w:hAnsi="Cambria Math"/>
                        <w:i/>
                        <w:color w:val="000000" w:themeColor="text1"/>
                        <w:sz w:val="18"/>
                        <w:szCs w:val="18"/>
                        <w14:textFill>
                          <w14:solidFill>
                            <w14:schemeClr w14:val="tx1"/>
                          </w14:solidFill>
                        </w14:textFill>
                      </w:rPr>
                    </m:ctrlPr>
                  </m:sSubPr>
                  <m:e>
                    <m:r>
                      <m:rPr/>
                      <w:rPr>
                        <w:rFonts w:hint="eastAsia" w:ascii="Cambria Math" w:hAnsi="Cambria Math"/>
                        <w:color w:val="000000" w:themeColor="text1"/>
                        <w:sz w:val="18"/>
                        <w:szCs w:val="18"/>
                        <w14:textFill>
                          <w14:solidFill>
                            <w14:schemeClr w14:val="tx1"/>
                          </w14:solidFill>
                        </w14:textFill>
                      </w:rPr>
                      <m:t>n</m:t>
                    </m:r>
                    <m:ctrlPr>
                      <w:rPr>
                        <w:rFonts w:ascii="Cambria Math" w:hAnsi="Cambria Math"/>
                        <w:i/>
                        <w:color w:val="000000" w:themeColor="text1"/>
                        <w:sz w:val="18"/>
                        <w:szCs w:val="18"/>
                        <w14:textFill>
                          <w14:solidFill>
                            <w14:schemeClr w14:val="tx1"/>
                          </w14:solidFill>
                        </w14:textFill>
                      </w:rPr>
                    </m:ctrlPr>
                  </m:e>
                  <m:sub>
                    <m:r>
                      <m:rPr>
                        <m:sty m:val="p"/>
                      </m:rPr>
                      <w:rPr>
                        <w:rFonts w:hint="eastAsia" w:ascii="Cambria Math" w:hAnsi="Cambria Math"/>
                        <w:color w:val="000000" w:themeColor="text1"/>
                        <w:sz w:val="18"/>
                        <w:szCs w:val="18"/>
                        <w14:textFill>
                          <w14:solidFill>
                            <w14:schemeClr w14:val="tx1"/>
                          </w14:solidFill>
                        </w14:textFill>
                      </w:rPr>
                      <m:t>w</m:t>
                    </m:r>
                    <m:ctrlPr>
                      <w:rPr>
                        <w:rFonts w:ascii="Cambria Math" w:hAnsi="Cambria Math"/>
                        <w:i/>
                        <w:color w:val="000000" w:themeColor="text1"/>
                        <w:sz w:val="18"/>
                        <w:szCs w:val="18"/>
                        <w14:textFill>
                          <w14:solidFill>
                            <w14:schemeClr w14:val="tx1"/>
                          </w14:solidFill>
                        </w14:textFill>
                      </w:rPr>
                    </m:ctrlPr>
                  </m:sub>
                </m:sSub>
                <m:r>
                  <m:rPr/>
                  <w:rPr>
                    <w:rFonts w:ascii="Cambria Math" w:hAnsi="Cambria Math"/>
                    <w:color w:val="000000" w:themeColor="text1"/>
                    <w:sz w:val="18"/>
                    <w:szCs w:val="18"/>
                    <w14:textFill>
                      <w14:solidFill>
                        <w14:schemeClr w14:val="tx1"/>
                      </w14:solidFill>
                    </w14:textFill>
                  </w:rPr>
                  <m:t>≤0.4</m:t>
                </m:r>
              </m:oMath>
            </m:oMathPara>
          </w:p>
        </w:tc>
        <w:tc>
          <w:tcPr>
            <w:tcW w:w="1059" w:type="pct"/>
            <w:vAlign w:val="center"/>
          </w:tcPr>
          <w:p>
            <w:pPr>
              <w:jc w:val="center"/>
              <w:rPr>
                <w:rFonts w:ascii="宋体" w:hAnsi="宋体"/>
                <w:color w:val="000000" w:themeColor="text1"/>
                <w:sz w:val="18"/>
                <w:szCs w:val="18"/>
                <w14:textFill>
                  <w14:solidFill>
                    <w14:schemeClr w14:val="tx1"/>
                  </w14:solidFill>
                </w14:textFill>
              </w:rPr>
            </w:pPr>
            <m:oMathPara>
              <m:oMath>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n</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w</m:t>
                    </m:r>
                    <m:ctrlPr>
                      <w:rPr>
                        <w:rFonts w:ascii="Cambria Math" w:hAnsi="Cambria Math"/>
                        <w:i/>
                        <w:color w:val="000000" w:themeColor="text1"/>
                        <w:sz w:val="18"/>
                        <w:szCs w:val="18"/>
                        <w14:textFill>
                          <w14:solidFill>
                            <w14:schemeClr w14:val="tx1"/>
                          </w14:solidFill>
                        </w14:textFill>
                      </w:rPr>
                    </m:ctrlPr>
                  </m:sub>
                </m:sSub>
                <m:r>
                  <m:rPr/>
                  <w:rPr>
                    <w:rFonts w:ascii="Cambria Math" w:hAnsi="Cambria Math"/>
                    <w:color w:val="000000" w:themeColor="text1"/>
                    <w:sz w:val="18"/>
                    <w:szCs w:val="18"/>
                    <w14:textFill>
                      <w14:solidFill>
                        <w14:schemeClr w14:val="tx1"/>
                      </w14:solidFill>
                    </w14:textFill>
                  </w:rPr>
                  <m:t>&gt;0.4</m:t>
                </m:r>
              </m:oMath>
            </m:oMathPara>
          </w:p>
        </w:tc>
        <w:tc>
          <w:tcPr>
            <w:tcW w:w="758" w:type="pct"/>
            <w:vAlign w:val="center"/>
          </w:tcPr>
          <w:p>
            <w:pPr>
              <w:jc w:val="center"/>
              <w:rPr>
                <w:rFonts w:ascii="宋体" w:hAnsi="宋体"/>
                <w:color w:val="000000" w:themeColor="text1"/>
                <w:sz w:val="18"/>
                <w:szCs w:val="18"/>
                <w14:textFill>
                  <w14:solidFill>
                    <w14:schemeClr w14:val="tx1"/>
                  </w14:solidFill>
                </w14:textFill>
              </w:rPr>
            </w:pPr>
            <m:oMathPara>
              <m:oMath>
                <m:sSub>
                  <m:sSubPr>
                    <m:ctrlPr>
                      <w:rPr>
                        <w:rFonts w:ascii="Cambria Math" w:hAnsi="Cambria Math"/>
                        <w:i/>
                        <w:color w:val="000000" w:themeColor="text1"/>
                        <w:sz w:val="18"/>
                        <w:szCs w:val="18"/>
                        <w14:textFill>
                          <w14:solidFill>
                            <w14:schemeClr w14:val="tx1"/>
                          </w14:solidFill>
                        </w14:textFill>
                      </w:rPr>
                    </m:ctrlPr>
                  </m:sSubPr>
                  <m:e>
                    <m:r>
                      <m:rPr/>
                      <w:rPr>
                        <w:rFonts w:hint="eastAsia" w:ascii="Cambria Math" w:hAnsi="Cambria Math"/>
                        <w:color w:val="000000" w:themeColor="text1"/>
                        <w:sz w:val="18"/>
                        <w:szCs w:val="18"/>
                        <w14:textFill>
                          <w14:solidFill>
                            <w14:schemeClr w14:val="tx1"/>
                          </w14:solidFill>
                        </w14:textFill>
                      </w:rPr>
                      <m:t>n</m:t>
                    </m:r>
                    <m:ctrlPr>
                      <w:rPr>
                        <w:rFonts w:ascii="Cambria Math" w:hAnsi="Cambria Math"/>
                        <w:i/>
                        <w:color w:val="000000" w:themeColor="text1"/>
                        <w:sz w:val="18"/>
                        <w:szCs w:val="18"/>
                        <w14:textFill>
                          <w14:solidFill>
                            <w14:schemeClr w14:val="tx1"/>
                          </w14:solidFill>
                        </w14:textFill>
                      </w:rPr>
                    </m:ctrlPr>
                  </m:e>
                  <m:sub>
                    <m:r>
                      <m:rPr>
                        <m:sty m:val="p"/>
                      </m:rPr>
                      <w:rPr>
                        <w:rFonts w:hint="eastAsia" w:ascii="Cambria Math" w:hAnsi="Cambria Math"/>
                        <w:color w:val="000000" w:themeColor="text1"/>
                        <w:sz w:val="18"/>
                        <w:szCs w:val="18"/>
                        <w14:textFill>
                          <w14:solidFill>
                            <w14:schemeClr w14:val="tx1"/>
                          </w14:solidFill>
                        </w14:textFill>
                      </w:rPr>
                      <m:t>w</m:t>
                    </m:r>
                    <m:ctrlPr>
                      <w:rPr>
                        <w:rFonts w:ascii="Cambria Math" w:hAnsi="Cambria Math"/>
                        <w:i/>
                        <w:color w:val="000000" w:themeColor="text1"/>
                        <w:sz w:val="18"/>
                        <w:szCs w:val="18"/>
                        <w14:textFill>
                          <w14:solidFill>
                            <w14:schemeClr w14:val="tx1"/>
                          </w14:solidFill>
                        </w14:textFill>
                      </w:rPr>
                    </m:ctrlPr>
                  </m:sub>
                </m:sSub>
                <m:r>
                  <m:rPr/>
                  <w:rPr>
                    <w:rFonts w:ascii="Cambria Math" w:hAnsi="Cambria Math"/>
                    <w:color w:val="000000" w:themeColor="text1"/>
                    <w:sz w:val="18"/>
                    <w:szCs w:val="18"/>
                    <w14:textFill>
                      <w14:solidFill>
                        <w14:schemeClr w14:val="tx1"/>
                      </w14:solidFill>
                    </w14:textFill>
                  </w:rPr>
                  <m:t>≤0.5</m:t>
                </m:r>
              </m:oMath>
            </m:oMathPara>
          </w:p>
        </w:tc>
        <w:tc>
          <w:tcPr>
            <w:tcW w:w="834" w:type="pct"/>
            <w:vAlign w:val="center"/>
          </w:tcPr>
          <w:p>
            <w:pPr>
              <w:jc w:val="center"/>
              <w:rPr>
                <w:rFonts w:ascii="宋体" w:hAnsi="宋体"/>
                <w:color w:val="000000" w:themeColor="text1"/>
                <w:sz w:val="18"/>
                <w:szCs w:val="18"/>
                <w14:textFill>
                  <w14:solidFill>
                    <w14:schemeClr w14:val="tx1"/>
                  </w14:solidFill>
                </w14:textFill>
              </w:rPr>
            </w:pPr>
            <m:oMathPara>
              <m:oMath>
                <m:sSub>
                  <m:sSubPr>
                    <m:ctrlPr>
                      <w:rPr>
                        <w:rFonts w:ascii="Cambria Math" w:hAnsi="Cambria Math"/>
                        <w:i/>
                        <w:color w:val="000000" w:themeColor="text1"/>
                        <w:sz w:val="18"/>
                        <w:szCs w:val="18"/>
                        <w14:textFill>
                          <w14:solidFill>
                            <w14:schemeClr w14:val="tx1"/>
                          </w14:solidFill>
                        </w14:textFill>
                      </w:rPr>
                    </m:ctrlPr>
                  </m:sSubPr>
                  <m:e>
                    <m:r>
                      <m:rPr/>
                      <w:rPr>
                        <w:rFonts w:hint="eastAsia" w:ascii="Cambria Math" w:hAnsi="Cambria Math"/>
                        <w:color w:val="000000" w:themeColor="text1"/>
                        <w:sz w:val="18"/>
                        <w:szCs w:val="18"/>
                        <w14:textFill>
                          <w14:solidFill>
                            <w14:schemeClr w14:val="tx1"/>
                          </w14:solidFill>
                        </w14:textFill>
                      </w:rPr>
                      <m:t>n</m:t>
                    </m:r>
                    <m:ctrlPr>
                      <w:rPr>
                        <w:rFonts w:ascii="Cambria Math" w:hAnsi="Cambria Math"/>
                        <w:i/>
                        <w:color w:val="000000" w:themeColor="text1"/>
                        <w:sz w:val="18"/>
                        <w:szCs w:val="18"/>
                        <w14:textFill>
                          <w14:solidFill>
                            <w14:schemeClr w14:val="tx1"/>
                          </w14:solidFill>
                        </w14:textFill>
                      </w:rPr>
                    </m:ctrlPr>
                  </m:e>
                  <m:sub>
                    <m:r>
                      <m:rPr>
                        <m:sty m:val="p"/>
                      </m:rPr>
                      <w:rPr>
                        <w:rFonts w:hint="eastAsia" w:ascii="Cambria Math" w:hAnsi="Cambria Math"/>
                        <w:color w:val="000000" w:themeColor="text1"/>
                        <w:sz w:val="18"/>
                        <w:szCs w:val="18"/>
                        <w14:textFill>
                          <w14:solidFill>
                            <w14:schemeClr w14:val="tx1"/>
                          </w14:solidFill>
                        </w14:textFill>
                      </w:rPr>
                      <m:t>w</m:t>
                    </m:r>
                    <m:ctrlPr>
                      <w:rPr>
                        <w:rFonts w:ascii="Cambria Math" w:hAnsi="Cambria Math"/>
                        <w:i/>
                        <w:color w:val="000000" w:themeColor="text1"/>
                        <w:sz w:val="18"/>
                        <w:szCs w:val="18"/>
                        <w14:textFill>
                          <w14:solidFill>
                            <w14:schemeClr w14:val="tx1"/>
                          </w14:solidFill>
                        </w14:textFill>
                      </w:rPr>
                    </m:ctrlPr>
                  </m:sub>
                </m:sSub>
                <m:r>
                  <m:rPr/>
                  <w:rPr>
                    <w:rFonts w:ascii="Cambria Math" w:hAnsi="Cambria Math"/>
                    <w:color w:val="000000" w:themeColor="text1"/>
                    <w:sz w:val="18"/>
                    <w:szCs w:val="18"/>
                    <w14:textFill>
                      <w14:solidFill>
                        <w14:schemeClr w14:val="tx1"/>
                      </w14:solidFill>
                    </w14:textFill>
                  </w:rPr>
                  <m:t>&gt;0.5</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 w:hRule="atLeast"/>
        </w:trPr>
        <w:tc>
          <w:tcPr>
            <w:tcW w:w="1439" w:type="pct"/>
            <w:vAlign w:val="center"/>
          </w:tcPr>
          <w:p>
            <w:pPr>
              <w:jc w:val="center"/>
              <w:rPr>
                <w:rFonts w:ascii="宋体" w:hAnsi="宋体"/>
                <w:color w:val="000000" w:themeColor="text1"/>
                <w:sz w:val="18"/>
                <w:szCs w:val="18"/>
                <w14:textFill>
                  <w14:solidFill>
                    <w14:schemeClr w14:val="tx1"/>
                  </w14:solidFill>
                </w14:textFill>
              </w:rPr>
            </w:pPr>
            <m:oMath>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l</m:t>
                  </m:r>
                  <m:ctrlPr>
                    <w:rPr>
                      <w:rFonts w:ascii="Cambria Math" w:hAnsi="Cambria Math"/>
                      <w:i/>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c</m:t>
                  </m:r>
                  <m:ctrlPr>
                    <w:rPr>
                      <w:rFonts w:ascii="Cambria Math" w:hAnsi="Cambria Math"/>
                      <w:i/>
                      <w:color w:val="000000" w:themeColor="text1"/>
                      <w:sz w:val="18"/>
                      <w:szCs w:val="18"/>
                      <w14:textFill>
                        <w14:solidFill>
                          <w14:schemeClr w14:val="tx1"/>
                        </w14:solidFill>
                      </w14:textFill>
                    </w:rPr>
                  </m:ctrlPr>
                </m:sub>
              </m:sSub>
            </m:oMath>
            <w:r>
              <w:rPr>
                <w:rFonts w:hint="eastAsia" w:ascii="宋体" w:hAnsi="宋体"/>
                <w:color w:val="000000" w:themeColor="text1"/>
                <w:sz w:val="18"/>
                <w:szCs w:val="18"/>
                <w14:textFill>
                  <w14:solidFill>
                    <w14:schemeClr w14:val="tx1"/>
                  </w14:solidFill>
                </w14:textFill>
              </w:rPr>
              <w:t>(暗柱</w:t>
            </w:r>
            <w:r>
              <w:rPr>
                <w:rFonts w:ascii="宋体" w:hAnsi="宋体"/>
                <w:color w:val="000000" w:themeColor="text1"/>
                <w:sz w:val="18"/>
                <w:szCs w:val="18"/>
                <w14:textFill>
                  <w14:solidFill>
                    <w14:schemeClr w14:val="tx1"/>
                  </w14:solidFill>
                </w14:textFill>
              </w:rPr>
              <w:t>)</w:t>
            </w:r>
          </w:p>
        </w:tc>
        <w:tc>
          <w:tcPr>
            <w:tcW w:w="909" w:type="pct"/>
            <w:vAlign w:val="center"/>
          </w:tcPr>
          <w:p>
            <w:pPr>
              <w:jc w:val="center"/>
              <w:rPr>
                <w:rFonts w:ascii="宋体" w:hAnsi="宋体"/>
                <w:color w:val="000000" w:themeColor="text1"/>
                <w:sz w:val="18"/>
                <w:szCs w:val="18"/>
                <w14:textFill>
                  <w14:solidFill>
                    <w14:schemeClr w14:val="tx1"/>
                  </w14:solidFill>
                </w14:textFill>
              </w:rPr>
            </w:pPr>
            <m:oMathPara>
              <m:oMath>
                <m:r>
                  <m:rPr/>
                  <w:rPr>
                    <w:rFonts w:ascii="Cambria Math" w:hAnsi="Cambria Math"/>
                    <w:color w:val="000000" w:themeColor="text1"/>
                    <w:sz w:val="18"/>
                    <w:szCs w:val="18"/>
                    <w14:textFill>
                      <w14:solidFill>
                        <w14:schemeClr w14:val="tx1"/>
                      </w14:solidFill>
                    </w14:textFill>
                  </w:rPr>
                  <m:t>0.15</m:t>
                </m:r>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ℎ</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w</m:t>
                    </m:r>
                    <m:ctrlPr>
                      <w:rPr>
                        <w:rFonts w:ascii="Cambria Math" w:hAnsi="Cambria Math"/>
                        <w:i/>
                        <w:color w:val="000000" w:themeColor="text1"/>
                        <w:sz w:val="18"/>
                        <w:szCs w:val="18"/>
                        <w14:textFill>
                          <w14:solidFill>
                            <w14:schemeClr w14:val="tx1"/>
                          </w14:solidFill>
                        </w14:textFill>
                      </w:rPr>
                    </m:ctrlPr>
                  </m:sub>
                </m:sSub>
              </m:oMath>
            </m:oMathPara>
          </w:p>
        </w:tc>
        <w:tc>
          <w:tcPr>
            <w:tcW w:w="1059" w:type="pct"/>
            <w:vAlign w:val="center"/>
          </w:tcPr>
          <w:p>
            <w:pPr>
              <w:jc w:val="center"/>
              <w:rPr>
                <w:rFonts w:ascii="宋体" w:hAnsi="宋体"/>
                <w:color w:val="000000" w:themeColor="text1"/>
                <w:sz w:val="18"/>
                <w:szCs w:val="18"/>
                <w14:textFill>
                  <w14:solidFill>
                    <w14:schemeClr w14:val="tx1"/>
                  </w14:solidFill>
                </w14:textFill>
              </w:rPr>
            </w:pPr>
            <m:oMathPara>
              <m:oMath>
                <m:r>
                  <m:rPr/>
                  <w:rPr>
                    <w:rFonts w:ascii="Cambria Math" w:hAnsi="Cambria Math"/>
                    <w:color w:val="000000" w:themeColor="text1"/>
                    <w:sz w:val="18"/>
                    <w:szCs w:val="18"/>
                    <w14:textFill>
                      <w14:solidFill>
                        <w14:schemeClr w14:val="tx1"/>
                      </w14:solidFill>
                    </w14:textFill>
                  </w:rPr>
                  <m:t>0.20</m:t>
                </m:r>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ℎ</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w</m:t>
                    </m:r>
                    <m:ctrlPr>
                      <w:rPr>
                        <w:rFonts w:ascii="Cambria Math" w:hAnsi="Cambria Math"/>
                        <w:i/>
                        <w:color w:val="000000" w:themeColor="text1"/>
                        <w:sz w:val="18"/>
                        <w:szCs w:val="18"/>
                        <w14:textFill>
                          <w14:solidFill>
                            <w14:schemeClr w14:val="tx1"/>
                          </w14:solidFill>
                        </w14:textFill>
                      </w:rPr>
                    </m:ctrlPr>
                  </m:sub>
                </m:sSub>
              </m:oMath>
            </m:oMathPara>
          </w:p>
        </w:tc>
        <w:tc>
          <w:tcPr>
            <w:tcW w:w="758" w:type="pct"/>
            <w:vAlign w:val="center"/>
          </w:tcPr>
          <w:p>
            <w:pPr>
              <w:jc w:val="center"/>
              <w:rPr>
                <w:rFonts w:ascii="宋体" w:hAnsi="宋体"/>
                <w:color w:val="000000" w:themeColor="text1"/>
                <w:sz w:val="18"/>
                <w:szCs w:val="18"/>
                <w14:textFill>
                  <w14:solidFill>
                    <w14:schemeClr w14:val="tx1"/>
                  </w14:solidFill>
                </w14:textFill>
              </w:rPr>
            </w:pPr>
            <m:oMathPara>
              <m:oMath>
                <m:r>
                  <m:rPr/>
                  <w:rPr>
                    <w:rFonts w:ascii="Cambria Math" w:hAnsi="Cambria Math"/>
                    <w:color w:val="000000" w:themeColor="text1"/>
                    <w:sz w:val="18"/>
                    <w:szCs w:val="18"/>
                    <w14:textFill>
                      <w14:solidFill>
                        <w14:schemeClr w14:val="tx1"/>
                      </w14:solidFill>
                    </w14:textFill>
                  </w:rPr>
                  <m:t>0.15</m:t>
                </m:r>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ℎ</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w</m:t>
                    </m:r>
                    <m:ctrlPr>
                      <w:rPr>
                        <w:rFonts w:ascii="Cambria Math" w:hAnsi="Cambria Math"/>
                        <w:i/>
                        <w:color w:val="000000" w:themeColor="text1"/>
                        <w:sz w:val="18"/>
                        <w:szCs w:val="18"/>
                        <w14:textFill>
                          <w14:solidFill>
                            <w14:schemeClr w14:val="tx1"/>
                          </w14:solidFill>
                        </w14:textFill>
                      </w:rPr>
                    </m:ctrlPr>
                  </m:sub>
                </m:sSub>
              </m:oMath>
            </m:oMathPara>
          </w:p>
        </w:tc>
        <w:tc>
          <w:tcPr>
            <w:tcW w:w="834" w:type="pct"/>
            <w:vAlign w:val="center"/>
          </w:tcPr>
          <w:p>
            <w:pPr>
              <w:jc w:val="center"/>
              <w:rPr>
                <w:rFonts w:ascii="宋体" w:hAnsi="宋体"/>
                <w:color w:val="000000" w:themeColor="text1"/>
                <w:sz w:val="18"/>
                <w:szCs w:val="18"/>
                <w14:textFill>
                  <w14:solidFill>
                    <w14:schemeClr w14:val="tx1"/>
                  </w14:solidFill>
                </w14:textFill>
              </w:rPr>
            </w:pPr>
            <m:oMathPara>
              <m:oMath>
                <m:r>
                  <m:rPr/>
                  <w:rPr>
                    <w:rFonts w:ascii="Cambria Math" w:hAnsi="Cambria Math"/>
                    <w:color w:val="000000" w:themeColor="text1"/>
                    <w:sz w:val="18"/>
                    <w:szCs w:val="18"/>
                    <w14:textFill>
                      <w14:solidFill>
                        <w14:schemeClr w14:val="tx1"/>
                      </w14:solidFill>
                    </w14:textFill>
                  </w:rPr>
                  <m:t>0.20</m:t>
                </m:r>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ℎ</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w</m:t>
                    </m:r>
                    <m:ctrlPr>
                      <w:rPr>
                        <w:rFonts w:ascii="Cambria Math" w:hAnsi="Cambria Math"/>
                        <w:i/>
                        <w:color w:val="000000" w:themeColor="text1"/>
                        <w:sz w:val="18"/>
                        <w:szCs w:val="18"/>
                        <w14:textFill>
                          <w14:solidFill>
                            <w14:schemeClr w14:val="tx1"/>
                          </w14:solidFill>
                        </w14:textFill>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 w:hRule="atLeast"/>
        </w:trPr>
        <w:tc>
          <w:tcPr>
            <w:tcW w:w="1439" w:type="pct"/>
            <w:vAlign w:val="center"/>
          </w:tcPr>
          <w:p>
            <w:pPr>
              <w:jc w:val="center"/>
              <w:rPr>
                <w:rFonts w:ascii="宋体" w:hAnsi="宋体"/>
                <w:color w:val="000000" w:themeColor="text1"/>
                <w:sz w:val="18"/>
                <w:szCs w:val="18"/>
                <w14:textFill>
                  <w14:solidFill>
                    <w14:schemeClr w14:val="tx1"/>
                  </w14:solidFill>
                </w14:textFill>
              </w:rPr>
            </w:pPr>
            <m:oMath>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l</m:t>
                  </m:r>
                  <m:ctrlPr>
                    <w:rPr>
                      <w:rFonts w:ascii="Cambria Math" w:hAnsi="Cambria Math"/>
                      <w:i/>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c</m:t>
                  </m:r>
                  <m:ctrlPr>
                    <w:rPr>
                      <w:rFonts w:ascii="Cambria Math" w:hAnsi="Cambria Math"/>
                      <w:i/>
                      <w:color w:val="000000" w:themeColor="text1"/>
                      <w:sz w:val="18"/>
                      <w:szCs w:val="18"/>
                      <w14:textFill>
                        <w14:solidFill>
                          <w14:schemeClr w14:val="tx1"/>
                        </w14:solidFill>
                      </w14:textFill>
                    </w:rPr>
                  </m:ctrlPr>
                </m:sub>
              </m:sSub>
            </m:oMath>
            <w:r>
              <w:rPr>
                <w:rFonts w:hint="eastAsia" w:ascii="宋体" w:hAnsi="宋体"/>
                <w:color w:val="000000" w:themeColor="text1"/>
                <w:sz w:val="18"/>
                <w:szCs w:val="18"/>
                <w14:textFill>
                  <w14:solidFill>
                    <w14:schemeClr w14:val="tx1"/>
                  </w14:solidFill>
                </w14:textFill>
              </w:rPr>
              <w:t>(翼墙</w:t>
            </w:r>
            <w:r>
              <w:rPr>
                <w:rFonts w:ascii="宋体" w:hAnsi="宋体"/>
                <w:color w:val="000000" w:themeColor="text1"/>
                <w:sz w:val="18"/>
                <w:szCs w:val="18"/>
                <w14:textFill>
                  <w14:solidFill>
                    <w14:schemeClr w14:val="tx1"/>
                  </w14:solidFill>
                </w14:textFill>
              </w:rPr>
              <w:t>)</w:t>
            </w:r>
          </w:p>
        </w:tc>
        <w:tc>
          <w:tcPr>
            <w:tcW w:w="909" w:type="pct"/>
            <w:vAlign w:val="center"/>
          </w:tcPr>
          <w:p>
            <w:pPr>
              <w:jc w:val="center"/>
              <w:rPr>
                <w:rFonts w:ascii="宋体" w:hAnsi="宋体"/>
                <w:color w:val="000000" w:themeColor="text1"/>
                <w:sz w:val="18"/>
                <w:szCs w:val="18"/>
                <w14:textFill>
                  <w14:solidFill>
                    <w14:schemeClr w14:val="tx1"/>
                  </w14:solidFill>
                </w14:textFill>
              </w:rPr>
            </w:pPr>
            <m:oMathPara>
              <m:oMath>
                <m:r>
                  <m:rPr/>
                  <w:rPr>
                    <w:rFonts w:ascii="Cambria Math" w:hAnsi="Cambria Math"/>
                    <w:color w:val="000000" w:themeColor="text1"/>
                    <w:sz w:val="18"/>
                    <w:szCs w:val="18"/>
                    <w14:textFill>
                      <w14:solidFill>
                        <w14:schemeClr w14:val="tx1"/>
                      </w14:solidFill>
                    </w14:textFill>
                  </w:rPr>
                  <m:t>0.10</m:t>
                </m:r>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ℎ</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w</m:t>
                    </m:r>
                    <m:ctrlPr>
                      <w:rPr>
                        <w:rFonts w:ascii="Cambria Math" w:hAnsi="Cambria Math"/>
                        <w:i/>
                        <w:color w:val="000000" w:themeColor="text1"/>
                        <w:sz w:val="18"/>
                        <w:szCs w:val="18"/>
                        <w14:textFill>
                          <w14:solidFill>
                            <w14:schemeClr w14:val="tx1"/>
                          </w14:solidFill>
                        </w14:textFill>
                      </w:rPr>
                    </m:ctrlPr>
                  </m:sub>
                </m:sSub>
              </m:oMath>
            </m:oMathPara>
          </w:p>
        </w:tc>
        <w:tc>
          <w:tcPr>
            <w:tcW w:w="1059" w:type="pct"/>
            <w:vAlign w:val="center"/>
          </w:tcPr>
          <w:p>
            <w:pPr>
              <w:jc w:val="center"/>
              <w:rPr>
                <w:rFonts w:ascii="宋体" w:hAnsi="宋体"/>
                <w:color w:val="000000" w:themeColor="text1"/>
                <w:sz w:val="18"/>
                <w:szCs w:val="18"/>
                <w14:textFill>
                  <w14:solidFill>
                    <w14:schemeClr w14:val="tx1"/>
                  </w14:solidFill>
                </w14:textFill>
              </w:rPr>
            </w:pPr>
            <m:oMathPara>
              <m:oMath>
                <m:r>
                  <m:rPr/>
                  <w:rPr>
                    <w:rFonts w:ascii="Cambria Math" w:hAnsi="Cambria Math"/>
                    <w:color w:val="000000" w:themeColor="text1"/>
                    <w:sz w:val="18"/>
                    <w:szCs w:val="18"/>
                    <w14:textFill>
                      <w14:solidFill>
                        <w14:schemeClr w14:val="tx1"/>
                      </w14:solidFill>
                    </w14:textFill>
                  </w:rPr>
                  <m:t>0.15</m:t>
                </m:r>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ℎ</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w</m:t>
                    </m:r>
                    <m:ctrlPr>
                      <w:rPr>
                        <w:rFonts w:ascii="Cambria Math" w:hAnsi="Cambria Math"/>
                        <w:i/>
                        <w:color w:val="000000" w:themeColor="text1"/>
                        <w:sz w:val="18"/>
                        <w:szCs w:val="18"/>
                        <w14:textFill>
                          <w14:solidFill>
                            <w14:schemeClr w14:val="tx1"/>
                          </w14:solidFill>
                        </w14:textFill>
                      </w:rPr>
                    </m:ctrlPr>
                  </m:sub>
                </m:sSub>
              </m:oMath>
            </m:oMathPara>
          </w:p>
        </w:tc>
        <w:tc>
          <w:tcPr>
            <w:tcW w:w="758" w:type="pct"/>
            <w:vAlign w:val="center"/>
          </w:tcPr>
          <w:p>
            <w:pPr>
              <w:jc w:val="center"/>
              <w:rPr>
                <w:rFonts w:ascii="宋体" w:hAnsi="宋体"/>
                <w:color w:val="000000" w:themeColor="text1"/>
                <w:sz w:val="18"/>
                <w:szCs w:val="18"/>
                <w14:textFill>
                  <w14:solidFill>
                    <w14:schemeClr w14:val="tx1"/>
                  </w14:solidFill>
                </w14:textFill>
              </w:rPr>
            </w:pPr>
            <m:oMathPara>
              <m:oMath>
                <m:r>
                  <m:rPr/>
                  <w:rPr>
                    <w:rFonts w:ascii="Cambria Math" w:hAnsi="Cambria Math"/>
                    <w:color w:val="000000" w:themeColor="text1"/>
                    <w:sz w:val="18"/>
                    <w:szCs w:val="18"/>
                    <w14:textFill>
                      <w14:solidFill>
                        <w14:schemeClr w14:val="tx1"/>
                      </w14:solidFill>
                    </w14:textFill>
                  </w:rPr>
                  <m:t>0.10</m:t>
                </m:r>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ℎ</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w</m:t>
                    </m:r>
                    <m:ctrlPr>
                      <w:rPr>
                        <w:rFonts w:ascii="Cambria Math" w:hAnsi="Cambria Math"/>
                        <w:i/>
                        <w:color w:val="000000" w:themeColor="text1"/>
                        <w:sz w:val="18"/>
                        <w:szCs w:val="18"/>
                        <w14:textFill>
                          <w14:solidFill>
                            <w14:schemeClr w14:val="tx1"/>
                          </w14:solidFill>
                        </w14:textFill>
                      </w:rPr>
                    </m:ctrlPr>
                  </m:sub>
                </m:sSub>
              </m:oMath>
            </m:oMathPara>
          </w:p>
        </w:tc>
        <w:tc>
          <w:tcPr>
            <w:tcW w:w="834" w:type="pct"/>
            <w:vAlign w:val="center"/>
          </w:tcPr>
          <w:p>
            <w:pPr>
              <w:jc w:val="center"/>
              <w:rPr>
                <w:rFonts w:ascii="宋体" w:hAnsi="宋体"/>
                <w:color w:val="000000" w:themeColor="text1"/>
                <w:sz w:val="18"/>
                <w:szCs w:val="18"/>
                <w14:textFill>
                  <w14:solidFill>
                    <w14:schemeClr w14:val="tx1"/>
                  </w14:solidFill>
                </w14:textFill>
              </w:rPr>
            </w:pPr>
            <m:oMathPara>
              <m:oMath>
                <m:r>
                  <m:rPr/>
                  <w:rPr>
                    <w:rFonts w:ascii="Cambria Math" w:hAnsi="Cambria Math"/>
                    <w:color w:val="000000" w:themeColor="text1"/>
                    <w:sz w:val="18"/>
                    <w:szCs w:val="18"/>
                    <w14:textFill>
                      <w14:solidFill>
                        <w14:schemeClr w14:val="tx1"/>
                      </w14:solidFill>
                    </w14:textFill>
                  </w:rPr>
                  <m:t>0.15</m:t>
                </m:r>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ℎ</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w</m:t>
                    </m:r>
                    <m:ctrlPr>
                      <w:rPr>
                        <w:rFonts w:ascii="Cambria Math" w:hAnsi="Cambria Math"/>
                        <w:i/>
                        <w:color w:val="000000" w:themeColor="text1"/>
                        <w:sz w:val="18"/>
                        <w:szCs w:val="18"/>
                        <w14:textFill>
                          <w14:solidFill>
                            <w14:schemeClr w14:val="tx1"/>
                          </w14:solidFill>
                        </w14:textFill>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 w:hRule="atLeast"/>
        </w:trPr>
        <w:tc>
          <w:tcPr>
            <w:tcW w:w="1439" w:type="pct"/>
            <w:vAlign w:val="center"/>
          </w:tcPr>
          <w:p>
            <w:pPr>
              <w:jc w:val="center"/>
              <w:rPr>
                <w:rFonts w:ascii="宋体" w:hAnsi="宋体"/>
                <w:color w:val="000000" w:themeColor="text1"/>
                <w:sz w:val="18"/>
                <w:szCs w:val="18"/>
                <w14:textFill>
                  <w14:solidFill>
                    <w14:schemeClr w14:val="tx1"/>
                  </w14:solidFill>
                </w14:textFill>
              </w:rPr>
            </w:pPr>
            <m:oMathPara>
              <m:oMath>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λ</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v</m:t>
                    </m:r>
                    <m:ctrlPr>
                      <w:rPr>
                        <w:rFonts w:ascii="Cambria Math" w:hAnsi="Cambria Math"/>
                        <w:i/>
                        <w:color w:val="000000" w:themeColor="text1"/>
                        <w:sz w:val="18"/>
                        <w:szCs w:val="18"/>
                        <w14:textFill>
                          <w14:solidFill>
                            <w14:schemeClr w14:val="tx1"/>
                          </w14:solidFill>
                        </w14:textFill>
                      </w:rPr>
                    </m:ctrlPr>
                  </m:sub>
                </m:sSub>
              </m:oMath>
            </m:oMathPara>
          </w:p>
        </w:tc>
        <w:tc>
          <w:tcPr>
            <w:tcW w:w="909" w:type="pct"/>
            <w:vAlign w:val="center"/>
          </w:tcPr>
          <w:p>
            <w:pPr>
              <w:jc w:val="center"/>
              <w:rPr>
                <w:rFonts w:ascii="宋体" w:hAnsi="宋体"/>
                <w:iCs/>
                <w:color w:val="000000" w:themeColor="text1"/>
                <w:sz w:val="18"/>
                <w:szCs w:val="18"/>
                <w14:textFill>
                  <w14:solidFill>
                    <w14:schemeClr w14:val="tx1"/>
                  </w14:solidFill>
                </w14:textFill>
              </w:rPr>
            </w:pPr>
            <w:r>
              <w:rPr>
                <w:rFonts w:hint="eastAsia" w:ascii="宋体" w:hAnsi="宋体"/>
                <w:iCs/>
                <w:color w:val="000000" w:themeColor="text1"/>
                <w:sz w:val="18"/>
                <w:szCs w:val="18"/>
                <w14:textFill>
                  <w14:solidFill>
                    <w14:schemeClr w14:val="tx1"/>
                  </w14:solidFill>
                </w14:textFill>
              </w:rPr>
              <w:t>0</w:t>
            </w:r>
            <w:r>
              <w:rPr>
                <w:rFonts w:ascii="宋体" w:hAnsi="宋体"/>
                <w:iCs/>
                <w:color w:val="000000" w:themeColor="text1"/>
                <w:sz w:val="18"/>
                <w:szCs w:val="18"/>
                <w14:textFill>
                  <w14:solidFill>
                    <w14:schemeClr w14:val="tx1"/>
                  </w14:solidFill>
                </w14:textFill>
              </w:rPr>
              <w:t>.12</w:t>
            </w:r>
            <w:r>
              <w:rPr>
                <w:rFonts w:hint="eastAsia" w:ascii="宋体" w:hAnsi="宋体"/>
                <w:iCs/>
                <w:color w:val="000000" w:themeColor="text1"/>
                <w:sz w:val="18"/>
                <w:szCs w:val="18"/>
                <w14:textFill>
                  <w14:solidFill>
                    <w14:schemeClr w14:val="tx1"/>
                  </w14:solidFill>
                </w14:textFill>
              </w:rPr>
              <w:t>（0.14）</w:t>
            </w:r>
          </w:p>
        </w:tc>
        <w:tc>
          <w:tcPr>
            <w:tcW w:w="1059" w:type="pct"/>
            <w:vAlign w:val="center"/>
          </w:tcPr>
          <w:p>
            <w:pPr>
              <w:jc w:val="center"/>
              <w:rPr>
                <w:rFonts w:ascii="宋体" w:hAnsi="宋体"/>
                <w:iCs/>
                <w:color w:val="000000" w:themeColor="text1"/>
                <w:sz w:val="18"/>
                <w:szCs w:val="18"/>
                <w14:textFill>
                  <w14:solidFill>
                    <w14:schemeClr w14:val="tx1"/>
                  </w14:solidFill>
                </w14:textFill>
              </w:rPr>
            </w:pPr>
            <w:r>
              <w:rPr>
                <w:rFonts w:hint="eastAsia" w:ascii="宋体" w:hAnsi="宋体"/>
                <w:iCs/>
                <w:color w:val="000000" w:themeColor="text1"/>
                <w:sz w:val="18"/>
                <w:szCs w:val="18"/>
                <w14:textFill>
                  <w14:solidFill>
                    <w14:schemeClr w14:val="tx1"/>
                  </w14:solidFill>
                </w14:textFill>
              </w:rPr>
              <w:t>0</w:t>
            </w:r>
            <w:r>
              <w:rPr>
                <w:rFonts w:ascii="宋体" w:hAnsi="宋体"/>
                <w:iCs/>
                <w:color w:val="000000" w:themeColor="text1"/>
                <w:sz w:val="18"/>
                <w:szCs w:val="18"/>
                <w14:textFill>
                  <w14:solidFill>
                    <w14:schemeClr w14:val="tx1"/>
                  </w14:solidFill>
                </w14:textFill>
              </w:rPr>
              <w:t>.20</w:t>
            </w:r>
            <w:r>
              <w:rPr>
                <w:rFonts w:hint="eastAsia" w:ascii="宋体" w:hAnsi="宋体"/>
                <w:iCs/>
                <w:color w:val="000000" w:themeColor="text1"/>
                <w:sz w:val="18"/>
                <w:szCs w:val="18"/>
                <w14:textFill>
                  <w14:solidFill>
                    <w14:schemeClr w14:val="tx1"/>
                  </w14:solidFill>
                </w14:textFill>
              </w:rPr>
              <w:t>（0.24）</w:t>
            </w:r>
          </w:p>
        </w:tc>
        <w:tc>
          <w:tcPr>
            <w:tcW w:w="758" w:type="pct"/>
            <w:vAlign w:val="center"/>
          </w:tcPr>
          <w:p>
            <w:pPr>
              <w:jc w:val="center"/>
              <w:rPr>
                <w:rFonts w:ascii="宋体" w:hAnsi="宋体"/>
                <w:iCs/>
                <w:color w:val="000000" w:themeColor="text1"/>
                <w:sz w:val="18"/>
                <w:szCs w:val="18"/>
                <w14:textFill>
                  <w14:solidFill>
                    <w14:schemeClr w14:val="tx1"/>
                  </w14:solidFill>
                </w14:textFill>
              </w:rPr>
            </w:pPr>
            <w:r>
              <w:rPr>
                <w:rFonts w:hint="eastAsia" w:ascii="宋体" w:hAnsi="宋体"/>
                <w:iCs/>
                <w:color w:val="000000" w:themeColor="text1"/>
                <w:sz w:val="18"/>
                <w:szCs w:val="18"/>
                <w14:textFill>
                  <w14:solidFill>
                    <w14:schemeClr w14:val="tx1"/>
                  </w14:solidFill>
                </w14:textFill>
              </w:rPr>
              <w:t>0</w:t>
            </w:r>
            <w:r>
              <w:rPr>
                <w:rFonts w:ascii="宋体" w:hAnsi="宋体"/>
                <w:iCs/>
                <w:color w:val="000000" w:themeColor="text1"/>
                <w:sz w:val="18"/>
                <w:szCs w:val="18"/>
                <w14:textFill>
                  <w14:solidFill>
                    <w14:schemeClr w14:val="tx1"/>
                  </w14:solidFill>
                </w14:textFill>
              </w:rPr>
              <w:t>.12</w:t>
            </w:r>
          </w:p>
        </w:tc>
        <w:tc>
          <w:tcPr>
            <w:tcW w:w="834" w:type="pct"/>
            <w:vAlign w:val="center"/>
          </w:tcPr>
          <w:p>
            <w:pPr>
              <w:jc w:val="center"/>
              <w:rPr>
                <w:rFonts w:ascii="宋体" w:hAnsi="宋体"/>
                <w:iCs/>
                <w:color w:val="000000" w:themeColor="text1"/>
                <w:sz w:val="18"/>
                <w:szCs w:val="18"/>
                <w14:textFill>
                  <w14:solidFill>
                    <w14:schemeClr w14:val="tx1"/>
                  </w14:solidFill>
                </w14:textFill>
              </w:rPr>
            </w:pPr>
            <w:r>
              <w:rPr>
                <w:rFonts w:hint="eastAsia" w:ascii="宋体" w:hAnsi="宋体"/>
                <w:iCs/>
                <w:color w:val="000000" w:themeColor="text1"/>
                <w:sz w:val="18"/>
                <w:szCs w:val="18"/>
                <w14:textFill>
                  <w14:solidFill>
                    <w14:schemeClr w14:val="tx1"/>
                  </w14:solidFill>
                </w14:textFill>
              </w:rPr>
              <w:t>0</w:t>
            </w:r>
            <w:r>
              <w:rPr>
                <w:rFonts w:ascii="宋体" w:hAnsi="宋体"/>
                <w:iCs/>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 w:hRule="atLeast"/>
        </w:trPr>
        <w:tc>
          <w:tcPr>
            <w:tcW w:w="1439"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竖向钢筋</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（取较大值）</w:t>
            </w:r>
          </w:p>
        </w:tc>
        <w:tc>
          <w:tcPr>
            <w:tcW w:w="1968" w:type="pct"/>
            <w:gridSpan w:val="2"/>
            <w:vAlign w:val="center"/>
          </w:tcPr>
          <w:p>
            <w:pPr>
              <w:jc w:val="center"/>
              <w:rPr>
                <w:rFonts w:ascii="宋体" w:hAnsi="宋体"/>
                <w:color w:val="000000" w:themeColor="text1"/>
                <w:sz w:val="18"/>
                <w:szCs w:val="18"/>
                <w14:textFill>
                  <w14:solidFill>
                    <w14:schemeClr w14:val="tx1"/>
                  </w14:solidFill>
                </w14:textFill>
              </w:rPr>
            </w:pPr>
            <m:oMathPara>
              <m:oMath>
                <m:r>
                  <m:rPr/>
                  <w:rPr>
                    <w:rFonts w:ascii="Cambria Math" w:hAnsi="Cambria Math"/>
                    <w:color w:val="000000" w:themeColor="text1"/>
                    <w:sz w:val="18"/>
                    <w:szCs w:val="18"/>
                    <w14:textFill>
                      <w14:solidFill>
                        <w14:schemeClr w14:val="tx1"/>
                      </w14:solidFill>
                    </w14:textFill>
                  </w:rPr>
                  <m:t>0.012</m:t>
                </m:r>
                <m:d>
                  <m:dPr>
                    <m:begChr m:val="（"/>
                    <m:endChr m:val="）"/>
                    <m:ctrlPr>
                      <w:rPr>
                        <w:rFonts w:ascii="Cambria Math" w:hAnsi="Cambria Math"/>
                        <w:color w:val="000000" w:themeColor="text1"/>
                        <w:sz w:val="18"/>
                        <w:szCs w:val="18"/>
                        <w14:textFill>
                          <w14:solidFill>
                            <w14:schemeClr w14:val="tx1"/>
                          </w14:solidFill>
                        </w14:textFill>
                      </w:rPr>
                    </m:ctrlPr>
                  </m:dPr>
                  <m:e>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A</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c</m:t>
                        </m:r>
                        <m:ctrlPr>
                          <w:rPr>
                            <w:rFonts w:ascii="Cambria Math" w:hAnsi="Cambria Math"/>
                            <w:i/>
                            <w:color w:val="000000" w:themeColor="text1"/>
                            <w:sz w:val="18"/>
                            <w:szCs w:val="18"/>
                            <w14:textFill>
                              <w14:solidFill>
                                <w14:schemeClr w14:val="tx1"/>
                              </w14:solidFill>
                            </w14:textFill>
                          </w:rPr>
                        </m:ctrlPr>
                      </m:sub>
                    </m:sSub>
                    <m:r>
                      <m:rPr>
                        <m:sty m:val="p"/>
                      </m:rPr>
                      <w:rPr>
                        <w:rFonts w:ascii="Cambria Math" w:hAnsi="Cambria Math"/>
                        <w:color w:val="000000" w:themeColor="text1"/>
                        <w:sz w:val="18"/>
                        <w:szCs w:val="18"/>
                        <w14:textFill>
                          <w14:solidFill>
                            <w14:schemeClr w14:val="tx1"/>
                          </w14:solidFill>
                        </w14:textFill>
                      </w:rPr>
                      <m:t>−</m:t>
                    </m:r>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A</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CFST</m:t>
                        </m:r>
                        <m:ctrlPr>
                          <w:rPr>
                            <w:rFonts w:ascii="Cambria Math" w:hAnsi="Cambria Math"/>
                            <w:i/>
                            <w:color w:val="000000" w:themeColor="text1"/>
                            <w:sz w:val="18"/>
                            <w:szCs w:val="18"/>
                            <w14:textFill>
                              <w14:solidFill>
                                <w14:schemeClr w14:val="tx1"/>
                              </w14:solidFill>
                            </w14:textFill>
                          </w:rPr>
                        </m:ctrlPr>
                      </m:sub>
                    </m:sSub>
                    <m:ctrlPr>
                      <w:rPr>
                        <w:rFonts w:ascii="Cambria Math" w:hAnsi="Cambria Math"/>
                        <w:color w:val="000000" w:themeColor="text1"/>
                        <w:sz w:val="18"/>
                        <w:szCs w:val="18"/>
                        <w14:textFill>
                          <w14:solidFill>
                            <w14:schemeClr w14:val="tx1"/>
                          </w14:solidFill>
                        </w14:textFill>
                      </w:rPr>
                    </m:ctrlPr>
                  </m:e>
                </m:d>
              </m:oMath>
            </m:oMathPara>
          </w:p>
          <w:p>
            <w:pPr>
              <w:jc w:val="center"/>
              <w:rPr>
                <w:rFonts w:ascii="宋体" w:hAnsi="宋体"/>
                <w:color w:val="000000" w:themeColor="text1"/>
                <w:sz w:val="18"/>
                <w:szCs w:val="18"/>
                <w14:textFill>
                  <w14:solidFill>
                    <w14:schemeClr w14:val="tx1"/>
                  </w14:solidFill>
                </w14:textFill>
              </w:rPr>
            </w:pPr>
            <m:oMath>
              <m:r>
                <m:rPr/>
                <w:rPr>
                  <w:rFonts w:ascii="Cambria Math" w:hAnsi="Cambria Math"/>
                  <w:color w:val="000000" w:themeColor="text1"/>
                  <w:sz w:val="18"/>
                  <w:szCs w:val="18"/>
                  <w14:textFill>
                    <w14:solidFill>
                      <w14:schemeClr w14:val="tx1"/>
                    </w14:solidFill>
                  </w14:textFill>
                </w:rPr>
                <m:t>[0.014</m:t>
              </m:r>
              <m:d>
                <m:dPr>
                  <m:begChr m:val="（"/>
                  <m:endChr m:val="）"/>
                  <m:ctrlPr>
                    <w:rPr>
                      <w:rFonts w:ascii="Cambria Math" w:hAnsi="Cambria Math"/>
                      <w:color w:val="000000" w:themeColor="text1"/>
                      <w:sz w:val="18"/>
                      <w:szCs w:val="18"/>
                      <w14:textFill>
                        <w14:solidFill>
                          <w14:schemeClr w14:val="tx1"/>
                        </w14:solidFill>
                      </w14:textFill>
                    </w:rPr>
                  </m:ctrlPr>
                </m:dPr>
                <m:e>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A</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c</m:t>
                      </m:r>
                      <m:ctrlPr>
                        <w:rPr>
                          <w:rFonts w:ascii="Cambria Math" w:hAnsi="Cambria Math"/>
                          <w:i/>
                          <w:color w:val="000000" w:themeColor="text1"/>
                          <w:sz w:val="18"/>
                          <w:szCs w:val="18"/>
                          <w14:textFill>
                            <w14:solidFill>
                              <w14:schemeClr w14:val="tx1"/>
                            </w14:solidFill>
                          </w14:textFill>
                        </w:rPr>
                      </m:ctrlPr>
                    </m:sub>
                  </m:sSub>
                  <m:r>
                    <m:rPr>
                      <m:sty m:val="p"/>
                    </m:rPr>
                    <w:rPr>
                      <w:rFonts w:ascii="Cambria Math" w:hAnsi="Cambria Math"/>
                      <w:color w:val="000000" w:themeColor="text1"/>
                      <w:sz w:val="18"/>
                      <w:szCs w:val="18"/>
                      <w14:textFill>
                        <w14:solidFill>
                          <w14:schemeClr w14:val="tx1"/>
                        </w14:solidFill>
                      </w14:textFill>
                    </w:rPr>
                    <m:t>−</m:t>
                  </m:r>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A</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CFST</m:t>
                      </m:r>
                      <m:ctrlPr>
                        <w:rPr>
                          <w:rFonts w:ascii="Cambria Math" w:hAnsi="Cambria Math"/>
                          <w:i/>
                          <w:color w:val="000000" w:themeColor="text1"/>
                          <w:sz w:val="18"/>
                          <w:szCs w:val="18"/>
                          <w14:textFill>
                            <w14:solidFill>
                              <w14:schemeClr w14:val="tx1"/>
                            </w14:solidFill>
                          </w14:textFill>
                        </w:rPr>
                      </m:ctrlPr>
                    </m:sub>
                  </m:sSub>
                  <m:ctrlPr>
                    <w:rPr>
                      <w:rFonts w:ascii="Cambria Math" w:hAnsi="Cambria Math"/>
                      <w:color w:val="000000" w:themeColor="text1"/>
                      <w:sz w:val="18"/>
                      <w:szCs w:val="18"/>
                      <w14:textFill>
                        <w14:solidFill>
                          <w14:schemeClr w14:val="tx1"/>
                        </w14:solidFill>
                      </w14:textFill>
                    </w:rPr>
                  </m:ctrlPr>
                </m:e>
              </m:d>
              <m:r>
                <m:rPr>
                  <m:sty m:val="p"/>
                </m:rPr>
                <w:rPr>
                  <w:rFonts w:ascii="Cambria Math" w:hAnsi="Cambria Math"/>
                  <w:color w:val="000000" w:themeColor="text1"/>
                  <w:sz w:val="18"/>
                  <w:szCs w:val="18"/>
                  <w14:textFill>
                    <w14:solidFill>
                      <w14:schemeClr w14:val="tx1"/>
                    </w14:solidFill>
                  </w14:textFill>
                </w:rPr>
                <m:t>]</m:t>
              </m:r>
            </m:oMath>
            <w:r>
              <w:rPr>
                <w:rFonts w:ascii="宋体" w:hAnsi="宋体"/>
                <w:color w:val="000000" w:themeColor="text1"/>
                <w:sz w:val="18"/>
                <w:szCs w:val="18"/>
                <w14:textFill>
                  <w14:solidFill>
                    <w14:schemeClr w14:val="tx1"/>
                  </w14:solidFill>
                </w14:textFill>
              </w:rPr>
              <w:t>，</w:t>
            </w:r>
            <w:r>
              <w:rPr>
                <w:rFonts w:ascii="宋体" w:hAnsi="宋体"/>
                <w:iCs/>
                <w:color w:val="000000" w:themeColor="text1"/>
                <w:sz w:val="18"/>
                <w:szCs w:val="18"/>
                <w14:textFill>
                  <w14:solidFill>
                    <w14:schemeClr w14:val="tx1"/>
                  </w14:solidFill>
                </w14:textFill>
              </w:rPr>
              <w:t>8φ16</w:t>
            </w:r>
          </w:p>
        </w:tc>
        <w:tc>
          <w:tcPr>
            <w:tcW w:w="1592" w:type="pct"/>
            <w:gridSpan w:val="2"/>
            <w:vAlign w:val="center"/>
          </w:tcPr>
          <w:p>
            <w:pPr>
              <w:jc w:val="center"/>
              <w:rPr>
                <w:rFonts w:ascii="宋体" w:hAnsi="宋体"/>
                <w:color w:val="000000" w:themeColor="text1"/>
                <w:sz w:val="18"/>
                <w:szCs w:val="18"/>
                <w14:textFill>
                  <w14:solidFill>
                    <w14:schemeClr w14:val="tx1"/>
                  </w14:solidFill>
                </w14:textFill>
              </w:rPr>
            </w:pPr>
            <m:oMathPara>
              <m:oMath>
                <m:r>
                  <m:rPr/>
                  <w:rPr>
                    <w:rFonts w:ascii="Cambria Math" w:hAnsi="Cambria Math"/>
                    <w:color w:val="000000" w:themeColor="text1"/>
                    <w:sz w:val="18"/>
                    <w:szCs w:val="18"/>
                    <w14:textFill>
                      <w14:solidFill>
                        <w14:schemeClr w14:val="tx1"/>
                      </w14:solidFill>
                    </w14:textFill>
                  </w:rPr>
                  <m:t>0.01</m:t>
                </m:r>
                <m:d>
                  <m:dPr>
                    <m:begChr m:val="（"/>
                    <m:endChr m:val="）"/>
                    <m:ctrlPr>
                      <w:rPr>
                        <w:rFonts w:ascii="Cambria Math" w:hAnsi="Cambria Math"/>
                        <w:color w:val="000000" w:themeColor="text1"/>
                        <w:sz w:val="18"/>
                        <w:szCs w:val="18"/>
                        <w14:textFill>
                          <w14:solidFill>
                            <w14:schemeClr w14:val="tx1"/>
                          </w14:solidFill>
                        </w14:textFill>
                      </w:rPr>
                    </m:ctrlPr>
                  </m:dPr>
                  <m:e>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A</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c</m:t>
                        </m:r>
                        <m:ctrlPr>
                          <w:rPr>
                            <w:rFonts w:ascii="Cambria Math" w:hAnsi="Cambria Math"/>
                            <w:i/>
                            <w:color w:val="000000" w:themeColor="text1"/>
                            <w:sz w:val="18"/>
                            <w:szCs w:val="18"/>
                            <w14:textFill>
                              <w14:solidFill>
                                <w14:schemeClr w14:val="tx1"/>
                              </w14:solidFill>
                            </w14:textFill>
                          </w:rPr>
                        </m:ctrlPr>
                      </m:sub>
                    </m:sSub>
                    <m:r>
                      <m:rPr>
                        <m:sty m:val="p"/>
                      </m:rPr>
                      <w:rPr>
                        <w:rFonts w:ascii="Cambria Math" w:hAnsi="Cambria Math"/>
                        <w:color w:val="000000" w:themeColor="text1"/>
                        <w:sz w:val="18"/>
                        <w:szCs w:val="18"/>
                        <w14:textFill>
                          <w14:solidFill>
                            <w14:schemeClr w14:val="tx1"/>
                          </w14:solidFill>
                        </w14:textFill>
                      </w:rPr>
                      <m:t>−</m:t>
                    </m:r>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A</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CFST</m:t>
                        </m:r>
                        <m:ctrlPr>
                          <w:rPr>
                            <w:rFonts w:ascii="Cambria Math" w:hAnsi="Cambria Math"/>
                            <w:i/>
                            <w:color w:val="000000" w:themeColor="text1"/>
                            <w:sz w:val="18"/>
                            <w:szCs w:val="18"/>
                            <w14:textFill>
                              <w14:solidFill>
                                <w14:schemeClr w14:val="tx1"/>
                              </w14:solidFill>
                            </w14:textFill>
                          </w:rPr>
                        </m:ctrlPr>
                      </m:sub>
                    </m:sSub>
                    <m:ctrlPr>
                      <w:rPr>
                        <w:rFonts w:ascii="Cambria Math" w:hAnsi="Cambria Math"/>
                        <w:color w:val="000000" w:themeColor="text1"/>
                        <w:sz w:val="18"/>
                        <w:szCs w:val="18"/>
                        <w14:textFill>
                          <w14:solidFill>
                            <w14:schemeClr w14:val="tx1"/>
                          </w14:solidFill>
                        </w14:textFill>
                      </w:rPr>
                    </m:ctrlPr>
                  </m:e>
                </m:d>
              </m:oMath>
            </m:oMathPara>
          </w:p>
          <w:p>
            <w:pPr>
              <w:jc w:val="center"/>
              <w:rPr>
                <w:rFonts w:ascii="宋体" w:hAnsi="宋体"/>
                <w:iCs/>
                <w:color w:val="000000" w:themeColor="text1"/>
                <w:sz w:val="18"/>
                <w:szCs w:val="18"/>
                <w14:textFill>
                  <w14:solidFill>
                    <w14:schemeClr w14:val="tx1"/>
                  </w14:solidFill>
                </w14:textFill>
              </w:rPr>
            </w:pPr>
            <w:r>
              <w:rPr>
                <w:rFonts w:hint="eastAsia" w:ascii="宋体" w:hAnsi="宋体"/>
                <w:iCs/>
                <w:color w:val="000000" w:themeColor="text1"/>
                <w:sz w:val="18"/>
                <w:szCs w:val="18"/>
                <w14:textFill>
                  <w14:solidFill>
                    <w14:schemeClr w14:val="tx1"/>
                  </w14:solidFill>
                </w14:textFill>
              </w:rPr>
              <w:t>8φ16(三级8φ14)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39" w:type="pc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箍筋或拉筋沿竖向最大间距(mm)</w:t>
            </w:r>
          </w:p>
        </w:tc>
        <w:tc>
          <w:tcPr>
            <w:tcW w:w="1968" w:type="pct"/>
            <w:gridSpan w:val="2"/>
            <w:vAlign w:val="center"/>
          </w:tcPr>
          <w:p>
            <w:pPr>
              <w:jc w:val="center"/>
              <w:rPr>
                <w:rFonts w:ascii="宋体" w:hAnsi="宋体"/>
                <w:iCs/>
                <w:color w:val="000000" w:themeColor="text1"/>
                <w:sz w:val="18"/>
                <w:szCs w:val="18"/>
                <w14:textFill>
                  <w14:solidFill>
                    <w14:schemeClr w14:val="tx1"/>
                  </w14:solidFill>
                </w14:textFill>
              </w:rPr>
            </w:pPr>
            <w:r>
              <w:rPr>
                <w:rFonts w:hint="eastAsia" w:ascii="宋体" w:hAnsi="宋体"/>
                <w:iCs/>
                <w:color w:val="000000" w:themeColor="text1"/>
                <w:sz w:val="18"/>
                <w:szCs w:val="18"/>
                <w14:textFill>
                  <w14:solidFill>
                    <w14:schemeClr w14:val="tx1"/>
                  </w14:solidFill>
                </w14:textFill>
              </w:rPr>
              <w:t>100</w:t>
            </w:r>
          </w:p>
        </w:tc>
        <w:tc>
          <w:tcPr>
            <w:tcW w:w="1592" w:type="pct"/>
            <w:gridSpan w:val="2"/>
            <w:vAlign w:val="center"/>
          </w:tcPr>
          <w:p>
            <w:pPr>
              <w:jc w:val="center"/>
              <w:rPr>
                <w:rFonts w:ascii="宋体" w:hAnsi="宋体"/>
                <w:iCs/>
                <w:color w:val="000000" w:themeColor="text1"/>
                <w:sz w:val="18"/>
                <w:szCs w:val="18"/>
                <w14:textFill>
                  <w14:solidFill>
                    <w14:schemeClr w14:val="tx1"/>
                  </w14:solidFill>
                </w14:textFill>
              </w:rPr>
            </w:pPr>
            <w:r>
              <w:rPr>
                <w:rFonts w:hint="eastAsia" w:ascii="宋体" w:hAnsi="宋体"/>
                <w:iCs/>
                <w:color w:val="000000" w:themeColor="text1"/>
                <w:sz w:val="18"/>
                <w:szCs w:val="18"/>
                <w14:textFill>
                  <w14:solidFill>
                    <w14:schemeClr w14:val="tx1"/>
                  </w14:solidFill>
                </w14:textFill>
              </w:rPr>
              <w:t>150</w:t>
            </w:r>
          </w:p>
        </w:tc>
      </w:tr>
    </w:tbl>
    <w:p>
      <w:pPr>
        <w:jc w:val="center"/>
      </w:pP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59"/>
        <w:gridCol w:w="657"/>
        <w:gridCol w:w="3158"/>
        <w:gridCol w:w="4612"/>
        <w:gridCol w:w="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7" w:type="pct"/>
          <w:trHeight w:val="387" w:hRule="atLeast"/>
        </w:trPr>
        <w:tc>
          <w:tcPr>
            <w:tcW w:w="459" w:type="pct"/>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w:t>
            </w:r>
            <w:r>
              <w:rPr>
                <w:rFonts w:ascii="宋体" w:hAnsi="宋体"/>
                <w:color w:val="000000" w:themeColor="text1"/>
                <w:sz w:val="18"/>
                <w:szCs w:val="18"/>
                <w14:textFill>
                  <w14:solidFill>
                    <w14:schemeClr w14:val="tx1"/>
                  </w14:solidFill>
                </w14:textFill>
              </w:rPr>
              <w:t xml:space="preserve"> </w:t>
            </w:r>
          </w:p>
        </w:tc>
        <w:tc>
          <w:tcPr>
            <w:tcW w:w="351" w:type="pct"/>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4153" w:type="pct"/>
            <w:gridSpan w:val="2"/>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剪力墙的翼墙长度小于其3倍厚度，按无翼墙查表；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7" w:type="pct"/>
          <w:trHeight w:val="308" w:hRule="atLeast"/>
        </w:trPr>
        <w:tc>
          <w:tcPr>
            <w:tcW w:w="459" w:type="pct"/>
          </w:tcPr>
          <w:p>
            <w:pPr>
              <w:pStyle w:val="90"/>
              <w:jc w:val="right"/>
              <w:rPr>
                <w:rFonts w:ascii="宋体" w:hAnsi="宋体" w:eastAsia="宋体"/>
                <w:color w:val="000000" w:themeColor="text1"/>
                <w:sz w:val="18"/>
                <w:szCs w:val="18"/>
                <w14:textFill>
                  <w14:solidFill>
                    <w14:schemeClr w14:val="tx1"/>
                  </w14:solidFill>
                </w14:textFill>
              </w:rPr>
            </w:pPr>
          </w:p>
        </w:tc>
        <w:tc>
          <w:tcPr>
            <w:tcW w:w="351" w:type="pct"/>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4153" w:type="pct"/>
            <w:gridSpan w:val="2"/>
          </w:tcPr>
          <w:p>
            <w:pPr>
              <w:rPr>
                <w:rFonts w:ascii="宋体" w:hAnsi="宋体"/>
                <w:color w:val="000000" w:themeColor="text1"/>
                <w:sz w:val="18"/>
                <w:szCs w:val="18"/>
                <w14:textFill>
                  <w14:solidFill>
                    <w14:schemeClr w14:val="tx1"/>
                  </w14:solidFill>
                </w14:textFill>
              </w:rPr>
            </w:pPr>
            <m:oMath>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l</m:t>
                  </m:r>
                  <m:ctrlPr>
                    <w:rPr>
                      <w:rFonts w:ascii="Cambria Math" w:hAnsi="Cambria Math"/>
                      <w:i/>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c</m:t>
                  </m:r>
                  <m:ctrlPr>
                    <w:rPr>
                      <w:rFonts w:ascii="Cambria Math" w:hAnsi="Cambria Math"/>
                      <w:i/>
                      <w:color w:val="000000" w:themeColor="text1"/>
                      <w:sz w:val="18"/>
                      <w:szCs w:val="18"/>
                      <w14:textFill>
                        <w14:solidFill>
                          <w14:schemeClr w14:val="tx1"/>
                        </w14:solidFill>
                      </w14:textFill>
                    </w:rPr>
                  </m:ctrlPr>
                </m:sub>
              </m:sSub>
            </m:oMath>
            <w:r>
              <w:rPr>
                <w:rFonts w:hint="eastAsia" w:ascii="宋体" w:hAnsi="宋体"/>
                <w:color w:val="000000" w:themeColor="text1"/>
                <w:sz w:val="18"/>
                <w:szCs w:val="18"/>
                <w14:textFill>
                  <w14:solidFill>
                    <w14:schemeClr w14:val="tx1"/>
                  </w14:solidFill>
                </w14:textFill>
              </w:rPr>
              <w:t>为约束边缘构件沿墙肢的长度,不应小于墙厚和4</w:t>
            </w:r>
            <w:r>
              <w:rPr>
                <w:rFonts w:ascii="宋体" w:hAnsi="宋体"/>
                <w:color w:val="000000" w:themeColor="text1"/>
                <w:sz w:val="18"/>
                <w:szCs w:val="18"/>
                <w14:textFill>
                  <w14:solidFill>
                    <w14:schemeClr w14:val="tx1"/>
                  </w14:solidFill>
                </w14:textFill>
              </w:rPr>
              <w:t>00</w:t>
            </w:r>
            <w:r>
              <w:rPr>
                <w:rFonts w:hint="eastAsia" w:ascii="宋体" w:hAnsi="宋体"/>
                <w:color w:val="000000" w:themeColor="text1"/>
                <w:sz w:val="18"/>
                <w:szCs w:val="18"/>
                <w14:textFill>
                  <w14:solidFill>
                    <w14:schemeClr w14:val="tx1"/>
                  </w14:solidFill>
                </w14:textFill>
              </w:rPr>
              <w:t>mm；有翼墙时，不应小于翼墙厚度加3</w:t>
            </w:r>
            <w:r>
              <w:rPr>
                <w:rFonts w:ascii="宋体" w:hAnsi="宋体"/>
                <w:color w:val="000000" w:themeColor="text1"/>
                <w:sz w:val="18"/>
                <w:szCs w:val="18"/>
                <w14:textFill>
                  <w14:solidFill>
                    <w14:schemeClr w14:val="tx1"/>
                  </w14:solidFill>
                </w14:textFill>
              </w:rPr>
              <w:t>00</w:t>
            </w:r>
            <w:r>
              <w:rPr>
                <w:rFonts w:hint="eastAsia" w:ascii="宋体" w:hAnsi="宋体"/>
                <w:color w:val="000000" w:themeColor="text1"/>
                <w:sz w:val="18"/>
                <w:szCs w:val="18"/>
                <w14:textFill>
                  <w14:solidFill>
                    <w14:schemeClr w14:val="tx1"/>
                  </w14:solidFill>
                </w14:textFill>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7" w:type="pct"/>
          <w:trHeight w:val="300" w:hRule="atLeast"/>
        </w:trPr>
        <w:tc>
          <w:tcPr>
            <w:tcW w:w="459" w:type="pct"/>
          </w:tcPr>
          <w:p>
            <w:pPr>
              <w:pStyle w:val="90"/>
              <w:jc w:val="right"/>
              <w:rPr>
                <w:rFonts w:ascii="宋体" w:hAnsi="宋体" w:eastAsia="宋体" w:cs="Times New Roman"/>
                <w:color w:val="000000" w:themeColor="text1"/>
                <w:sz w:val="18"/>
                <w:szCs w:val="18"/>
                <w14:textFill>
                  <w14:solidFill>
                    <w14:schemeClr w14:val="tx1"/>
                  </w14:solidFill>
                </w14:textFill>
              </w:rPr>
            </w:pPr>
          </w:p>
        </w:tc>
        <w:tc>
          <w:tcPr>
            <w:tcW w:w="351" w:type="pct"/>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p>
        </w:tc>
        <w:tc>
          <w:tcPr>
            <w:tcW w:w="4153" w:type="pct"/>
            <w:gridSpan w:val="2"/>
          </w:tcPr>
          <w:p>
            <w:pPr>
              <w:pStyle w:val="90"/>
              <w:rPr>
                <w:rFonts w:ascii="宋体" w:hAnsi="宋体" w:eastAsia="宋体"/>
                <w:color w:val="000000" w:themeColor="text1"/>
                <w:sz w:val="18"/>
                <w:szCs w:val="18"/>
                <w14:textFill>
                  <w14:solidFill>
                    <w14:schemeClr w14:val="tx1"/>
                  </w14:solidFill>
                </w14:textFill>
              </w:rPr>
            </w:pPr>
            <m:oMath>
              <m:sSub>
                <m:sSubPr>
                  <m:ctrlPr>
                    <w:rPr>
                      <w:rFonts w:ascii="Cambria Math" w:hAnsi="Cambria Math" w:eastAsia="宋体"/>
                      <w:i/>
                      <w:color w:val="000000" w:themeColor="text1"/>
                      <w:sz w:val="18"/>
                      <w:szCs w:val="18"/>
                      <w14:textFill>
                        <w14:solidFill>
                          <w14:schemeClr w14:val="tx1"/>
                        </w14:solidFill>
                      </w14:textFill>
                    </w:rPr>
                  </m:ctrlPr>
                </m:sSubPr>
                <m:e>
                  <m:r>
                    <m:rPr/>
                    <w:rPr>
                      <w:rFonts w:ascii="Cambria Math" w:hAnsi="Cambria Math" w:eastAsia="宋体"/>
                      <w:color w:val="000000" w:themeColor="text1"/>
                      <w:sz w:val="18"/>
                      <w:szCs w:val="18"/>
                      <w14:textFill>
                        <w14:solidFill>
                          <w14:schemeClr w14:val="tx1"/>
                        </w14:solidFill>
                      </w14:textFill>
                    </w:rPr>
                    <m:t>λ</m:t>
                  </m:r>
                  <m:ctrlPr>
                    <w:rPr>
                      <w:rFonts w:ascii="Cambria Math" w:hAnsi="Cambria Math" w:eastAsia="宋体"/>
                      <w:i/>
                      <w:color w:val="000000" w:themeColor="text1"/>
                      <w:sz w:val="18"/>
                      <w:szCs w:val="18"/>
                      <w14:textFill>
                        <w14:solidFill>
                          <w14:schemeClr w14:val="tx1"/>
                        </w14:solidFill>
                      </w14:textFill>
                    </w:rPr>
                  </m:ctrlPr>
                </m:e>
                <m:sub>
                  <m:r>
                    <m:rPr>
                      <m:sty m:val="p"/>
                    </m:rPr>
                    <w:rPr>
                      <w:rFonts w:ascii="Cambria Math" w:hAnsi="Cambria Math" w:eastAsia="宋体"/>
                      <w:color w:val="000000" w:themeColor="text1"/>
                      <w:sz w:val="18"/>
                      <w:szCs w:val="18"/>
                      <w14:textFill>
                        <w14:solidFill>
                          <w14:schemeClr w14:val="tx1"/>
                        </w14:solidFill>
                      </w14:textFill>
                    </w:rPr>
                    <m:t>v</m:t>
                  </m:r>
                  <m:ctrlPr>
                    <w:rPr>
                      <w:rFonts w:ascii="Cambria Math" w:hAnsi="Cambria Math" w:eastAsia="宋体"/>
                      <w:i/>
                      <w:color w:val="000000" w:themeColor="text1"/>
                      <w:sz w:val="18"/>
                      <w:szCs w:val="18"/>
                      <w14:textFill>
                        <w14:solidFill>
                          <w14:schemeClr w14:val="tx1"/>
                        </w14:solidFill>
                      </w14:textFill>
                    </w:rPr>
                  </m:ctrlPr>
                </m:sub>
              </m:sSub>
            </m:oMath>
            <w:r>
              <w:rPr>
                <w:rFonts w:hint="eastAsia" w:ascii="宋体" w:hAnsi="宋体" w:eastAsia="宋体"/>
                <w:color w:val="000000" w:themeColor="text1"/>
                <w:sz w:val="18"/>
                <w:szCs w:val="18"/>
                <w14:textFill>
                  <w14:solidFill>
                    <w14:schemeClr w14:val="tx1"/>
                  </w14:solidFill>
                </w14:textFill>
              </w:rPr>
              <w:t>为约束边缘构件的最小配箍特征值，图 5.3.7中约束边缘构件阴影部分应配置箍筋；非阴影部分的最小配箍特征值可为</w:t>
            </w:r>
            <m:oMath>
              <m:sSub>
                <m:sSubPr>
                  <m:ctrlPr>
                    <w:rPr>
                      <w:rFonts w:ascii="Cambria Math" w:hAnsi="Cambria Math" w:eastAsia="宋体"/>
                      <w:i/>
                      <w:color w:val="000000" w:themeColor="text1"/>
                      <w:sz w:val="18"/>
                      <w:szCs w:val="18"/>
                      <w14:textFill>
                        <w14:solidFill>
                          <w14:schemeClr w14:val="tx1"/>
                        </w14:solidFill>
                      </w14:textFill>
                    </w:rPr>
                  </m:ctrlPr>
                </m:sSubPr>
                <m:e>
                  <m:r>
                    <m:rPr/>
                    <w:rPr>
                      <w:rFonts w:ascii="Cambria Math" w:hAnsi="Cambria Math" w:eastAsia="宋体"/>
                      <w:color w:val="000000" w:themeColor="text1"/>
                      <w:sz w:val="18"/>
                      <w:szCs w:val="18"/>
                      <w14:textFill>
                        <w14:solidFill>
                          <w14:schemeClr w14:val="tx1"/>
                        </w14:solidFill>
                      </w14:textFill>
                    </w:rPr>
                    <m:t>λ</m:t>
                  </m:r>
                  <m:ctrlPr>
                    <w:rPr>
                      <w:rFonts w:ascii="Cambria Math" w:hAnsi="Cambria Math" w:eastAsia="宋体"/>
                      <w:i/>
                      <w:color w:val="000000" w:themeColor="text1"/>
                      <w:sz w:val="18"/>
                      <w:szCs w:val="18"/>
                      <w14:textFill>
                        <w14:solidFill>
                          <w14:schemeClr w14:val="tx1"/>
                        </w14:solidFill>
                      </w14:textFill>
                    </w:rPr>
                  </m:ctrlPr>
                </m:e>
                <m:sub>
                  <m:r>
                    <m:rPr>
                      <m:sty m:val="p"/>
                    </m:rPr>
                    <w:rPr>
                      <w:rFonts w:ascii="Cambria Math" w:hAnsi="Cambria Math" w:eastAsia="宋体"/>
                      <w:color w:val="000000" w:themeColor="text1"/>
                      <w:sz w:val="18"/>
                      <w:szCs w:val="18"/>
                      <w14:textFill>
                        <w14:solidFill>
                          <w14:schemeClr w14:val="tx1"/>
                        </w14:solidFill>
                      </w14:textFill>
                    </w:rPr>
                    <m:t>v</m:t>
                  </m:r>
                  <m:ctrlPr>
                    <w:rPr>
                      <w:rFonts w:ascii="Cambria Math" w:hAnsi="Cambria Math" w:eastAsia="宋体"/>
                      <w:i/>
                      <w:color w:val="000000" w:themeColor="text1"/>
                      <w:sz w:val="18"/>
                      <w:szCs w:val="18"/>
                      <w14:textFill>
                        <w14:solidFill>
                          <w14:schemeClr w14:val="tx1"/>
                        </w14:solidFill>
                      </w14:textFill>
                    </w:rPr>
                  </m:ctrlPr>
                </m:sub>
              </m:sSub>
              <m:r>
                <m:rPr/>
                <w:rPr>
                  <w:rFonts w:ascii="Cambria Math" w:hAnsi="Cambria Math" w:eastAsia="宋体"/>
                  <w:color w:val="000000" w:themeColor="text1"/>
                  <w:sz w:val="18"/>
                  <w:szCs w:val="18"/>
                  <w14:textFill>
                    <w14:solidFill>
                      <w14:schemeClr w14:val="tx1"/>
                    </w14:solidFill>
                  </w14:textFill>
                </w:rPr>
                <m:t>/2</m:t>
              </m:r>
            </m:oMath>
            <w:r>
              <w:rPr>
                <w:rFonts w:ascii="宋体" w:hAnsi="宋体" w:eastAsia="宋体"/>
                <w:color w:val="000000" w:themeColor="text1"/>
                <w:sz w:val="18"/>
                <w:szCs w:val="18"/>
                <w14:textFill>
                  <w14:solidFill>
                    <w14:schemeClr w14:val="tx1"/>
                  </w14:solidFill>
                </w14:textFill>
              </w:rPr>
              <w:t>，可配置箍筋或拉筋</w:t>
            </w:r>
            <w:r>
              <w:rPr>
                <w:rFonts w:hint="eastAsia" w:ascii="宋体" w:hAnsi="宋体" w:eastAsia="宋体"/>
                <w:color w:val="000000" w:themeColor="text1"/>
                <w:sz w:val="18"/>
                <w:szCs w:val="18"/>
                <w14:textFill>
                  <w14:solidFill>
                    <w14:schemeClr w14:val="tx1"/>
                  </w14:solidFill>
                </w14:textFill>
              </w:rPr>
              <w:t>；阴影部分和非阴影部分长度均宜取值到钢管暗柱外侧拉筋处。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7" w:type="pct"/>
          <w:trHeight w:val="308" w:hRule="atLeast"/>
        </w:trPr>
        <w:tc>
          <w:tcPr>
            <w:tcW w:w="459" w:type="pct"/>
          </w:tcPr>
          <w:p>
            <w:pPr>
              <w:pStyle w:val="90"/>
              <w:jc w:val="right"/>
              <w:rPr>
                <w:rFonts w:ascii="宋体" w:hAnsi="宋体" w:eastAsia="宋体" w:cs="Times New Roman"/>
                <w:color w:val="000000" w:themeColor="text1"/>
                <w:sz w:val="18"/>
                <w:szCs w:val="18"/>
                <w14:textFill>
                  <w14:solidFill>
                    <w14:schemeClr w14:val="tx1"/>
                  </w14:solidFill>
                </w14:textFill>
              </w:rPr>
            </w:pPr>
          </w:p>
        </w:tc>
        <w:tc>
          <w:tcPr>
            <w:tcW w:w="351" w:type="pct"/>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w:t>
            </w:r>
          </w:p>
        </w:tc>
        <w:tc>
          <w:tcPr>
            <w:tcW w:w="4153" w:type="pct"/>
            <w:gridSpan w:val="2"/>
          </w:tcPr>
          <w:p>
            <w:pPr>
              <w:rPr>
                <w:rFonts w:ascii="宋体" w:hAnsi="宋体"/>
                <w:color w:val="000000" w:themeColor="text1"/>
                <w:sz w:val="18"/>
                <w:szCs w:val="18"/>
                <w14:textFill>
                  <w14:solidFill>
                    <w14:schemeClr w14:val="tx1"/>
                  </w14:solidFill>
                </w14:textFill>
              </w:rPr>
            </w:pPr>
            <m:oMath>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ℎ</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w</m:t>
                  </m:r>
                  <m:ctrlPr>
                    <w:rPr>
                      <w:rFonts w:ascii="Cambria Math" w:hAnsi="Cambria Math"/>
                      <w:i/>
                      <w:color w:val="000000" w:themeColor="text1"/>
                      <w:sz w:val="18"/>
                      <w:szCs w:val="18"/>
                      <w14:textFill>
                        <w14:solidFill>
                          <w14:schemeClr w14:val="tx1"/>
                        </w14:solidFill>
                      </w14:textFill>
                    </w:rPr>
                  </m:ctrlPr>
                </m:sub>
              </m:sSub>
            </m:oMath>
            <w:r>
              <w:rPr>
                <w:rFonts w:hint="eastAsia" w:ascii="宋体" w:hAnsi="宋体"/>
                <w:color w:val="000000" w:themeColor="text1"/>
                <w:sz w:val="18"/>
                <w:szCs w:val="18"/>
                <w14:textFill>
                  <w14:solidFill>
                    <w14:schemeClr w14:val="tx1"/>
                  </w14:solidFill>
                </w14:textFill>
              </w:rPr>
              <w:t>为墙肢长度；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7" w:type="pct"/>
          <w:trHeight w:val="308" w:hRule="atLeast"/>
        </w:trPr>
        <w:tc>
          <w:tcPr>
            <w:tcW w:w="459" w:type="pct"/>
          </w:tcPr>
          <w:p>
            <w:pPr>
              <w:pStyle w:val="90"/>
              <w:jc w:val="right"/>
              <w:rPr>
                <w:rFonts w:ascii="宋体" w:hAnsi="宋体" w:eastAsia="宋体" w:cs="Times New Roman"/>
                <w:color w:val="000000" w:themeColor="text1"/>
                <w:sz w:val="18"/>
                <w:szCs w:val="18"/>
                <w14:textFill>
                  <w14:solidFill>
                    <w14:schemeClr w14:val="tx1"/>
                  </w14:solidFill>
                </w14:textFill>
              </w:rPr>
            </w:pPr>
          </w:p>
        </w:tc>
        <w:tc>
          <w:tcPr>
            <w:tcW w:w="351" w:type="pct"/>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w:t>
            </w:r>
          </w:p>
        </w:tc>
        <w:tc>
          <w:tcPr>
            <w:tcW w:w="4153" w:type="pct"/>
            <w:gridSpan w:val="2"/>
          </w:tcPr>
          <w:p>
            <w:pPr>
              <w:rPr>
                <w:rFonts w:ascii="宋体" w:hAnsi="宋体"/>
                <w:color w:val="000000" w:themeColor="text1"/>
                <w:sz w:val="18"/>
                <w:szCs w:val="18"/>
                <w14:textFill>
                  <w14:solidFill>
                    <w14:schemeClr w14:val="tx1"/>
                  </w14:solidFill>
                </w14:textFill>
              </w:rPr>
            </w:pPr>
            <m:oMath>
              <m:sSub>
                <m:sSubPr>
                  <m:ctrlPr>
                    <w:rPr>
                      <w:rFonts w:ascii="Cambria Math" w:hAnsi="Cambria Math"/>
                      <w:i/>
                      <w:color w:val="000000" w:themeColor="text1"/>
                      <w:sz w:val="18"/>
                      <w:szCs w:val="18"/>
                      <w14:textFill>
                        <w14:solidFill>
                          <w14:schemeClr w14:val="tx1"/>
                        </w14:solidFill>
                      </w14:textFill>
                    </w:rPr>
                  </m:ctrlPr>
                </m:sSubPr>
                <m:e>
                  <m:r>
                    <m:rPr/>
                    <w:rPr>
                      <w:rFonts w:hint="eastAsia" w:ascii="Cambria Math" w:hAnsi="Cambria Math"/>
                      <w:color w:val="000000" w:themeColor="text1"/>
                      <w:sz w:val="18"/>
                      <w:szCs w:val="18"/>
                      <w14:textFill>
                        <w14:solidFill>
                          <w14:schemeClr w14:val="tx1"/>
                        </w14:solidFill>
                      </w14:textFill>
                    </w:rPr>
                    <m:t>n</m:t>
                  </m:r>
                  <m:ctrlPr>
                    <w:rPr>
                      <w:rFonts w:ascii="Cambria Math" w:hAnsi="Cambria Math"/>
                      <w:i/>
                      <w:color w:val="000000" w:themeColor="text1"/>
                      <w:sz w:val="18"/>
                      <w:szCs w:val="18"/>
                      <w14:textFill>
                        <w14:solidFill>
                          <w14:schemeClr w14:val="tx1"/>
                        </w14:solidFill>
                      </w14:textFill>
                    </w:rPr>
                  </m:ctrlPr>
                </m:e>
                <m:sub>
                  <m:r>
                    <m:rPr>
                      <m:sty m:val="p"/>
                    </m:rPr>
                    <w:rPr>
                      <w:rFonts w:hint="eastAsia" w:ascii="Cambria Math" w:hAnsi="Cambria Math"/>
                      <w:color w:val="000000" w:themeColor="text1"/>
                      <w:sz w:val="18"/>
                      <w:szCs w:val="18"/>
                      <w14:textFill>
                        <w14:solidFill>
                          <w14:schemeClr w14:val="tx1"/>
                        </w14:solidFill>
                      </w14:textFill>
                    </w:rPr>
                    <m:t>w</m:t>
                  </m:r>
                  <m:ctrlPr>
                    <w:rPr>
                      <w:rFonts w:ascii="Cambria Math" w:hAnsi="Cambria Math"/>
                      <w:i/>
                      <w:color w:val="000000" w:themeColor="text1"/>
                      <w:sz w:val="18"/>
                      <w:szCs w:val="18"/>
                      <w14:textFill>
                        <w14:solidFill>
                          <w14:schemeClr w14:val="tx1"/>
                        </w14:solidFill>
                      </w14:textFill>
                    </w:rPr>
                  </m:ctrlPr>
                </m:sub>
              </m:sSub>
            </m:oMath>
            <w:r>
              <w:rPr>
                <w:rFonts w:hint="eastAsia" w:ascii="宋体" w:hAnsi="宋体"/>
                <w:color w:val="000000" w:themeColor="text1"/>
                <w:sz w:val="18"/>
                <w:szCs w:val="18"/>
                <w14:textFill>
                  <w14:solidFill>
                    <w14:schemeClr w14:val="tx1"/>
                  </w14:solidFill>
                </w14:textFill>
              </w:rPr>
              <w:t>为重力荷载代表值作用下墙肢轴压比；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7" w:type="pct"/>
          <w:trHeight w:val="308" w:hRule="atLeast"/>
        </w:trPr>
        <w:tc>
          <w:tcPr>
            <w:tcW w:w="459" w:type="pct"/>
          </w:tcPr>
          <w:p>
            <w:pPr>
              <w:pStyle w:val="90"/>
              <w:jc w:val="right"/>
              <w:rPr>
                <w:rFonts w:ascii="宋体" w:hAnsi="宋体" w:eastAsia="宋体" w:cs="Times New Roman"/>
                <w:color w:val="000000" w:themeColor="text1"/>
                <w:sz w:val="18"/>
                <w:szCs w:val="18"/>
                <w14:textFill>
                  <w14:solidFill>
                    <w14:schemeClr w14:val="tx1"/>
                  </w14:solidFill>
                </w14:textFill>
              </w:rPr>
            </w:pPr>
          </w:p>
        </w:tc>
        <w:tc>
          <w:tcPr>
            <w:tcW w:w="351" w:type="pct"/>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6</w:t>
            </w:r>
          </w:p>
        </w:tc>
        <w:tc>
          <w:tcPr>
            <w:tcW w:w="4153" w:type="pct"/>
            <w:gridSpan w:val="2"/>
          </w:tcPr>
          <w:p>
            <w:pPr>
              <w:rPr>
                <w:rFonts w:ascii="宋体" w:hAnsi="宋体"/>
                <w:color w:val="000000" w:themeColor="text1"/>
                <w:sz w:val="18"/>
                <w:szCs w:val="18"/>
                <w14:textFill>
                  <w14:solidFill>
                    <w14:schemeClr w14:val="tx1"/>
                  </w14:solidFill>
                </w14:textFill>
              </w:rPr>
            </w:pPr>
            <m:oMath>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A</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c</m:t>
                  </m:r>
                  <m:ctrlPr>
                    <w:rPr>
                      <w:rFonts w:ascii="Cambria Math" w:hAnsi="Cambria Math"/>
                      <w:i/>
                      <w:color w:val="000000" w:themeColor="text1"/>
                      <w:sz w:val="18"/>
                      <w:szCs w:val="18"/>
                      <w14:textFill>
                        <w14:solidFill>
                          <w14:schemeClr w14:val="tx1"/>
                        </w14:solidFill>
                      </w14:textFill>
                    </w:rPr>
                  </m:ctrlPr>
                </m:sub>
              </m:sSub>
            </m:oMath>
            <w:r>
              <w:rPr>
                <w:rFonts w:hint="eastAsia" w:ascii="宋体" w:hAnsi="宋体"/>
                <w:color w:val="000000" w:themeColor="text1"/>
                <w:sz w:val="18"/>
                <w:szCs w:val="18"/>
                <w14:textFill>
                  <w14:solidFill>
                    <w14:schemeClr w14:val="tx1"/>
                  </w14:solidFill>
                </w14:textFill>
              </w:rPr>
              <w:t>为图 5.3.7 示约束边缘构件阴影部分的截面面积，</w:t>
            </w:r>
            <m:oMath>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A</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CFST</m:t>
                  </m:r>
                  <m:ctrlPr>
                    <w:rPr>
                      <w:rFonts w:ascii="Cambria Math" w:hAnsi="Cambria Math"/>
                      <w:i/>
                      <w:color w:val="000000" w:themeColor="text1"/>
                      <w:sz w:val="18"/>
                      <w:szCs w:val="18"/>
                      <w14:textFill>
                        <w14:solidFill>
                          <w14:schemeClr w14:val="tx1"/>
                        </w14:solidFill>
                      </w14:textFill>
                    </w:rPr>
                  </m:ctrlPr>
                </m:sub>
              </m:sSub>
            </m:oMath>
            <w:r>
              <w:rPr>
                <w:rFonts w:hint="eastAsia" w:ascii="宋体" w:hAnsi="宋体"/>
                <w:color w:val="000000" w:themeColor="text1"/>
                <w:sz w:val="18"/>
                <w:szCs w:val="18"/>
                <w14:textFill>
                  <w14:solidFill>
                    <w14:schemeClr w14:val="tx1"/>
                  </w14:solidFill>
                </w14:textFill>
              </w:rPr>
              <w:t xml:space="preserve"> 为约束边缘构件内排钢管混凝土（包括钢管）的截面面积；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7" w:type="pct"/>
          <w:trHeight w:val="308" w:hRule="atLeast"/>
        </w:trPr>
        <w:tc>
          <w:tcPr>
            <w:tcW w:w="459" w:type="pct"/>
          </w:tcPr>
          <w:p>
            <w:pPr>
              <w:pStyle w:val="90"/>
              <w:jc w:val="right"/>
              <w:rPr>
                <w:rFonts w:ascii="宋体" w:hAnsi="宋体" w:eastAsia="宋体" w:cs="Times New Roman"/>
                <w:color w:val="000000" w:themeColor="text1"/>
                <w:sz w:val="18"/>
                <w:szCs w:val="18"/>
                <w14:textFill>
                  <w14:solidFill>
                    <w14:schemeClr w14:val="tx1"/>
                  </w14:solidFill>
                </w14:textFill>
              </w:rPr>
            </w:pPr>
          </w:p>
        </w:tc>
        <w:tc>
          <w:tcPr>
            <w:tcW w:w="351" w:type="pct"/>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7</w:t>
            </w:r>
          </w:p>
        </w:tc>
        <w:tc>
          <w:tcPr>
            <w:tcW w:w="4153" w:type="pct"/>
            <w:gridSpan w:val="2"/>
          </w:tcPr>
          <w:p>
            <w:pPr>
              <w:rPr>
                <w:rFonts w:ascii="宋体" w:hAnsi="宋体"/>
                <w:color w:val="000000" w:themeColor="text1"/>
                <w:sz w:val="18"/>
                <w:szCs w:val="18"/>
                <w14:textFill>
                  <w14:solidFill>
                    <w14:schemeClr w14:val="tx1"/>
                  </w14:solidFill>
                </w14:textFill>
              </w:rPr>
            </w:pPr>
            <m:oMath>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λ</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v</m:t>
                  </m:r>
                  <m:ctrlPr>
                    <w:rPr>
                      <w:rFonts w:ascii="Cambria Math" w:hAnsi="Cambria Math"/>
                      <w:i/>
                      <w:color w:val="000000" w:themeColor="text1"/>
                      <w:sz w:val="18"/>
                      <w:szCs w:val="18"/>
                      <w14:textFill>
                        <w14:solidFill>
                          <w14:schemeClr w14:val="tx1"/>
                        </w14:solidFill>
                      </w14:textFill>
                    </w:rPr>
                  </m:ctrlPr>
                </m:sub>
              </m:sSub>
            </m:oMath>
            <w:r>
              <w:rPr>
                <w:rFonts w:hint="eastAsia" w:ascii="宋体" w:hAnsi="宋体"/>
                <w:color w:val="000000" w:themeColor="text1"/>
                <w:sz w:val="18"/>
                <w:szCs w:val="18"/>
                <w14:textFill>
                  <w14:solidFill>
                    <w14:schemeClr w14:val="tx1"/>
                  </w14:solidFill>
                </w14:textFill>
              </w:rPr>
              <w:t>及竖向钢筋括号内数值适用于特一级钢管混凝土剪力墙。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gridSpan w:val="3"/>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1619885" cy="604520"/>
                  <wp:effectExtent l="0" t="0" r="0" b="508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24" cstate="print">
                            <a:extLst>
                              <a:ext uri="{28A0092B-C50C-407E-A947-70E740481C1C}">
                                <a14:useLocalDpi xmlns:a14="http://schemas.microsoft.com/office/drawing/2010/main" val="false"/>
                              </a:ext>
                            </a:extLst>
                          </a:blip>
                          <a:srcRect/>
                          <a:stretch>
                            <a:fillRect/>
                          </a:stretch>
                        </pic:blipFill>
                        <pic:spPr>
                          <a:xfrm>
                            <a:off x="0" y="0"/>
                            <a:ext cx="1620000" cy="604800"/>
                          </a:xfrm>
                          <a:prstGeom prst="rect">
                            <a:avLst/>
                          </a:prstGeom>
                          <a:noFill/>
                          <a:ln>
                            <a:noFill/>
                          </a:ln>
                        </pic:spPr>
                      </pic:pic>
                    </a:graphicData>
                  </a:graphic>
                </wp:inline>
              </w:drawing>
            </w:r>
          </w:p>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a)</w:t>
            </w:r>
            <w:r>
              <w:rPr>
                <w:rFonts w:hint="eastAsia" w:ascii="黑体" w:hAnsi="黑体" w:eastAsia="黑体"/>
                <w:color w:val="000000" w:themeColor="text1"/>
                <w:sz w:val="18"/>
                <w:szCs w:val="18"/>
                <w14:textFill>
                  <w14:solidFill>
                    <w14:schemeClr w14:val="tx1"/>
                  </w14:solidFill>
                </w14:textFill>
              </w:rPr>
              <w:t>暗柱</w:t>
            </w:r>
          </w:p>
        </w:tc>
        <w:tc>
          <w:tcPr>
            <w:tcW w:w="2502" w:type="pct"/>
            <w:gridSpan w:val="2"/>
            <w:vMerge w:val="restart"/>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drawing>
                <wp:inline distT="0" distB="0" distL="0" distR="0">
                  <wp:extent cx="1804035" cy="2432050"/>
                  <wp:effectExtent l="0" t="0" r="5715" b="6350"/>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noChangeArrowheads="true"/>
                          </pic:cNvPicPr>
                        </pic:nvPicPr>
                        <pic:blipFill>
                          <a:blip r:embed="rId25">
                            <a:extLst>
                              <a:ext uri="{28A0092B-C50C-407E-A947-70E740481C1C}">
                                <a14:useLocalDpi xmlns:a14="http://schemas.microsoft.com/office/drawing/2010/main" val="false"/>
                              </a:ext>
                            </a:extLst>
                          </a:blip>
                          <a:srcRect/>
                          <a:stretch>
                            <a:fillRect/>
                          </a:stretch>
                        </pic:blipFill>
                        <pic:spPr>
                          <a:xfrm>
                            <a:off x="0" y="0"/>
                            <a:ext cx="1804035" cy="2432050"/>
                          </a:xfrm>
                          <a:prstGeom prst="rect">
                            <a:avLst/>
                          </a:prstGeom>
                          <a:noFill/>
                          <a:ln>
                            <a:noFill/>
                          </a:ln>
                        </pic:spPr>
                      </pic:pic>
                    </a:graphicData>
                  </a:graphic>
                </wp:inline>
              </w:drawing>
            </w:r>
          </w:p>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c)</w:t>
            </w:r>
            <w:r>
              <w:rPr>
                <w:rFonts w:hint="eastAsia" w:ascii="黑体" w:hAnsi="黑体" w:eastAsia="黑体"/>
                <w:color w:val="000000" w:themeColor="text1"/>
                <w:sz w:val="18"/>
                <w:szCs w:val="18"/>
                <w14:textFill>
                  <w14:solidFill>
                    <w14:schemeClr w14:val="tx1"/>
                  </w14:solidFill>
                </w14:textFill>
              </w:rPr>
              <w:t>翼墙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gridSpan w:val="3"/>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1797685" cy="1722755"/>
                  <wp:effectExtent l="0" t="0" r="0" b="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26" cstate="print">
                            <a:extLst>
                              <a:ext uri="{28A0092B-C50C-407E-A947-70E740481C1C}">
                                <a14:useLocalDpi xmlns:a14="http://schemas.microsoft.com/office/drawing/2010/main" val="false"/>
                              </a:ext>
                            </a:extLst>
                          </a:blip>
                          <a:srcRect/>
                          <a:stretch>
                            <a:fillRect/>
                          </a:stretch>
                        </pic:blipFill>
                        <pic:spPr>
                          <a:xfrm>
                            <a:off x="0" y="0"/>
                            <a:ext cx="1797685" cy="1722755"/>
                          </a:xfrm>
                          <a:prstGeom prst="rect">
                            <a:avLst/>
                          </a:prstGeom>
                          <a:noFill/>
                          <a:ln>
                            <a:noFill/>
                          </a:ln>
                        </pic:spPr>
                      </pic:pic>
                    </a:graphicData>
                  </a:graphic>
                </wp:inline>
              </w:drawing>
            </w:r>
          </w:p>
        </w:tc>
        <w:tc>
          <w:tcPr>
            <w:tcW w:w="2502" w:type="pct"/>
            <w:gridSpan w:val="2"/>
            <w:vMerge w:val="continue"/>
          </w:tcPr>
          <w:p>
            <w:pPr>
              <w:rPr>
                <w:rFonts w:ascii="宋体" w:hAnsi="宋体"/>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gridSpan w:val="3"/>
          </w:tcPr>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(b</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 xml:space="preserve"> 转角墙</w:t>
            </w:r>
          </w:p>
        </w:tc>
        <w:tc>
          <w:tcPr>
            <w:tcW w:w="2502" w:type="pct"/>
            <w:gridSpan w:val="2"/>
            <w:vMerge w:val="continue"/>
          </w:tcPr>
          <w:p>
            <w:pPr>
              <w:rPr>
                <w:rFonts w:ascii="宋体" w:hAnsi="宋体"/>
                <w:color w:val="000000" w:themeColor="text1"/>
                <w:szCs w:val="21"/>
                <w14:textFill>
                  <w14:solidFill>
                    <w14:schemeClr w14:val="tx1"/>
                  </w14:solidFill>
                </w14:textFill>
              </w:rPr>
            </w:pPr>
          </w:p>
        </w:tc>
      </w:tr>
    </w:tbl>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图5</w:t>
      </w: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14:textFill>
            <w14:solidFill>
              <w14:schemeClr w14:val="tx1"/>
            </w14:solidFill>
          </w14:textFill>
        </w:rPr>
        <w:t>7</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剪力墙的约束边缘构件范围</w:t>
      </w:r>
    </w:p>
    <w:p>
      <w:pPr>
        <w:pStyle w:val="90"/>
        <w:numPr>
          <w:ilvl w:val="0"/>
          <w:numId w:val="8"/>
        </w:numPr>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阴影部分；2-非阴影部分</w:t>
      </w:r>
    </w:p>
    <w:p>
      <w:pPr>
        <w:pStyle w:val="90"/>
        <w:ind w:left="360"/>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为增强排钢管混凝土剪力墙的抗震性能，边缘构件范围宜根据排钢管排列模数适当扩大；竖向钢筋根据构造数量增加为8根。</w:t>
      </w:r>
    </w:p>
    <w:p>
      <w:pPr>
        <w:pStyle w:val="90"/>
        <w:numPr>
          <w:ilvl w:val="2"/>
          <w:numId w:val="7"/>
        </w:numPr>
        <w:ind w:left="-2" w:leftChars="-1"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排钢管混凝土剪力墙边缘构件范围宜按图</w:t>
      </w:r>
      <w:r>
        <w:rPr>
          <w:rFonts w:ascii="宋体" w:hAnsi="宋体" w:eastAsia="宋体"/>
          <w:color w:val="000000" w:themeColor="text1"/>
          <w:szCs w:val="21"/>
          <w14:textFill>
            <w14:solidFill>
              <w14:schemeClr w14:val="tx1"/>
            </w14:solidFill>
          </w14:textFill>
        </w:rPr>
        <w:t>5.3.</w:t>
      </w:r>
      <w:r>
        <w:rPr>
          <w:rFonts w:hint="eastAsia" w:ascii="宋体" w:hAnsi="宋体" w:eastAsia="宋体"/>
          <w:color w:val="000000" w:themeColor="text1"/>
          <w:szCs w:val="21"/>
          <w14:textFill>
            <w14:solidFill>
              <w14:schemeClr w14:val="tx1"/>
            </w14:solidFill>
          </w14:textFill>
        </w:rPr>
        <w:t>8中阴影部分采用，其最小配筋应满足表</w:t>
      </w:r>
      <w:r>
        <w:rPr>
          <w:rFonts w:ascii="宋体" w:hAnsi="宋体" w:eastAsia="宋体"/>
          <w:color w:val="000000" w:themeColor="text1"/>
          <w:szCs w:val="21"/>
          <w14:textFill>
            <w14:solidFill>
              <w14:schemeClr w14:val="tx1"/>
            </w14:solidFill>
          </w14:textFill>
        </w:rPr>
        <w:t>5.3.</w:t>
      </w:r>
      <w:r>
        <w:rPr>
          <w:rFonts w:hint="eastAsia" w:ascii="宋体" w:hAnsi="宋体" w:eastAsia="宋体"/>
          <w:color w:val="000000" w:themeColor="text1"/>
          <w:szCs w:val="21"/>
          <w14:textFill>
            <w14:solidFill>
              <w14:schemeClr w14:val="tx1"/>
            </w14:solidFill>
          </w14:textFill>
        </w:rPr>
        <w:t>8的规定，并应符合下列规定：</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竖向钢管、配筋应满足正截面受压（受拉）承载力的要求；</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箍筋、拉筋沿水平方向的肢距不宜大于3</w:t>
      </w:r>
      <w:r>
        <w:rPr>
          <w:rFonts w:ascii="宋体" w:hAnsi="宋体"/>
          <w:color w:val="000000" w:themeColor="text1"/>
          <w:szCs w:val="21"/>
          <w14:textFill>
            <w14:solidFill>
              <w14:schemeClr w14:val="tx1"/>
            </w14:solidFill>
          </w14:textFill>
        </w:rPr>
        <w:t>00</w:t>
      </w:r>
      <w:r>
        <w:rPr>
          <w:rFonts w:hint="eastAsia" w:ascii="宋体" w:hAnsi="宋体"/>
          <w:color w:val="000000" w:themeColor="text1"/>
          <w:szCs w:val="21"/>
          <w14:textFill>
            <w14:solidFill>
              <w14:schemeClr w14:val="tx1"/>
            </w14:solidFill>
          </w14:textFill>
        </w:rPr>
        <w:t>mm，不应大于竖向钢筋间距的2倍</w:t>
      </w:r>
      <w:r>
        <w:rPr>
          <w:rFonts w:hint="eastAsia" w:ascii="宋体" w:hAnsi="宋体"/>
          <w:iCs/>
          <w:color w:val="000000" w:themeColor="text1"/>
          <w:szCs w:val="21"/>
          <w14:textFill>
            <w14:solidFill>
              <w14:schemeClr w14:val="tx1"/>
            </w14:solidFill>
          </w14:textFill>
        </w:rPr>
        <w:t>。</w:t>
      </w:r>
    </w:p>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表5</w:t>
      </w: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14:textFill>
            <w14:solidFill>
              <w14:schemeClr w14:val="tx1"/>
            </w14:solidFill>
          </w14:textFill>
        </w:rPr>
        <w:t>8</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排钢管混凝土剪力墙构造边缘构件的最小配筋要求</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
        <w:gridCol w:w="914"/>
        <w:gridCol w:w="363"/>
        <w:gridCol w:w="21"/>
        <w:gridCol w:w="1721"/>
        <w:gridCol w:w="965"/>
        <w:gridCol w:w="2158"/>
        <w:gridCol w:w="176"/>
        <w:gridCol w:w="2798"/>
        <w:gridCol w:w="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55" w:type="pct"/>
          <w:wAfter w:w="78" w:type="pct"/>
          <w:trHeight w:val="101" w:hRule="atLeast"/>
          <w:jc w:val="center"/>
        </w:trPr>
        <w:tc>
          <w:tcPr>
            <w:tcW w:w="682" w:type="pct"/>
            <w:gridSpan w:val="2"/>
            <w:vMerge w:val="restart"/>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抗震等级</w:t>
            </w:r>
          </w:p>
        </w:tc>
        <w:tc>
          <w:tcPr>
            <w:tcW w:w="4185" w:type="pct"/>
            <w:gridSpan w:val="6"/>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底部加强部位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55" w:type="pct"/>
          <w:wAfter w:w="78" w:type="pct"/>
          <w:trHeight w:val="229" w:hRule="atLeast"/>
          <w:jc w:val="center"/>
        </w:trPr>
        <w:tc>
          <w:tcPr>
            <w:tcW w:w="682" w:type="pct"/>
            <w:gridSpan w:val="2"/>
            <w:vMerge w:val="continue"/>
            <w:vAlign w:val="center"/>
          </w:tcPr>
          <w:p>
            <w:pPr>
              <w:pStyle w:val="90"/>
              <w:jc w:val="center"/>
              <w:rPr>
                <w:rFonts w:ascii="宋体" w:hAnsi="宋体" w:eastAsia="宋体"/>
                <w:color w:val="000000" w:themeColor="text1"/>
                <w:sz w:val="18"/>
                <w:szCs w:val="18"/>
                <w14:textFill>
                  <w14:solidFill>
                    <w14:schemeClr w14:val="tx1"/>
                  </w14:solidFill>
                </w14:textFill>
              </w:rPr>
            </w:pPr>
          </w:p>
        </w:tc>
        <w:tc>
          <w:tcPr>
            <w:tcW w:w="1445" w:type="pct"/>
            <w:gridSpan w:val="3"/>
            <w:vMerge w:val="restart"/>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竖向钢筋最小量</w:t>
            </w:r>
          </w:p>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（取较大值）</w:t>
            </w:r>
          </w:p>
        </w:tc>
        <w:tc>
          <w:tcPr>
            <w:tcW w:w="2740" w:type="pct"/>
            <w:gridSpan w:val="3"/>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箍筋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55" w:type="pct"/>
          <w:wAfter w:w="78" w:type="pct"/>
          <w:trHeight w:val="170" w:hRule="atLeast"/>
          <w:jc w:val="center"/>
        </w:trPr>
        <w:tc>
          <w:tcPr>
            <w:tcW w:w="682" w:type="pct"/>
            <w:gridSpan w:val="2"/>
            <w:vMerge w:val="continue"/>
            <w:vAlign w:val="center"/>
          </w:tcPr>
          <w:p>
            <w:pPr>
              <w:pStyle w:val="90"/>
              <w:jc w:val="center"/>
              <w:rPr>
                <w:rFonts w:ascii="宋体" w:hAnsi="宋体" w:eastAsia="宋体"/>
                <w:color w:val="000000" w:themeColor="text1"/>
                <w:sz w:val="18"/>
                <w:szCs w:val="18"/>
                <w14:textFill>
                  <w14:solidFill>
                    <w14:schemeClr w14:val="tx1"/>
                  </w14:solidFill>
                </w14:textFill>
              </w:rPr>
            </w:pPr>
          </w:p>
        </w:tc>
        <w:tc>
          <w:tcPr>
            <w:tcW w:w="1445" w:type="pct"/>
            <w:gridSpan w:val="3"/>
            <w:vMerge w:val="continue"/>
            <w:vAlign w:val="center"/>
          </w:tcPr>
          <w:p>
            <w:pPr>
              <w:pStyle w:val="90"/>
              <w:jc w:val="center"/>
              <w:rPr>
                <w:rFonts w:ascii="宋体" w:hAnsi="宋体" w:eastAsia="宋体"/>
                <w:color w:val="000000" w:themeColor="text1"/>
                <w:sz w:val="18"/>
                <w:szCs w:val="18"/>
                <w14:textFill>
                  <w14:solidFill>
                    <w14:schemeClr w14:val="tx1"/>
                  </w14:solidFill>
                </w14:textFill>
              </w:rPr>
            </w:pPr>
          </w:p>
        </w:tc>
        <w:tc>
          <w:tcPr>
            <w:tcW w:w="1246"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最小直径（mm）</w:t>
            </w:r>
          </w:p>
        </w:tc>
        <w:tc>
          <w:tcPr>
            <w:tcW w:w="1494" w:type="pct"/>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沿竖向最大间距（mm）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55" w:type="pct"/>
          <w:wAfter w:w="78" w:type="pct"/>
          <w:trHeight w:val="332" w:hRule="atLeast"/>
          <w:jc w:val="center"/>
        </w:trPr>
        <w:tc>
          <w:tcPr>
            <w:tcW w:w="682"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特一、一</w:t>
            </w:r>
          </w:p>
        </w:tc>
        <w:tc>
          <w:tcPr>
            <w:tcW w:w="1445" w:type="pct"/>
            <w:gridSpan w:val="3"/>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iCs/>
                <w:color w:val="000000" w:themeColor="text1"/>
                <w:sz w:val="18"/>
                <w:szCs w:val="18"/>
                <w14:textFill>
                  <w14:solidFill>
                    <w14:schemeClr w14:val="tx1"/>
                  </w14:solidFill>
                </w14:textFill>
              </w:rPr>
              <w:t>0</w:t>
            </w:r>
            <w:r>
              <w:rPr>
                <w:rFonts w:ascii="宋体" w:hAnsi="宋体"/>
                <w:iCs/>
                <w:color w:val="000000" w:themeColor="text1"/>
                <w:sz w:val="18"/>
                <w:szCs w:val="18"/>
                <w14:textFill>
                  <w14:solidFill>
                    <w14:schemeClr w14:val="tx1"/>
                  </w14:solidFill>
                </w14:textFill>
              </w:rPr>
              <w:t>.010</w:t>
            </w:r>
            <m:oMath>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A</m:t>
                  </m:r>
                  <m:ctrlPr>
                    <w:rPr>
                      <w:rFonts w:ascii="Cambria Math" w:hAnsi="Cambria Math"/>
                      <w:i/>
                      <w:color w:val="000000" w:themeColor="text1"/>
                      <w:sz w:val="18"/>
                      <w:szCs w:val="18"/>
                      <w14:textFill>
                        <w14:solidFill>
                          <w14:schemeClr w14:val="tx1"/>
                        </w14:solidFill>
                      </w14:textFill>
                    </w:rPr>
                  </m:ctrlPr>
                </m:e>
                <m:sub>
                  <m:r>
                    <m:rPr>
                      <m:sty m:val="p"/>
                    </m:rPr>
                    <w:rPr>
                      <w:rFonts w:ascii="Cambria Math" w:hAnsi="Cambria Math"/>
                      <w:color w:val="000000" w:themeColor="text1"/>
                      <w:sz w:val="18"/>
                      <w:szCs w:val="18"/>
                      <w14:textFill>
                        <w14:solidFill>
                          <w14:schemeClr w14:val="tx1"/>
                        </w14:solidFill>
                      </w14:textFill>
                    </w:rPr>
                    <m:t>c</m:t>
                  </m:r>
                  <m:ctrlPr>
                    <w:rPr>
                      <w:rFonts w:ascii="Cambria Math" w:hAnsi="Cambria Math"/>
                      <w:i/>
                      <w:color w:val="000000" w:themeColor="text1"/>
                      <w:sz w:val="18"/>
                      <w:szCs w:val="18"/>
                      <w14:textFill>
                        <w14:solidFill>
                          <w14:schemeClr w14:val="tx1"/>
                        </w14:solidFill>
                      </w14:textFill>
                    </w:rPr>
                  </m:ctrlPr>
                </m:sub>
              </m:sSub>
            </m:oMath>
            <w:r>
              <w:rPr>
                <w:rFonts w:hint="eastAsia" w:ascii="宋体" w:hAnsi="宋体"/>
                <w:color w:val="000000" w:themeColor="text1"/>
                <w:sz w:val="18"/>
                <w:szCs w:val="18"/>
                <w14:textFill>
                  <w14:solidFill>
                    <w14:schemeClr w14:val="tx1"/>
                  </w14:solidFill>
                </w14:textFill>
              </w:rPr>
              <w:t>，8</w:t>
            </w:r>
            <m:oMath>
              <m:r>
                <m:rPr/>
                <w:rPr>
                  <w:rFonts w:ascii="Cambria Math" w:hAnsi="Cambria Math"/>
                  <w:color w:val="000000" w:themeColor="text1"/>
                  <w:sz w:val="18"/>
                  <w:szCs w:val="18"/>
                  <w14:textFill>
                    <w14:solidFill>
                      <w14:schemeClr w14:val="tx1"/>
                    </w14:solidFill>
                  </w14:textFill>
                </w:rPr>
                <m:t xml:space="preserve"> ϕ</m:t>
              </m:r>
            </m:oMath>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6</w:t>
            </w:r>
          </w:p>
        </w:tc>
        <w:tc>
          <w:tcPr>
            <w:tcW w:w="1246"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8</w:t>
            </w:r>
          </w:p>
        </w:tc>
        <w:tc>
          <w:tcPr>
            <w:tcW w:w="1494" w:type="pct"/>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r>
              <w:rPr>
                <w:rFonts w:ascii="宋体" w:hAnsi="宋体" w:eastAsia="宋体"/>
                <w:color w:val="000000" w:themeColor="text1"/>
                <w:sz w:val="18"/>
                <w:szCs w:val="18"/>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55" w:type="pct"/>
          <w:wAfter w:w="78" w:type="pct"/>
          <w:trHeight w:val="341" w:hRule="atLeast"/>
          <w:jc w:val="center"/>
        </w:trPr>
        <w:tc>
          <w:tcPr>
            <w:tcW w:w="682"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二</w:t>
            </w:r>
          </w:p>
        </w:tc>
        <w:tc>
          <w:tcPr>
            <w:tcW w:w="1445" w:type="pct"/>
            <w:gridSpan w:val="3"/>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iCs/>
                <w:color w:val="000000" w:themeColor="text1"/>
                <w:sz w:val="18"/>
                <w:szCs w:val="18"/>
                <w14:textFill>
                  <w14:solidFill>
                    <w14:schemeClr w14:val="tx1"/>
                  </w14:solidFill>
                </w14:textFill>
              </w:rPr>
              <w:t>0</w:t>
            </w:r>
            <w:r>
              <w:rPr>
                <w:rFonts w:ascii="宋体" w:hAnsi="宋体" w:eastAsia="宋体"/>
                <w:iCs/>
                <w:color w:val="000000" w:themeColor="text1"/>
                <w:sz w:val="18"/>
                <w:szCs w:val="18"/>
                <w14:textFill>
                  <w14:solidFill>
                    <w14:schemeClr w14:val="tx1"/>
                  </w14:solidFill>
                </w14:textFill>
              </w:rPr>
              <w:t>.008</w:t>
            </w:r>
            <m:oMath>
              <m:sSub>
                <m:sSubPr>
                  <m:ctrlPr>
                    <w:rPr>
                      <w:rFonts w:ascii="Cambria Math" w:hAnsi="Cambria Math" w:eastAsia="宋体"/>
                      <w:i/>
                      <w:color w:val="000000" w:themeColor="text1"/>
                      <w:sz w:val="18"/>
                      <w:szCs w:val="18"/>
                      <w14:textFill>
                        <w14:solidFill>
                          <w14:schemeClr w14:val="tx1"/>
                        </w14:solidFill>
                      </w14:textFill>
                    </w:rPr>
                  </m:ctrlPr>
                </m:sSubPr>
                <m:e>
                  <m:r>
                    <m:rPr/>
                    <w:rPr>
                      <w:rFonts w:ascii="Cambria Math" w:hAnsi="Cambria Math" w:eastAsia="宋体"/>
                      <w:color w:val="000000" w:themeColor="text1"/>
                      <w:sz w:val="18"/>
                      <w:szCs w:val="18"/>
                      <w14:textFill>
                        <w14:solidFill>
                          <w14:schemeClr w14:val="tx1"/>
                        </w14:solidFill>
                      </w14:textFill>
                    </w:rPr>
                    <m:t>A</m:t>
                  </m:r>
                  <m:ctrlPr>
                    <w:rPr>
                      <w:rFonts w:ascii="Cambria Math" w:hAnsi="Cambria Math" w:eastAsia="宋体"/>
                      <w:i/>
                      <w:color w:val="000000" w:themeColor="text1"/>
                      <w:sz w:val="18"/>
                      <w:szCs w:val="18"/>
                      <w14:textFill>
                        <w14:solidFill>
                          <w14:schemeClr w14:val="tx1"/>
                        </w14:solidFill>
                      </w14:textFill>
                    </w:rPr>
                  </m:ctrlPr>
                </m:e>
                <m:sub>
                  <m:r>
                    <m:rPr>
                      <m:sty m:val="p"/>
                    </m:rPr>
                    <w:rPr>
                      <w:rFonts w:ascii="Cambria Math" w:hAnsi="Cambria Math" w:eastAsia="宋体"/>
                      <w:color w:val="000000" w:themeColor="text1"/>
                      <w:sz w:val="18"/>
                      <w:szCs w:val="18"/>
                      <w14:textFill>
                        <w14:solidFill>
                          <w14:schemeClr w14:val="tx1"/>
                        </w14:solidFill>
                      </w14:textFill>
                    </w:rPr>
                    <m:t>c</m:t>
                  </m:r>
                  <m:ctrlPr>
                    <w:rPr>
                      <w:rFonts w:ascii="Cambria Math" w:hAnsi="Cambria Math" w:eastAsia="宋体"/>
                      <w:i/>
                      <w:color w:val="000000" w:themeColor="text1"/>
                      <w:sz w:val="18"/>
                      <w:szCs w:val="18"/>
                      <w14:textFill>
                        <w14:solidFill>
                          <w14:schemeClr w14:val="tx1"/>
                        </w14:solidFill>
                      </w14:textFill>
                    </w:rPr>
                  </m:ctrlPr>
                </m:sub>
              </m:sSub>
            </m:oMath>
            <w:r>
              <w:rPr>
                <w:rFonts w:hint="eastAsia" w:ascii="宋体" w:hAnsi="宋体" w:eastAsia="宋体"/>
                <w:color w:val="000000" w:themeColor="text1"/>
                <w:sz w:val="18"/>
                <w:szCs w:val="18"/>
                <w14:textFill>
                  <w14:solidFill>
                    <w14:schemeClr w14:val="tx1"/>
                  </w14:solidFill>
                </w14:textFill>
              </w:rPr>
              <w:t>，8</w:t>
            </w:r>
            <m:oMath>
              <m:r>
                <m:rPr/>
                <w:rPr>
                  <w:rFonts w:ascii="Cambria Math" w:hAnsi="Cambria Math" w:eastAsia="宋体"/>
                  <w:color w:val="000000" w:themeColor="text1"/>
                  <w:sz w:val="18"/>
                  <w:szCs w:val="18"/>
                  <w14:textFill>
                    <w14:solidFill>
                      <w14:schemeClr w14:val="tx1"/>
                    </w14:solidFill>
                  </w14:textFill>
                </w:rPr>
                <m:t xml:space="preserve"> ϕ</m:t>
              </m:r>
            </m:oMath>
            <w:r>
              <w:rPr>
                <w:rFonts w:hint="eastAsia" w:ascii="宋体" w:hAnsi="宋体" w:eastAsia="宋体"/>
                <w:color w:val="000000" w:themeColor="text1"/>
                <w:sz w:val="18"/>
                <w:szCs w:val="18"/>
                <w14:textFill>
                  <w14:solidFill>
                    <w14:schemeClr w14:val="tx1"/>
                  </w14:solidFill>
                </w14:textFill>
              </w:rPr>
              <w:t>1</w:t>
            </w:r>
            <w:r>
              <w:rPr>
                <w:rFonts w:ascii="宋体" w:hAnsi="宋体" w:eastAsia="宋体"/>
                <w:color w:val="000000" w:themeColor="text1"/>
                <w:sz w:val="18"/>
                <w:szCs w:val="18"/>
                <w14:textFill>
                  <w14:solidFill>
                    <w14:schemeClr w14:val="tx1"/>
                  </w14:solidFill>
                </w14:textFill>
              </w:rPr>
              <w:t>4</w:t>
            </w:r>
          </w:p>
        </w:tc>
        <w:tc>
          <w:tcPr>
            <w:tcW w:w="1246"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8</w:t>
            </w:r>
          </w:p>
        </w:tc>
        <w:tc>
          <w:tcPr>
            <w:tcW w:w="1494" w:type="pct"/>
            <w:vAlign w:val="center"/>
          </w:tcPr>
          <w:p>
            <w:pPr>
              <w:pStyle w:val="90"/>
              <w:jc w:val="center"/>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55" w:type="pct"/>
          <w:wAfter w:w="78" w:type="pct"/>
          <w:trHeight w:val="341" w:hRule="atLeast"/>
          <w:jc w:val="center"/>
        </w:trPr>
        <w:tc>
          <w:tcPr>
            <w:tcW w:w="682"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三</w:t>
            </w:r>
          </w:p>
        </w:tc>
        <w:tc>
          <w:tcPr>
            <w:tcW w:w="1445" w:type="pct"/>
            <w:gridSpan w:val="3"/>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iCs/>
                <w:color w:val="000000" w:themeColor="text1"/>
                <w:sz w:val="18"/>
                <w:szCs w:val="18"/>
                <w14:textFill>
                  <w14:solidFill>
                    <w14:schemeClr w14:val="tx1"/>
                  </w14:solidFill>
                </w14:textFill>
              </w:rPr>
              <w:t>0</w:t>
            </w:r>
            <w:r>
              <w:rPr>
                <w:rFonts w:ascii="宋体" w:hAnsi="宋体" w:eastAsia="宋体"/>
                <w:iCs/>
                <w:color w:val="000000" w:themeColor="text1"/>
                <w:sz w:val="18"/>
                <w:szCs w:val="18"/>
                <w14:textFill>
                  <w14:solidFill>
                    <w14:schemeClr w14:val="tx1"/>
                  </w14:solidFill>
                </w14:textFill>
              </w:rPr>
              <w:t>.006</w:t>
            </w:r>
            <m:oMath>
              <m:sSub>
                <m:sSubPr>
                  <m:ctrlPr>
                    <w:rPr>
                      <w:rFonts w:ascii="Cambria Math" w:hAnsi="Cambria Math" w:eastAsia="宋体"/>
                      <w:i/>
                      <w:color w:val="000000" w:themeColor="text1"/>
                      <w:sz w:val="18"/>
                      <w:szCs w:val="18"/>
                      <w14:textFill>
                        <w14:solidFill>
                          <w14:schemeClr w14:val="tx1"/>
                        </w14:solidFill>
                      </w14:textFill>
                    </w:rPr>
                  </m:ctrlPr>
                </m:sSubPr>
                <m:e>
                  <m:r>
                    <m:rPr/>
                    <w:rPr>
                      <w:rFonts w:ascii="Cambria Math" w:hAnsi="Cambria Math" w:eastAsia="宋体"/>
                      <w:color w:val="000000" w:themeColor="text1"/>
                      <w:sz w:val="18"/>
                      <w:szCs w:val="18"/>
                      <w14:textFill>
                        <w14:solidFill>
                          <w14:schemeClr w14:val="tx1"/>
                        </w14:solidFill>
                      </w14:textFill>
                    </w:rPr>
                    <m:t>A</m:t>
                  </m:r>
                  <m:ctrlPr>
                    <w:rPr>
                      <w:rFonts w:ascii="Cambria Math" w:hAnsi="Cambria Math" w:eastAsia="宋体"/>
                      <w:i/>
                      <w:color w:val="000000" w:themeColor="text1"/>
                      <w:sz w:val="18"/>
                      <w:szCs w:val="18"/>
                      <w14:textFill>
                        <w14:solidFill>
                          <w14:schemeClr w14:val="tx1"/>
                        </w14:solidFill>
                      </w14:textFill>
                    </w:rPr>
                  </m:ctrlPr>
                </m:e>
                <m:sub>
                  <m:r>
                    <m:rPr>
                      <m:sty m:val="p"/>
                    </m:rPr>
                    <w:rPr>
                      <w:rFonts w:ascii="Cambria Math" w:hAnsi="Cambria Math" w:eastAsia="宋体"/>
                      <w:color w:val="000000" w:themeColor="text1"/>
                      <w:sz w:val="18"/>
                      <w:szCs w:val="18"/>
                      <w14:textFill>
                        <w14:solidFill>
                          <w14:schemeClr w14:val="tx1"/>
                        </w14:solidFill>
                      </w14:textFill>
                    </w:rPr>
                    <m:t>c</m:t>
                  </m:r>
                  <m:ctrlPr>
                    <w:rPr>
                      <w:rFonts w:ascii="Cambria Math" w:hAnsi="Cambria Math" w:eastAsia="宋体"/>
                      <w:i/>
                      <w:color w:val="000000" w:themeColor="text1"/>
                      <w:sz w:val="18"/>
                      <w:szCs w:val="18"/>
                      <w14:textFill>
                        <w14:solidFill>
                          <w14:schemeClr w14:val="tx1"/>
                        </w14:solidFill>
                      </w14:textFill>
                    </w:rPr>
                  </m:ctrlPr>
                </m:sub>
              </m:sSub>
            </m:oMath>
            <w:r>
              <w:rPr>
                <w:rFonts w:hint="eastAsia" w:ascii="宋体" w:hAnsi="宋体" w:eastAsia="宋体"/>
                <w:color w:val="000000" w:themeColor="text1"/>
                <w:sz w:val="18"/>
                <w:szCs w:val="18"/>
                <w14:textFill>
                  <w14:solidFill>
                    <w14:schemeClr w14:val="tx1"/>
                  </w14:solidFill>
                </w14:textFill>
              </w:rPr>
              <w:t>，8</w:t>
            </w:r>
            <m:oMath>
              <m:r>
                <m:rPr/>
                <w:rPr>
                  <w:rFonts w:ascii="Cambria Math" w:hAnsi="Cambria Math" w:eastAsia="宋体"/>
                  <w:color w:val="000000" w:themeColor="text1"/>
                  <w:sz w:val="18"/>
                  <w:szCs w:val="18"/>
                  <w14:textFill>
                    <w14:solidFill>
                      <w14:schemeClr w14:val="tx1"/>
                    </w14:solidFill>
                  </w14:textFill>
                </w:rPr>
                <m:t xml:space="preserve"> ϕ</m:t>
              </m:r>
            </m:oMath>
            <w:r>
              <w:rPr>
                <w:rFonts w:hint="eastAsia" w:ascii="宋体" w:hAnsi="宋体" w:eastAsia="宋体"/>
                <w:color w:val="000000" w:themeColor="text1"/>
                <w:sz w:val="18"/>
                <w:szCs w:val="18"/>
                <w14:textFill>
                  <w14:solidFill>
                    <w14:schemeClr w14:val="tx1"/>
                  </w14:solidFill>
                </w14:textFill>
              </w:rPr>
              <w:t>1</w:t>
            </w:r>
            <w:r>
              <w:rPr>
                <w:rFonts w:ascii="宋体" w:hAnsi="宋体" w:eastAsia="宋体"/>
                <w:color w:val="000000" w:themeColor="text1"/>
                <w:sz w:val="18"/>
                <w:szCs w:val="18"/>
                <w14:textFill>
                  <w14:solidFill>
                    <w14:schemeClr w14:val="tx1"/>
                  </w14:solidFill>
                </w14:textFill>
              </w:rPr>
              <w:t>2</w:t>
            </w:r>
          </w:p>
        </w:tc>
        <w:tc>
          <w:tcPr>
            <w:tcW w:w="1246"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6</w:t>
            </w:r>
          </w:p>
        </w:tc>
        <w:tc>
          <w:tcPr>
            <w:tcW w:w="1494" w:type="pct"/>
            <w:vAlign w:val="center"/>
          </w:tcPr>
          <w:p>
            <w:pPr>
              <w:pStyle w:val="90"/>
              <w:jc w:val="center"/>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55" w:type="pct"/>
          <w:wAfter w:w="78" w:type="pct"/>
          <w:trHeight w:val="341" w:hRule="atLeast"/>
          <w:jc w:val="center"/>
        </w:trPr>
        <w:tc>
          <w:tcPr>
            <w:tcW w:w="682"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四</w:t>
            </w:r>
          </w:p>
        </w:tc>
        <w:tc>
          <w:tcPr>
            <w:tcW w:w="1445" w:type="pct"/>
            <w:gridSpan w:val="3"/>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iCs/>
                <w:color w:val="000000" w:themeColor="text1"/>
                <w:sz w:val="18"/>
                <w:szCs w:val="18"/>
                <w14:textFill>
                  <w14:solidFill>
                    <w14:schemeClr w14:val="tx1"/>
                  </w14:solidFill>
                </w14:textFill>
              </w:rPr>
              <w:t>0</w:t>
            </w:r>
            <w:r>
              <w:rPr>
                <w:rFonts w:ascii="宋体" w:hAnsi="宋体" w:eastAsia="宋体"/>
                <w:iCs/>
                <w:color w:val="000000" w:themeColor="text1"/>
                <w:sz w:val="18"/>
                <w:szCs w:val="18"/>
                <w14:textFill>
                  <w14:solidFill>
                    <w14:schemeClr w14:val="tx1"/>
                  </w14:solidFill>
                </w14:textFill>
              </w:rPr>
              <w:t>.005</w:t>
            </w:r>
            <m:oMath>
              <m:sSub>
                <m:sSubPr>
                  <m:ctrlPr>
                    <w:rPr>
                      <w:rFonts w:ascii="Cambria Math" w:hAnsi="Cambria Math" w:eastAsia="宋体"/>
                      <w:i/>
                      <w:color w:val="000000" w:themeColor="text1"/>
                      <w:sz w:val="18"/>
                      <w:szCs w:val="18"/>
                      <w14:textFill>
                        <w14:solidFill>
                          <w14:schemeClr w14:val="tx1"/>
                        </w14:solidFill>
                      </w14:textFill>
                    </w:rPr>
                  </m:ctrlPr>
                </m:sSubPr>
                <m:e>
                  <m:r>
                    <m:rPr/>
                    <w:rPr>
                      <w:rFonts w:ascii="Cambria Math" w:hAnsi="Cambria Math" w:eastAsia="宋体"/>
                      <w:color w:val="000000" w:themeColor="text1"/>
                      <w:sz w:val="18"/>
                      <w:szCs w:val="18"/>
                      <w14:textFill>
                        <w14:solidFill>
                          <w14:schemeClr w14:val="tx1"/>
                        </w14:solidFill>
                      </w14:textFill>
                    </w:rPr>
                    <m:t>A</m:t>
                  </m:r>
                  <m:ctrlPr>
                    <w:rPr>
                      <w:rFonts w:ascii="Cambria Math" w:hAnsi="Cambria Math" w:eastAsia="宋体"/>
                      <w:i/>
                      <w:color w:val="000000" w:themeColor="text1"/>
                      <w:sz w:val="18"/>
                      <w:szCs w:val="18"/>
                      <w14:textFill>
                        <w14:solidFill>
                          <w14:schemeClr w14:val="tx1"/>
                        </w14:solidFill>
                      </w14:textFill>
                    </w:rPr>
                  </m:ctrlPr>
                </m:e>
                <m:sub>
                  <m:r>
                    <m:rPr>
                      <m:sty m:val="p"/>
                    </m:rPr>
                    <w:rPr>
                      <w:rFonts w:ascii="Cambria Math" w:hAnsi="Cambria Math" w:eastAsia="宋体"/>
                      <w:color w:val="000000" w:themeColor="text1"/>
                      <w:sz w:val="18"/>
                      <w:szCs w:val="18"/>
                      <w14:textFill>
                        <w14:solidFill>
                          <w14:schemeClr w14:val="tx1"/>
                        </w14:solidFill>
                      </w14:textFill>
                    </w:rPr>
                    <m:t>c</m:t>
                  </m:r>
                  <m:ctrlPr>
                    <w:rPr>
                      <w:rFonts w:ascii="Cambria Math" w:hAnsi="Cambria Math" w:eastAsia="宋体"/>
                      <w:i/>
                      <w:color w:val="000000" w:themeColor="text1"/>
                      <w:sz w:val="18"/>
                      <w:szCs w:val="18"/>
                      <w14:textFill>
                        <w14:solidFill>
                          <w14:schemeClr w14:val="tx1"/>
                        </w14:solidFill>
                      </w14:textFill>
                    </w:rPr>
                  </m:ctrlPr>
                </m:sub>
              </m:sSub>
            </m:oMath>
            <w:r>
              <w:rPr>
                <w:rFonts w:hint="eastAsia" w:ascii="宋体" w:hAnsi="宋体" w:eastAsia="宋体"/>
                <w:color w:val="000000" w:themeColor="text1"/>
                <w:sz w:val="18"/>
                <w:szCs w:val="18"/>
                <w14:textFill>
                  <w14:solidFill>
                    <w14:schemeClr w14:val="tx1"/>
                  </w14:solidFill>
                </w14:textFill>
              </w:rPr>
              <w:t>，8</w:t>
            </w:r>
            <m:oMath>
              <m:r>
                <m:rPr/>
                <w:rPr>
                  <w:rFonts w:ascii="Cambria Math" w:hAnsi="Cambria Math" w:eastAsia="宋体"/>
                  <w:color w:val="000000" w:themeColor="text1"/>
                  <w:sz w:val="18"/>
                  <w:szCs w:val="18"/>
                  <w14:textFill>
                    <w14:solidFill>
                      <w14:schemeClr w14:val="tx1"/>
                    </w14:solidFill>
                  </w14:textFill>
                </w:rPr>
                <m:t xml:space="preserve"> ϕ</m:t>
              </m:r>
            </m:oMath>
            <w:r>
              <w:rPr>
                <w:rFonts w:hint="eastAsia" w:ascii="宋体" w:hAnsi="宋体" w:eastAsia="宋体"/>
                <w:color w:val="000000" w:themeColor="text1"/>
                <w:sz w:val="18"/>
                <w:szCs w:val="18"/>
                <w14:textFill>
                  <w14:solidFill>
                    <w14:schemeClr w14:val="tx1"/>
                  </w14:solidFill>
                </w14:textFill>
              </w:rPr>
              <w:t>10</w:t>
            </w:r>
          </w:p>
        </w:tc>
        <w:tc>
          <w:tcPr>
            <w:tcW w:w="1246"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6</w:t>
            </w:r>
          </w:p>
        </w:tc>
        <w:tc>
          <w:tcPr>
            <w:tcW w:w="1494" w:type="pct"/>
            <w:vAlign w:val="center"/>
          </w:tcPr>
          <w:p>
            <w:pPr>
              <w:pStyle w:val="90"/>
              <w:jc w:val="center"/>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55" w:type="pct"/>
          <w:wAfter w:w="78" w:type="pct"/>
          <w:trHeight w:val="93" w:hRule="atLeast"/>
          <w:jc w:val="center"/>
        </w:trPr>
        <w:tc>
          <w:tcPr>
            <w:tcW w:w="682" w:type="pct"/>
            <w:gridSpan w:val="2"/>
            <w:vMerge w:val="restart"/>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抗震等级</w:t>
            </w:r>
          </w:p>
        </w:tc>
        <w:tc>
          <w:tcPr>
            <w:tcW w:w="4185" w:type="pct"/>
            <w:gridSpan w:val="6"/>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其他部位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55" w:type="pct"/>
          <w:wAfter w:w="78" w:type="pct"/>
          <w:trHeight w:val="289" w:hRule="atLeast"/>
          <w:jc w:val="center"/>
        </w:trPr>
        <w:tc>
          <w:tcPr>
            <w:tcW w:w="682" w:type="pct"/>
            <w:gridSpan w:val="2"/>
            <w:vMerge w:val="continue"/>
            <w:vAlign w:val="center"/>
          </w:tcPr>
          <w:p>
            <w:pPr>
              <w:pStyle w:val="90"/>
              <w:jc w:val="center"/>
              <w:rPr>
                <w:rFonts w:ascii="宋体" w:hAnsi="宋体" w:eastAsia="宋体"/>
                <w:color w:val="000000" w:themeColor="text1"/>
                <w:sz w:val="18"/>
                <w:szCs w:val="18"/>
                <w14:textFill>
                  <w14:solidFill>
                    <w14:schemeClr w14:val="tx1"/>
                  </w14:solidFill>
                </w14:textFill>
              </w:rPr>
            </w:pPr>
          </w:p>
        </w:tc>
        <w:tc>
          <w:tcPr>
            <w:tcW w:w="1445" w:type="pct"/>
            <w:gridSpan w:val="3"/>
            <w:vMerge w:val="restart"/>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竖向钢筋最小量</w:t>
            </w:r>
          </w:p>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（取较大值）</w:t>
            </w:r>
          </w:p>
        </w:tc>
        <w:tc>
          <w:tcPr>
            <w:tcW w:w="2740" w:type="pct"/>
            <w:gridSpan w:val="3"/>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拉筋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55" w:type="pct"/>
          <w:wAfter w:w="78" w:type="pct"/>
          <w:trHeight w:val="349" w:hRule="atLeast"/>
          <w:jc w:val="center"/>
        </w:trPr>
        <w:tc>
          <w:tcPr>
            <w:tcW w:w="682" w:type="pct"/>
            <w:gridSpan w:val="2"/>
            <w:vMerge w:val="continue"/>
            <w:vAlign w:val="center"/>
          </w:tcPr>
          <w:p>
            <w:pPr>
              <w:pStyle w:val="90"/>
              <w:jc w:val="center"/>
              <w:rPr>
                <w:rFonts w:ascii="宋体" w:hAnsi="宋体" w:eastAsia="宋体"/>
                <w:color w:val="000000" w:themeColor="text1"/>
                <w:sz w:val="18"/>
                <w:szCs w:val="18"/>
                <w14:textFill>
                  <w14:solidFill>
                    <w14:schemeClr w14:val="tx1"/>
                  </w14:solidFill>
                </w14:textFill>
              </w:rPr>
            </w:pPr>
          </w:p>
        </w:tc>
        <w:tc>
          <w:tcPr>
            <w:tcW w:w="1445" w:type="pct"/>
            <w:gridSpan w:val="3"/>
            <w:vMerge w:val="continue"/>
            <w:vAlign w:val="center"/>
          </w:tcPr>
          <w:p>
            <w:pPr>
              <w:pStyle w:val="90"/>
              <w:jc w:val="center"/>
              <w:rPr>
                <w:rFonts w:ascii="宋体" w:hAnsi="宋体" w:eastAsia="宋体"/>
                <w:color w:val="000000" w:themeColor="text1"/>
                <w:sz w:val="18"/>
                <w:szCs w:val="18"/>
                <w14:textFill>
                  <w14:solidFill>
                    <w14:schemeClr w14:val="tx1"/>
                  </w14:solidFill>
                </w14:textFill>
              </w:rPr>
            </w:pPr>
          </w:p>
        </w:tc>
        <w:tc>
          <w:tcPr>
            <w:tcW w:w="1246"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最小直径（mm）</w:t>
            </w:r>
          </w:p>
        </w:tc>
        <w:tc>
          <w:tcPr>
            <w:tcW w:w="1494" w:type="pct"/>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沿竖向最大间距（mm）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55" w:type="pct"/>
          <w:wAfter w:w="78" w:type="pct"/>
          <w:trHeight w:val="341" w:hRule="atLeast"/>
          <w:jc w:val="center"/>
        </w:trPr>
        <w:tc>
          <w:tcPr>
            <w:tcW w:w="682"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特一、一</w:t>
            </w:r>
          </w:p>
        </w:tc>
        <w:tc>
          <w:tcPr>
            <w:tcW w:w="1445" w:type="pct"/>
            <w:gridSpan w:val="3"/>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iCs/>
                <w:color w:val="000000" w:themeColor="text1"/>
                <w:sz w:val="18"/>
                <w:szCs w:val="18"/>
                <w14:textFill>
                  <w14:solidFill>
                    <w14:schemeClr w14:val="tx1"/>
                  </w14:solidFill>
                </w14:textFill>
              </w:rPr>
              <w:t>0</w:t>
            </w:r>
            <w:r>
              <w:rPr>
                <w:rFonts w:ascii="宋体" w:hAnsi="宋体" w:eastAsia="宋体"/>
                <w:iCs/>
                <w:color w:val="000000" w:themeColor="text1"/>
                <w:sz w:val="18"/>
                <w:szCs w:val="18"/>
                <w14:textFill>
                  <w14:solidFill>
                    <w14:schemeClr w14:val="tx1"/>
                  </w14:solidFill>
                </w14:textFill>
              </w:rPr>
              <w:t>.008</w:t>
            </w:r>
            <m:oMath>
              <m:sSub>
                <m:sSubPr>
                  <m:ctrlPr>
                    <w:rPr>
                      <w:rFonts w:ascii="Cambria Math" w:hAnsi="Cambria Math" w:eastAsia="宋体"/>
                      <w:i/>
                      <w:color w:val="000000" w:themeColor="text1"/>
                      <w:sz w:val="18"/>
                      <w:szCs w:val="18"/>
                      <w14:textFill>
                        <w14:solidFill>
                          <w14:schemeClr w14:val="tx1"/>
                        </w14:solidFill>
                      </w14:textFill>
                    </w:rPr>
                  </m:ctrlPr>
                </m:sSubPr>
                <m:e>
                  <m:r>
                    <m:rPr/>
                    <w:rPr>
                      <w:rFonts w:ascii="Cambria Math" w:hAnsi="Cambria Math" w:eastAsia="宋体"/>
                      <w:color w:val="000000" w:themeColor="text1"/>
                      <w:sz w:val="18"/>
                      <w:szCs w:val="18"/>
                      <w14:textFill>
                        <w14:solidFill>
                          <w14:schemeClr w14:val="tx1"/>
                        </w14:solidFill>
                      </w14:textFill>
                    </w:rPr>
                    <m:t>A</m:t>
                  </m:r>
                  <m:ctrlPr>
                    <w:rPr>
                      <w:rFonts w:ascii="Cambria Math" w:hAnsi="Cambria Math" w:eastAsia="宋体"/>
                      <w:i/>
                      <w:color w:val="000000" w:themeColor="text1"/>
                      <w:sz w:val="18"/>
                      <w:szCs w:val="18"/>
                      <w14:textFill>
                        <w14:solidFill>
                          <w14:schemeClr w14:val="tx1"/>
                        </w14:solidFill>
                      </w14:textFill>
                    </w:rPr>
                  </m:ctrlPr>
                </m:e>
                <m:sub>
                  <m:r>
                    <m:rPr>
                      <m:sty m:val="p"/>
                    </m:rPr>
                    <w:rPr>
                      <w:rFonts w:ascii="Cambria Math" w:hAnsi="Cambria Math" w:eastAsia="宋体"/>
                      <w:color w:val="000000" w:themeColor="text1"/>
                      <w:sz w:val="18"/>
                      <w:szCs w:val="18"/>
                      <w14:textFill>
                        <w14:solidFill>
                          <w14:schemeClr w14:val="tx1"/>
                        </w14:solidFill>
                      </w14:textFill>
                    </w:rPr>
                    <m:t>c</m:t>
                  </m:r>
                  <m:ctrlPr>
                    <w:rPr>
                      <w:rFonts w:ascii="Cambria Math" w:hAnsi="Cambria Math" w:eastAsia="宋体"/>
                      <w:i/>
                      <w:color w:val="000000" w:themeColor="text1"/>
                      <w:sz w:val="18"/>
                      <w:szCs w:val="18"/>
                      <w14:textFill>
                        <w14:solidFill>
                          <w14:schemeClr w14:val="tx1"/>
                        </w14:solidFill>
                      </w14:textFill>
                    </w:rPr>
                  </m:ctrlPr>
                </m:sub>
              </m:sSub>
            </m:oMath>
            <w:r>
              <w:rPr>
                <w:rFonts w:hint="eastAsia" w:ascii="宋体" w:hAnsi="宋体" w:eastAsia="宋体"/>
                <w:color w:val="000000" w:themeColor="text1"/>
                <w:sz w:val="18"/>
                <w:szCs w:val="18"/>
                <w14:textFill>
                  <w14:solidFill>
                    <w14:schemeClr w14:val="tx1"/>
                  </w14:solidFill>
                </w14:textFill>
              </w:rPr>
              <w:t>，8</w:t>
            </w:r>
            <m:oMath>
              <m:r>
                <m:rPr/>
                <w:rPr>
                  <w:rFonts w:ascii="Cambria Math" w:hAnsi="Cambria Math" w:eastAsia="宋体"/>
                  <w:color w:val="000000" w:themeColor="text1"/>
                  <w:sz w:val="18"/>
                  <w:szCs w:val="18"/>
                  <w14:textFill>
                    <w14:solidFill>
                      <w14:schemeClr w14:val="tx1"/>
                    </w14:solidFill>
                  </w14:textFill>
                </w:rPr>
                <m:t xml:space="preserve"> ϕ</m:t>
              </m:r>
            </m:oMath>
            <w:r>
              <w:rPr>
                <w:rFonts w:hint="eastAsia" w:ascii="宋体" w:hAnsi="宋体" w:eastAsia="宋体"/>
                <w:color w:val="000000" w:themeColor="text1"/>
                <w:sz w:val="18"/>
                <w:szCs w:val="18"/>
                <w14:textFill>
                  <w14:solidFill>
                    <w14:schemeClr w14:val="tx1"/>
                  </w14:solidFill>
                </w14:textFill>
              </w:rPr>
              <w:t>1</w:t>
            </w:r>
            <w:r>
              <w:rPr>
                <w:rFonts w:ascii="宋体" w:hAnsi="宋体" w:eastAsia="宋体"/>
                <w:color w:val="000000" w:themeColor="text1"/>
                <w:sz w:val="18"/>
                <w:szCs w:val="18"/>
                <w14:textFill>
                  <w14:solidFill>
                    <w14:schemeClr w14:val="tx1"/>
                  </w14:solidFill>
                </w14:textFill>
              </w:rPr>
              <w:t>4</w:t>
            </w:r>
          </w:p>
        </w:tc>
        <w:tc>
          <w:tcPr>
            <w:tcW w:w="1246"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8</w:t>
            </w:r>
          </w:p>
        </w:tc>
        <w:tc>
          <w:tcPr>
            <w:tcW w:w="1494" w:type="pct"/>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r>
              <w:rPr>
                <w:rFonts w:ascii="宋体" w:hAnsi="宋体" w:eastAsia="宋体"/>
                <w:color w:val="000000" w:themeColor="text1"/>
                <w:sz w:val="18"/>
                <w:szCs w:val="1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55" w:type="pct"/>
          <w:wAfter w:w="78" w:type="pct"/>
          <w:trHeight w:val="341" w:hRule="atLeast"/>
          <w:jc w:val="center"/>
        </w:trPr>
        <w:tc>
          <w:tcPr>
            <w:tcW w:w="682"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二</w:t>
            </w:r>
          </w:p>
        </w:tc>
        <w:tc>
          <w:tcPr>
            <w:tcW w:w="1445" w:type="pct"/>
            <w:gridSpan w:val="3"/>
            <w:vAlign w:val="center"/>
          </w:tcPr>
          <w:p>
            <w:pPr>
              <w:pStyle w:val="90"/>
              <w:jc w:val="center"/>
              <w:rPr>
                <w:rFonts w:ascii="宋体" w:hAnsi="宋体" w:eastAsia="宋体"/>
                <w:iCs/>
                <w:color w:val="000000" w:themeColor="text1"/>
                <w:sz w:val="18"/>
                <w:szCs w:val="18"/>
                <w14:textFill>
                  <w14:solidFill>
                    <w14:schemeClr w14:val="tx1"/>
                  </w14:solidFill>
                </w14:textFill>
              </w:rPr>
            </w:pPr>
            <w:r>
              <w:rPr>
                <w:rFonts w:hint="eastAsia" w:ascii="宋体" w:hAnsi="宋体" w:eastAsia="宋体"/>
                <w:iCs/>
                <w:color w:val="000000" w:themeColor="text1"/>
                <w:sz w:val="18"/>
                <w:szCs w:val="18"/>
                <w14:textFill>
                  <w14:solidFill>
                    <w14:schemeClr w14:val="tx1"/>
                  </w14:solidFill>
                </w14:textFill>
              </w:rPr>
              <w:t>0</w:t>
            </w:r>
            <w:r>
              <w:rPr>
                <w:rFonts w:ascii="宋体" w:hAnsi="宋体" w:eastAsia="宋体"/>
                <w:iCs/>
                <w:color w:val="000000" w:themeColor="text1"/>
                <w:sz w:val="18"/>
                <w:szCs w:val="18"/>
                <w14:textFill>
                  <w14:solidFill>
                    <w14:schemeClr w14:val="tx1"/>
                  </w14:solidFill>
                </w14:textFill>
              </w:rPr>
              <w:t>.006</w:t>
            </w:r>
            <m:oMath>
              <m:sSub>
                <m:sSubPr>
                  <m:ctrlPr>
                    <w:rPr>
                      <w:rFonts w:ascii="Cambria Math" w:hAnsi="Cambria Math" w:eastAsia="宋体"/>
                      <w:i/>
                      <w:color w:val="000000" w:themeColor="text1"/>
                      <w:sz w:val="18"/>
                      <w:szCs w:val="18"/>
                      <w14:textFill>
                        <w14:solidFill>
                          <w14:schemeClr w14:val="tx1"/>
                        </w14:solidFill>
                      </w14:textFill>
                    </w:rPr>
                  </m:ctrlPr>
                </m:sSubPr>
                <m:e>
                  <m:r>
                    <m:rPr/>
                    <w:rPr>
                      <w:rFonts w:ascii="Cambria Math" w:hAnsi="Cambria Math" w:eastAsia="宋体"/>
                      <w:color w:val="000000" w:themeColor="text1"/>
                      <w:sz w:val="18"/>
                      <w:szCs w:val="18"/>
                      <w14:textFill>
                        <w14:solidFill>
                          <w14:schemeClr w14:val="tx1"/>
                        </w14:solidFill>
                      </w14:textFill>
                    </w:rPr>
                    <m:t>A</m:t>
                  </m:r>
                  <m:ctrlPr>
                    <w:rPr>
                      <w:rFonts w:ascii="Cambria Math" w:hAnsi="Cambria Math" w:eastAsia="宋体"/>
                      <w:i/>
                      <w:color w:val="000000" w:themeColor="text1"/>
                      <w:sz w:val="18"/>
                      <w:szCs w:val="18"/>
                      <w14:textFill>
                        <w14:solidFill>
                          <w14:schemeClr w14:val="tx1"/>
                        </w14:solidFill>
                      </w14:textFill>
                    </w:rPr>
                  </m:ctrlPr>
                </m:e>
                <m:sub>
                  <m:r>
                    <m:rPr>
                      <m:sty m:val="p"/>
                    </m:rPr>
                    <w:rPr>
                      <w:rFonts w:ascii="Cambria Math" w:hAnsi="Cambria Math" w:eastAsia="宋体"/>
                      <w:color w:val="000000" w:themeColor="text1"/>
                      <w:sz w:val="18"/>
                      <w:szCs w:val="18"/>
                      <w14:textFill>
                        <w14:solidFill>
                          <w14:schemeClr w14:val="tx1"/>
                        </w14:solidFill>
                      </w14:textFill>
                    </w:rPr>
                    <m:t>c</m:t>
                  </m:r>
                  <m:ctrlPr>
                    <w:rPr>
                      <w:rFonts w:ascii="Cambria Math" w:hAnsi="Cambria Math" w:eastAsia="宋体"/>
                      <w:i/>
                      <w:color w:val="000000" w:themeColor="text1"/>
                      <w:sz w:val="18"/>
                      <w:szCs w:val="18"/>
                      <w14:textFill>
                        <w14:solidFill>
                          <w14:schemeClr w14:val="tx1"/>
                        </w14:solidFill>
                      </w14:textFill>
                    </w:rPr>
                  </m:ctrlPr>
                </m:sub>
              </m:sSub>
            </m:oMath>
            <w:r>
              <w:rPr>
                <w:rFonts w:hint="eastAsia" w:ascii="宋体" w:hAnsi="宋体" w:eastAsia="宋体"/>
                <w:color w:val="000000" w:themeColor="text1"/>
                <w:sz w:val="18"/>
                <w:szCs w:val="18"/>
                <w14:textFill>
                  <w14:solidFill>
                    <w14:schemeClr w14:val="tx1"/>
                  </w14:solidFill>
                </w14:textFill>
              </w:rPr>
              <w:t>，8</w:t>
            </w:r>
            <m:oMath>
              <m:r>
                <m:rPr/>
                <w:rPr>
                  <w:rFonts w:ascii="Cambria Math" w:hAnsi="Cambria Math" w:eastAsia="宋体"/>
                  <w:color w:val="000000" w:themeColor="text1"/>
                  <w:sz w:val="18"/>
                  <w:szCs w:val="18"/>
                  <w14:textFill>
                    <w14:solidFill>
                      <w14:schemeClr w14:val="tx1"/>
                    </w14:solidFill>
                  </w14:textFill>
                </w:rPr>
                <m:t xml:space="preserve"> ϕ</m:t>
              </m:r>
            </m:oMath>
            <w:r>
              <w:rPr>
                <w:rFonts w:hint="eastAsia" w:ascii="宋体" w:hAnsi="宋体" w:eastAsia="宋体"/>
                <w:color w:val="000000" w:themeColor="text1"/>
                <w:sz w:val="18"/>
                <w:szCs w:val="18"/>
                <w14:textFill>
                  <w14:solidFill>
                    <w14:schemeClr w14:val="tx1"/>
                  </w14:solidFill>
                </w14:textFill>
              </w:rPr>
              <w:t>12</w:t>
            </w:r>
          </w:p>
        </w:tc>
        <w:tc>
          <w:tcPr>
            <w:tcW w:w="1246"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8</w:t>
            </w:r>
          </w:p>
        </w:tc>
        <w:tc>
          <w:tcPr>
            <w:tcW w:w="1494" w:type="pct"/>
            <w:vAlign w:val="center"/>
          </w:tcPr>
          <w:p>
            <w:pPr>
              <w:pStyle w:val="90"/>
              <w:jc w:val="center"/>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55" w:type="pct"/>
          <w:wAfter w:w="78" w:type="pct"/>
          <w:trHeight w:val="332" w:hRule="atLeast"/>
          <w:jc w:val="center"/>
        </w:trPr>
        <w:tc>
          <w:tcPr>
            <w:tcW w:w="682"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三</w:t>
            </w:r>
          </w:p>
        </w:tc>
        <w:tc>
          <w:tcPr>
            <w:tcW w:w="1445" w:type="pct"/>
            <w:gridSpan w:val="3"/>
            <w:vAlign w:val="center"/>
          </w:tcPr>
          <w:p>
            <w:pPr>
              <w:pStyle w:val="90"/>
              <w:jc w:val="center"/>
              <w:rPr>
                <w:rFonts w:ascii="宋体" w:hAnsi="宋体" w:eastAsia="宋体"/>
                <w:iCs/>
                <w:color w:val="000000" w:themeColor="text1"/>
                <w:sz w:val="18"/>
                <w:szCs w:val="18"/>
                <w14:textFill>
                  <w14:solidFill>
                    <w14:schemeClr w14:val="tx1"/>
                  </w14:solidFill>
                </w14:textFill>
              </w:rPr>
            </w:pPr>
            <w:r>
              <w:rPr>
                <w:rFonts w:hint="eastAsia" w:ascii="宋体" w:hAnsi="宋体" w:eastAsia="宋体"/>
                <w:iCs/>
                <w:color w:val="000000" w:themeColor="text1"/>
                <w:sz w:val="18"/>
                <w:szCs w:val="18"/>
                <w14:textFill>
                  <w14:solidFill>
                    <w14:schemeClr w14:val="tx1"/>
                  </w14:solidFill>
                </w14:textFill>
              </w:rPr>
              <w:t>0</w:t>
            </w:r>
            <w:r>
              <w:rPr>
                <w:rFonts w:ascii="宋体" w:hAnsi="宋体" w:eastAsia="宋体"/>
                <w:iCs/>
                <w:color w:val="000000" w:themeColor="text1"/>
                <w:sz w:val="18"/>
                <w:szCs w:val="18"/>
                <w14:textFill>
                  <w14:solidFill>
                    <w14:schemeClr w14:val="tx1"/>
                  </w14:solidFill>
                </w14:textFill>
              </w:rPr>
              <w:t>.005</w:t>
            </w:r>
            <m:oMath>
              <m:sSub>
                <m:sSubPr>
                  <m:ctrlPr>
                    <w:rPr>
                      <w:rFonts w:ascii="Cambria Math" w:hAnsi="Cambria Math" w:eastAsia="宋体"/>
                      <w:i/>
                      <w:color w:val="000000" w:themeColor="text1"/>
                      <w:sz w:val="18"/>
                      <w:szCs w:val="18"/>
                      <w14:textFill>
                        <w14:solidFill>
                          <w14:schemeClr w14:val="tx1"/>
                        </w14:solidFill>
                      </w14:textFill>
                    </w:rPr>
                  </m:ctrlPr>
                </m:sSubPr>
                <m:e>
                  <m:r>
                    <m:rPr/>
                    <w:rPr>
                      <w:rFonts w:ascii="Cambria Math" w:hAnsi="Cambria Math" w:eastAsia="宋体"/>
                      <w:color w:val="000000" w:themeColor="text1"/>
                      <w:sz w:val="18"/>
                      <w:szCs w:val="18"/>
                      <w14:textFill>
                        <w14:solidFill>
                          <w14:schemeClr w14:val="tx1"/>
                        </w14:solidFill>
                      </w14:textFill>
                    </w:rPr>
                    <m:t>A</m:t>
                  </m:r>
                  <m:ctrlPr>
                    <w:rPr>
                      <w:rFonts w:ascii="Cambria Math" w:hAnsi="Cambria Math" w:eastAsia="宋体"/>
                      <w:i/>
                      <w:color w:val="000000" w:themeColor="text1"/>
                      <w:sz w:val="18"/>
                      <w:szCs w:val="18"/>
                      <w14:textFill>
                        <w14:solidFill>
                          <w14:schemeClr w14:val="tx1"/>
                        </w14:solidFill>
                      </w14:textFill>
                    </w:rPr>
                  </m:ctrlPr>
                </m:e>
                <m:sub>
                  <m:r>
                    <m:rPr>
                      <m:sty m:val="p"/>
                    </m:rPr>
                    <w:rPr>
                      <w:rFonts w:ascii="Cambria Math" w:hAnsi="Cambria Math" w:eastAsia="宋体"/>
                      <w:color w:val="000000" w:themeColor="text1"/>
                      <w:sz w:val="18"/>
                      <w:szCs w:val="18"/>
                      <w14:textFill>
                        <w14:solidFill>
                          <w14:schemeClr w14:val="tx1"/>
                        </w14:solidFill>
                      </w14:textFill>
                    </w:rPr>
                    <m:t>c</m:t>
                  </m:r>
                  <m:ctrlPr>
                    <w:rPr>
                      <w:rFonts w:ascii="Cambria Math" w:hAnsi="Cambria Math" w:eastAsia="宋体"/>
                      <w:i/>
                      <w:color w:val="000000" w:themeColor="text1"/>
                      <w:sz w:val="18"/>
                      <w:szCs w:val="18"/>
                      <w14:textFill>
                        <w14:solidFill>
                          <w14:schemeClr w14:val="tx1"/>
                        </w14:solidFill>
                      </w14:textFill>
                    </w:rPr>
                  </m:ctrlPr>
                </m:sub>
              </m:sSub>
            </m:oMath>
            <w:r>
              <w:rPr>
                <w:rFonts w:hint="eastAsia" w:ascii="宋体" w:hAnsi="宋体" w:eastAsia="宋体"/>
                <w:color w:val="000000" w:themeColor="text1"/>
                <w:sz w:val="18"/>
                <w:szCs w:val="18"/>
                <w14:textFill>
                  <w14:solidFill>
                    <w14:schemeClr w14:val="tx1"/>
                  </w14:solidFill>
                </w14:textFill>
              </w:rPr>
              <w:t>，8</w:t>
            </w:r>
            <m:oMath>
              <m:r>
                <m:rPr/>
                <w:rPr>
                  <w:rFonts w:ascii="Cambria Math" w:hAnsi="Cambria Math" w:eastAsia="宋体"/>
                  <w:color w:val="000000" w:themeColor="text1"/>
                  <w:sz w:val="18"/>
                  <w:szCs w:val="18"/>
                  <w14:textFill>
                    <w14:solidFill>
                      <w14:schemeClr w14:val="tx1"/>
                    </w14:solidFill>
                  </w14:textFill>
                </w:rPr>
                <m:t xml:space="preserve"> ϕ</m:t>
              </m:r>
            </m:oMath>
            <w:r>
              <w:rPr>
                <w:rFonts w:hint="eastAsia" w:ascii="宋体" w:hAnsi="宋体" w:eastAsia="宋体"/>
                <w:color w:val="000000" w:themeColor="text1"/>
                <w:sz w:val="18"/>
                <w:szCs w:val="18"/>
                <w14:textFill>
                  <w14:solidFill>
                    <w14:schemeClr w14:val="tx1"/>
                  </w14:solidFill>
                </w14:textFill>
              </w:rPr>
              <w:t>10</w:t>
            </w:r>
          </w:p>
        </w:tc>
        <w:tc>
          <w:tcPr>
            <w:tcW w:w="1246"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6</w:t>
            </w:r>
          </w:p>
        </w:tc>
        <w:tc>
          <w:tcPr>
            <w:tcW w:w="1494" w:type="pct"/>
            <w:vAlign w:val="center"/>
          </w:tcPr>
          <w:p>
            <w:pPr>
              <w:pStyle w:val="90"/>
              <w:jc w:val="center"/>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55" w:type="pct"/>
          <w:wAfter w:w="78" w:type="pct"/>
          <w:trHeight w:val="341" w:hRule="atLeast"/>
          <w:jc w:val="center"/>
        </w:trPr>
        <w:tc>
          <w:tcPr>
            <w:tcW w:w="682"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四</w:t>
            </w:r>
          </w:p>
        </w:tc>
        <w:tc>
          <w:tcPr>
            <w:tcW w:w="1445" w:type="pct"/>
            <w:gridSpan w:val="3"/>
            <w:vAlign w:val="center"/>
          </w:tcPr>
          <w:p>
            <w:pPr>
              <w:pStyle w:val="90"/>
              <w:jc w:val="center"/>
              <w:rPr>
                <w:rFonts w:ascii="宋体" w:hAnsi="宋体" w:eastAsia="宋体"/>
                <w:iCs/>
                <w:color w:val="000000" w:themeColor="text1"/>
                <w:sz w:val="18"/>
                <w:szCs w:val="18"/>
                <w14:textFill>
                  <w14:solidFill>
                    <w14:schemeClr w14:val="tx1"/>
                  </w14:solidFill>
                </w14:textFill>
              </w:rPr>
            </w:pPr>
            <w:r>
              <w:rPr>
                <w:rFonts w:hint="eastAsia" w:ascii="宋体" w:hAnsi="宋体" w:eastAsia="宋体"/>
                <w:iCs/>
                <w:color w:val="000000" w:themeColor="text1"/>
                <w:sz w:val="18"/>
                <w:szCs w:val="18"/>
                <w14:textFill>
                  <w14:solidFill>
                    <w14:schemeClr w14:val="tx1"/>
                  </w14:solidFill>
                </w14:textFill>
              </w:rPr>
              <w:t>0</w:t>
            </w:r>
            <w:r>
              <w:rPr>
                <w:rFonts w:ascii="宋体" w:hAnsi="宋体" w:eastAsia="宋体"/>
                <w:iCs/>
                <w:color w:val="000000" w:themeColor="text1"/>
                <w:sz w:val="18"/>
                <w:szCs w:val="18"/>
                <w14:textFill>
                  <w14:solidFill>
                    <w14:schemeClr w14:val="tx1"/>
                  </w14:solidFill>
                </w14:textFill>
              </w:rPr>
              <w:t>.004</w:t>
            </w:r>
            <m:oMath>
              <m:sSub>
                <m:sSubPr>
                  <m:ctrlPr>
                    <w:rPr>
                      <w:rFonts w:ascii="Cambria Math" w:hAnsi="Cambria Math" w:eastAsia="宋体"/>
                      <w:i/>
                      <w:color w:val="000000" w:themeColor="text1"/>
                      <w:sz w:val="18"/>
                      <w:szCs w:val="18"/>
                      <w14:textFill>
                        <w14:solidFill>
                          <w14:schemeClr w14:val="tx1"/>
                        </w14:solidFill>
                      </w14:textFill>
                    </w:rPr>
                  </m:ctrlPr>
                </m:sSubPr>
                <m:e>
                  <m:r>
                    <m:rPr/>
                    <w:rPr>
                      <w:rFonts w:ascii="Cambria Math" w:hAnsi="Cambria Math" w:eastAsia="宋体"/>
                      <w:color w:val="000000" w:themeColor="text1"/>
                      <w:sz w:val="18"/>
                      <w:szCs w:val="18"/>
                      <w14:textFill>
                        <w14:solidFill>
                          <w14:schemeClr w14:val="tx1"/>
                        </w14:solidFill>
                      </w14:textFill>
                    </w:rPr>
                    <m:t>A</m:t>
                  </m:r>
                  <m:ctrlPr>
                    <w:rPr>
                      <w:rFonts w:ascii="Cambria Math" w:hAnsi="Cambria Math" w:eastAsia="宋体"/>
                      <w:i/>
                      <w:color w:val="000000" w:themeColor="text1"/>
                      <w:sz w:val="18"/>
                      <w:szCs w:val="18"/>
                      <w14:textFill>
                        <w14:solidFill>
                          <w14:schemeClr w14:val="tx1"/>
                        </w14:solidFill>
                      </w14:textFill>
                    </w:rPr>
                  </m:ctrlPr>
                </m:e>
                <m:sub>
                  <m:r>
                    <m:rPr>
                      <m:sty m:val="p"/>
                    </m:rPr>
                    <w:rPr>
                      <w:rFonts w:ascii="Cambria Math" w:hAnsi="Cambria Math" w:eastAsia="宋体"/>
                      <w:color w:val="000000" w:themeColor="text1"/>
                      <w:sz w:val="18"/>
                      <w:szCs w:val="18"/>
                      <w14:textFill>
                        <w14:solidFill>
                          <w14:schemeClr w14:val="tx1"/>
                        </w14:solidFill>
                      </w14:textFill>
                    </w:rPr>
                    <m:t>c</m:t>
                  </m:r>
                  <m:ctrlPr>
                    <w:rPr>
                      <w:rFonts w:ascii="Cambria Math" w:hAnsi="Cambria Math" w:eastAsia="宋体"/>
                      <w:i/>
                      <w:color w:val="000000" w:themeColor="text1"/>
                      <w:sz w:val="18"/>
                      <w:szCs w:val="18"/>
                      <w14:textFill>
                        <w14:solidFill>
                          <w14:schemeClr w14:val="tx1"/>
                        </w14:solidFill>
                      </w14:textFill>
                    </w:rPr>
                  </m:ctrlPr>
                </m:sub>
              </m:sSub>
            </m:oMath>
            <w:r>
              <w:rPr>
                <w:rFonts w:hint="eastAsia" w:ascii="宋体" w:hAnsi="宋体" w:eastAsia="宋体"/>
                <w:color w:val="000000" w:themeColor="text1"/>
                <w:sz w:val="18"/>
                <w:szCs w:val="18"/>
                <w14:textFill>
                  <w14:solidFill>
                    <w14:schemeClr w14:val="tx1"/>
                  </w14:solidFill>
                </w14:textFill>
              </w:rPr>
              <w:t>，8</w:t>
            </w:r>
            <m:oMath>
              <m:r>
                <m:rPr/>
                <w:rPr>
                  <w:rFonts w:ascii="Cambria Math" w:hAnsi="Cambria Math" w:eastAsia="宋体"/>
                  <w:color w:val="000000" w:themeColor="text1"/>
                  <w:sz w:val="18"/>
                  <w:szCs w:val="18"/>
                  <w14:textFill>
                    <w14:solidFill>
                      <w14:schemeClr w14:val="tx1"/>
                    </w14:solidFill>
                  </w14:textFill>
                </w:rPr>
                <m:t xml:space="preserve"> ϕ</m:t>
              </m:r>
            </m:oMath>
            <w:r>
              <w:rPr>
                <w:rFonts w:hint="eastAsia" w:ascii="宋体" w:hAnsi="宋体" w:eastAsia="宋体"/>
                <w:color w:val="000000" w:themeColor="text1"/>
                <w:sz w:val="18"/>
                <w:szCs w:val="18"/>
                <w14:textFill>
                  <w14:solidFill>
                    <w14:schemeClr w14:val="tx1"/>
                  </w14:solidFill>
                </w14:textFill>
              </w:rPr>
              <w:t>8</w:t>
            </w:r>
          </w:p>
        </w:tc>
        <w:tc>
          <w:tcPr>
            <w:tcW w:w="1246" w:type="pct"/>
            <w:gridSpan w:val="2"/>
            <w:vAlign w:val="center"/>
          </w:tcPr>
          <w:p>
            <w:pPr>
              <w:pStyle w:val="90"/>
              <w:jc w:val="center"/>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6</w:t>
            </w:r>
          </w:p>
        </w:tc>
        <w:tc>
          <w:tcPr>
            <w:tcW w:w="1494" w:type="pct"/>
            <w:vAlign w:val="center"/>
          </w:tcPr>
          <w:p>
            <w:pPr>
              <w:pStyle w:val="90"/>
              <w:jc w:val="center"/>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5" w:type="pct"/>
          <w:wAfter w:w="78" w:type="pct"/>
          <w:trHeight w:val="387" w:hRule="atLeast"/>
          <w:jc w:val="center"/>
        </w:trPr>
        <w:tc>
          <w:tcPr>
            <w:tcW w:w="488" w:type="pct"/>
          </w:tcPr>
          <w:p>
            <w:pPr>
              <w:jc w:val="righ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注：</w:t>
            </w:r>
            <w:r>
              <w:rPr>
                <w:rFonts w:ascii="宋体" w:hAnsi="宋体"/>
                <w:color w:val="000000" w:themeColor="text1"/>
                <w:sz w:val="18"/>
                <w:szCs w:val="18"/>
                <w14:textFill>
                  <w14:solidFill>
                    <w14:schemeClr w14:val="tx1"/>
                  </w14:solidFill>
                </w14:textFill>
              </w:rPr>
              <w:t xml:space="preserve"> </w:t>
            </w:r>
          </w:p>
        </w:tc>
        <w:tc>
          <w:tcPr>
            <w:tcW w:w="205" w:type="pct"/>
            <w:gridSpan w:val="2"/>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4174" w:type="pct"/>
            <w:gridSpan w:val="5"/>
          </w:tcPr>
          <w:p>
            <w:pPr>
              <w:rPr>
                <w:rFonts w:ascii="宋体" w:hAnsi="宋体"/>
                <w:color w:val="000000" w:themeColor="text1"/>
                <w:sz w:val="18"/>
                <w:szCs w:val="18"/>
                <w14:textFill>
                  <w14:solidFill>
                    <w14:schemeClr w14:val="tx1"/>
                  </w14:solidFill>
                </w14:textFill>
              </w:rPr>
            </w:pPr>
            <m:oMath>
              <m:sSub>
                <m:sSubPr>
                  <m:ctrlPr>
                    <w:rPr>
                      <w:rFonts w:ascii="Cambria Math" w:hAnsi="Cambria Math"/>
                      <w:i/>
                      <w:color w:val="000000" w:themeColor="text1"/>
                      <w:sz w:val="18"/>
                      <w:szCs w:val="18"/>
                      <w14:textFill>
                        <w14:solidFill>
                          <w14:schemeClr w14:val="tx1"/>
                        </w14:solidFill>
                      </w14:textFill>
                    </w:rPr>
                  </m:ctrlPr>
                </m:sSubPr>
                <m:e>
                  <m:r>
                    <m:rPr/>
                    <w:rPr>
                      <w:rFonts w:hint="eastAsia" w:ascii="Cambria Math" w:hAnsi="Cambria Math"/>
                      <w:color w:val="000000" w:themeColor="text1"/>
                      <w:sz w:val="18"/>
                      <w:szCs w:val="18"/>
                      <w14:textFill>
                        <w14:solidFill>
                          <w14:schemeClr w14:val="tx1"/>
                        </w14:solidFill>
                      </w14:textFill>
                    </w:rPr>
                    <m:t>A</m:t>
                  </m:r>
                  <m:ctrlPr>
                    <w:rPr>
                      <w:rFonts w:ascii="Cambria Math" w:hAnsi="Cambria Math"/>
                      <w:i/>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c</m:t>
                  </m:r>
                  <m:ctrlPr>
                    <w:rPr>
                      <w:rFonts w:ascii="Cambria Math" w:hAnsi="Cambria Math"/>
                      <w:i/>
                      <w:color w:val="000000" w:themeColor="text1"/>
                      <w:sz w:val="18"/>
                      <w:szCs w:val="18"/>
                      <w14:textFill>
                        <w14:solidFill>
                          <w14:schemeClr w14:val="tx1"/>
                        </w14:solidFill>
                      </w14:textFill>
                    </w:rPr>
                  </m:ctrlPr>
                </m:sub>
              </m:sSub>
            </m:oMath>
            <w:r>
              <w:rPr>
                <w:rFonts w:hint="eastAsia" w:ascii="宋体" w:hAnsi="宋体"/>
                <w:color w:val="000000" w:themeColor="text1"/>
                <w:sz w:val="18"/>
                <w:szCs w:val="18"/>
                <w14:textFill>
                  <w14:solidFill>
                    <w14:schemeClr w14:val="tx1"/>
                  </w14:solidFill>
                </w14:textFill>
              </w:rPr>
              <w:t>为构造边缘构件的截面面积，即图</w:t>
            </w:r>
            <w:r>
              <w:rPr>
                <w:rFonts w:ascii="宋体" w:hAnsi="宋体"/>
                <w:color w:val="000000" w:themeColor="text1"/>
                <w:sz w:val="18"/>
                <w:szCs w:val="18"/>
                <w14:textFill>
                  <w14:solidFill>
                    <w14:schemeClr w14:val="tx1"/>
                  </w14:solidFill>
                </w14:textFill>
              </w:rPr>
              <w:t>5.3.</w:t>
            </w:r>
            <w:r>
              <w:rPr>
                <w:rFonts w:hint="eastAsia" w:ascii="宋体" w:hAnsi="宋体"/>
                <w:color w:val="000000" w:themeColor="text1"/>
                <w:sz w:val="18"/>
                <w:szCs w:val="18"/>
                <w14:textFill>
                  <w14:solidFill>
                    <w14:schemeClr w14:val="tx1"/>
                  </w14:solidFill>
                </w14:textFill>
              </w:rPr>
              <w:t>8剪力墙截面的阴影部分；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5" w:type="pct"/>
          <w:wAfter w:w="78" w:type="pct"/>
          <w:trHeight w:val="308" w:hRule="atLeast"/>
          <w:jc w:val="center"/>
        </w:trPr>
        <w:tc>
          <w:tcPr>
            <w:tcW w:w="488" w:type="pct"/>
          </w:tcPr>
          <w:p>
            <w:pPr>
              <w:pStyle w:val="90"/>
              <w:jc w:val="right"/>
              <w:rPr>
                <w:rFonts w:ascii="宋体" w:hAnsi="宋体" w:eastAsia="宋体"/>
                <w:color w:val="000000" w:themeColor="text1"/>
                <w:sz w:val="18"/>
                <w:szCs w:val="18"/>
                <w14:textFill>
                  <w14:solidFill>
                    <w14:schemeClr w14:val="tx1"/>
                  </w14:solidFill>
                </w14:textFill>
              </w:rPr>
            </w:pPr>
          </w:p>
        </w:tc>
        <w:tc>
          <w:tcPr>
            <w:tcW w:w="205" w:type="pct"/>
            <w:gridSpan w:val="2"/>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4174" w:type="pct"/>
            <w:gridSpan w:val="5"/>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符号</w:t>
            </w:r>
            <m:oMath>
              <m:r>
                <m:rPr/>
                <w:rPr>
                  <w:rFonts w:ascii="Cambria Math" w:hAnsi="Cambria Math"/>
                  <w:color w:val="000000" w:themeColor="text1"/>
                  <w:sz w:val="18"/>
                  <w:szCs w:val="18"/>
                  <w14:textFill>
                    <w14:solidFill>
                      <w14:schemeClr w14:val="tx1"/>
                    </w14:solidFill>
                  </w14:textFill>
                </w:rPr>
                <m:t>ϕ</m:t>
              </m:r>
            </m:oMath>
            <w:r>
              <w:rPr>
                <w:rFonts w:hint="eastAsia" w:ascii="宋体" w:hAnsi="宋体"/>
                <w:color w:val="000000" w:themeColor="text1"/>
                <w:sz w:val="18"/>
                <w:szCs w:val="18"/>
                <w14:textFill>
                  <w14:solidFill>
                    <w14:schemeClr w14:val="tx1"/>
                  </w14:solidFill>
                </w14:textFill>
              </w:rPr>
              <w:t>表示钢筋直径；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5" w:type="pct"/>
          <w:wAfter w:w="78" w:type="pct"/>
          <w:trHeight w:val="300" w:hRule="atLeast"/>
          <w:jc w:val="center"/>
        </w:trPr>
        <w:tc>
          <w:tcPr>
            <w:tcW w:w="488" w:type="pct"/>
          </w:tcPr>
          <w:p>
            <w:pPr>
              <w:pStyle w:val="90"/>
              <w:jc w:val="right"/>
              <w:rPr>
                <w:rFonts w:ascii="宋体" w:hAnsi="宋体" w:eastAsia="宋体" w:cs="Times New Roman"/>
                <w:color w:val="000000" w:themeColor="text1"/>
                <w:sz w:val="18"/>
                <w:szCs w:val="18"/>
                <w14:textFill>
                  <w14:solidFill>
                    <w14:schemeClr w14:val="tx1"/>
                  </w14:solidFill>
                </w14:textFill>
              </w:rPr>
            </w:pPr>
          </w:p>
        </w:tc>
        <w:tc>
          <w:tcPr>
            <w:tcW w:w="205" w:type="pct"/>
            <w:gridSpan w:val="2"/>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p>
        </w:tc>
        <w:tc>
          <w:tcPr>
            <w:tcW w:w="4174" w:type="pct"/>
            <w:gridSpan w:val="5"/>
          </w:tcPr>
          <w:p>
            <w:pPr>
              <w:pStyle w:val="9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其他部位的转角处宜采用箍筋；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5" w:type="pct"/>
          <w:wAfter w:w="78" w:type="pct"/>
          <w:trHeight w:val="308" w:hRule="atLeast"/>
          <w:jc w:val="center"/>
        </w:trPr>
        <w:tc>
          <w:tcPr>
            <w:tcW w:w="488" w:type="pct"/>
          </w:tcPr>
          <w:p>
            <w:pPr>
              <w:pStyle w:val="90"/>
              <w:jc w:val="right"/>
              <w:rPr>
                <w:rFonts w:ascii="宋体" w:hAnsi="宋体" w:eastAsia="宋体" w:cs="Times New Roman"/>
                <w:color w:val="000000" w:themeColor="text1"/>
                <w:sz w:val="18"/>
                <w:szCs w:val="18"/>
                <w14:textFill>
                  <w14:solidFill>
                    <w14:schemeClr w14:val="tx1"/>
                  </w14:solidFill>
                </w14:textFill>
              </w:rPr>
            </w:pPr>
          </w:p>
        </w:tc>
        <w:tc>
          <w:tcPr>
            <w:tcW w:w="205" w:type="pct"/>
            <w:gridSpan w:val="2"/>
          </w:tcPr>
          <w:p>
            <w:pPr>
              <w:pStyle w:val="9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w:t>
            </w:r>
          </w:p>
        </w:tc>
        <w:tc>
          <w:tcPr>
            <w:tcW w:w="4174" w:type="pct"/>
            <w:gridSpan w:val="5"/>
          </w:tcPr>
          <w:p>
            <w:pPr>
              <w:pStyle w:val="9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阴影部分长度宜取值到钢管暗柱外侧拉筋处。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7" w:type="pct"/>
            <w:gridSpan w:val="5"/>
          </w:tcPr>
          <w:p>
            <w:pPr>
              <w:rPr>
                <w:rFonts w:ascii="宋体" w:hAnsi="宋体"/>
                <w:color w:val="000000" w:themeColor="text1"/>
                <w:sz w:val="18"/>
                <w:szCs w:val="18"/>
                <w14:textFill>
                  <w14:solidFill>
                    <w14:schemeClr w14:val="tx1"/>
                  </w14:solidFill>
                </w14:textFill>
              </w:rPr>
            </w:pPr>
          </w:p>
          <w:p>
            <w:pPr>
              <w:rPr>
                <w:rFonts w:ascii="宋体" w:hAnsi="宋体"/>
                <w:color w:val="000000" w:themeColor="text1"/>
                <w:sz w:val="18"/>
                <w:szCs w:val="18"/>
                <w14:textFill>
                  <w14:solidFill>
                    <w14:schemeClr w14:val="tx1"/>
                  </w14:solidFill>
                </w14:textFill>
              </w:rPr>
            </w:pPr>
          </w:p>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drawing>
                <wp:inline distT="0" distB="0" distL="0" distR="0">
                  <wp:extent cx="1259840" cy="457200"/>
                  <wp:effectExtent l="0" t="0" r="0" b="0"/>
                  <wp:docPr id="31" name="图片 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true" noChangeArrowheads="true"/>
                          </pic:cNvPicPr>
                        </pic:nvPicPr>
                        <pic:blipFill>
                          <a:blip r:embed="rId27">
                            <a:extLst>
                              <a:ext uri="{28A0092B-C50C-407E-A947-70E740481C1C}">
                                <a14:useLocalDpi xmlns:a14="http://schemas.microsoft.com/office/drawing/2010/main" val="false"/>
                              </a:ext>
                            </a:extLst>
                          </a:blip>
                          <a:srcRect/>
                          <a:stretch>
                            <a:fillRect/>
                          </a:stretch>
                        </pic:blipFill>
                        <pic:spPr>
                          <a:xfrm>
                            <a:off x="0" y="0"/>
                            <a:ext cx="1260000" cy="457200"/>
                          </a:xfrm>
                          <a:prstGeom prst="rect">
                            <a:avLst/>
                          </a:prstGeom>
                          <a:noFill/>
                          <a:ln>
                            <a:noFill/>
                          </a:ln>
                        </pic:spPr>
                      </pic:pic>
                    </a:graphicData>
                  </a:graphic>
                </wp:inline>
              </w:drawing>
            </w:r>
          </w:p>
          <w:p>
            <w:pPr>
              <w:jc w:val="center"/>
              <w:rPr>
                <w:rFonts w:ascii="黑体" w:hAnsi="黑体" w:eastAsia="黑体"/>
                <w:color w:val="000000" w:themeColor="text1"/>
                <w:sz w:val="18"/>
                <w:szCs w:val="18"/>
                <w14:textFill>
                  <w14:solidFill>
                    <w14:schemeClr w14:val="tx1"/>
                  </w14:solidFill>
                </w14:textFill>
              </w:rPr>
            </w:pPr>
          </w:p>
          <w:p>
            <w:pPr>
              <w:jc w:val="center"/>
              <w:rPr>
                <w:rFonts w:ascii="黑体" w:hAnsi="黑体" w:eastAsia="黑体"/>
                <w:color w:val="000000" w:themeColor="text1"/>
                <w:sz w:val="18"/>
                <w:szCs w:val="18"/>
                <w14:textFill>
                  <w14:solidFill>
                    <w14:schemeClr w14:val="tx1"/>
                  </w14:solidFill>
                </w14:textFill>
              </w:rPr>
            </w:pPr>
          </w:p>
          <w:p>
            <w:pPr>
              <w:jc w:val="center"/>
              <w:rPr>
                <w:rFonts w:ascii="宋体" w:hAnsi="宋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a)</w:t>
            </w:r>
            <w:r>
              <w:rPr>
                <w:rFonts w:hint="eastAsia" w:ascii="黑体" w:hAnsi="黑体" w:eastAsia="黑体"/>
                <w:color w:val="000000" w:themeColor="text1"/>
                <w:sz w:val="18"/>
                <w:szCs w:val="18"/>
                <w14:textFill>
                  <w14:solidFill>
                    <w14:schemeClr w14:val="tx1"/>
                  </w14:solidFill>
                </w14:textFill>
              </w:rPr>
              <w:t>暗柱</w:t>
            </w:r>
          </w:p>
        </w:tc>
        <w:tc>
          <w:tcPr>
            <w:tcW w:w="1667" w:type="pct"/>
            <w:gridSpan w:val="2"/>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drawing>
                <wp:inline distT="0" distB="0" distL="0" distR="0">
                  <wp:extent cx="1259840" cy="1187450"/>
                  <wp:effectExtent l="0" t="0" r="0" b="0"/>
                  <wp:docPr id="38" name="图片 3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true" noChangeArrowheads="true"/>
                          </pic:cNvPicPr>
                        </pic:nvPicPr>
                        <pic:blipFill>
                          <a:blip r:embed="rId28">
                            <a:extLst>
                              <a:ext uri="{28A0092B-C50C-407E-A947-70E740481C1C}">
                                <a14:useLocalDpi xmlns:a14="http://schemas.microsoft.com/office/drawing/2010/main" val="false"/>
                              </a:ext>
                            </a:extLst>
                          </a:blip>
                          <a:srcRect/>
                          <a:stretch>
                            <a:fillRect/>
                          </a:stretch>
                        </pic:blipFill>
                        <pic:spPr>
                          <a:xfrm>
                            <a:off x="0" y="0"/>
                            <a:ext cx="1260000" cy="1188000"/>
                          </a:xfrm>
                          <a:prstGeom prst="rect">
                            <a:avLst/>
                          </a:prstGeom>
                          <a:noFill/>
                          <a:ln>
                            <a:noFill/>
                          </a:ln>
                        </pic:spPr>
                      </pic:pic>
                    </a:graphicData>
                  </a:graphic>
                </wp:inline>
              </w:drawing>
            </w:r>
          </w:p>
          <w:p>
            <w:pPr>
              <w:jc w:val="center"/>
              <w:rPr>
                <w:rFonts w:ascii="黑体" w:hAnsi="黑体" w:eastAsia="黑体"/>
                <w:color w:val="000000" w:themeColor="text1"/>
                <w:sz w:val="18"/>
                <w:szCs w:val="18"/>
                <w14:textFill>
                  <w14:solidFill>
                    <w14:schemeClr w14:val="tx1"/>
                  </w14:solidFill>
                </w14:textFill>
              </w:rPr>
            </w:pPr>
          </w:p>
          <w:p>
            <w:pPr>
              <w:jc w:val="center"/>
              <w:rPr>
                <w:rFonts w:ascii="宋体" w:hAnsi="宋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(b</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 xml:space="preserve"> 转角墙</w:t>
            </w:r>
            <w:r>
              <w:rPr>
                <w:rFonts w:hint="eastAsia" w:ascii="宋体" w:hAnsi="宋体"/>
                <w:color w:val="000000" w:themeColor="text1"/>
                <w:sz w:val="18"/>
                <w:szCs w:val="18"/>
                <w14:textFill>
                  <w14:solidFill>
                    <w14:schemeClr w14:val="tx1"/>
                  </w14:solidFill>
                </w14:textFill>
              </w:rPr>
              <w:t xml:space="preserve"> </w:t>
            </w:r>
          </w:p>
        </w:tc>
        <w:tc>
          <w:tcPr>
            <w:tcW w:w="1667" w:type="pct"/>
            <w:gridSpan w:val="3"/>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drawing>
                <wp:inline distT="0" distB="0" distL="0" distR="0">
                  <wp:extent cx="1259840" cy="1316990"/>
                  <wp:effectExtent l="0" t="0" r="0" b="0"/>
                  <wp:docPr id="40" name="图片 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true" noChangeArrowheads="true"/>
                          </pic:cNvPicPr>
                        </pic:nvPicPr>
                        <pic:blipFill>
                          <a:blip r:embed="rId29">
                            <a:extLst>
                              <a:ext uri="{28A0092B-C50C-407E-A947-70E740481C1C}">
                                <a14:useLocalDpi xmlns:a14="http://schemas.microsoft.com/office/drawing/2010/main" val="false"/>
                              </a:ext>
                            </a:extLst>
                          </a:blip>
                          <a:srcRect/>
                          <a:stretch>
                            <a:fillRect/>
                          </a:stretch>
                        </pic:blipFill>
                        <pic:spPr>
                          <a:xfrm>
                            <a:off x="0" y="0"/>
                            <a:ext cx="1260000" cy="1317600"/>
                          </a:xfrm>
                          <a:prstGeom prst="rect">
                            <a:avLst/>
                          </a:prstGeom>
                          <a:noFill/>
                          <a:ln>
                            <a:noFill/>
                          </a:ln>
                        </pic:spPr>
                      </pic:pic>
                    </a:graphicData>
                  </a:graphic>
                </wp:inline>
              </w:drawing>
            </w:r>
          </w:p>
          <w:p>
            <w:pPr>
              <w:jc w:val="center"/>
              <w:rPr>
                <w:rFonts w:ascii="宋体" w:hAnsi="宋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c)</w:t>
            </w:r>
            <w:r>
              <w:rPr>
                <w:rFonts w:hint="eastAsia" w:ascii="黑体" w:hAnsi="黑体" w:eastAsia="黑体"/>
                <w:color w:val="000000" w:themeColor="text1"/>
                <w:sz w:val="18"/>
                <w:szCs w:val="18"/>
                <w14:textFill>
                  <w14:solidFill>
                    <w14:schemeClr w14:val="tx1"/>
                  </w14:solidFill>
                </w14:textFill>
              </w:rPr>
              <w:t>翼墙</w:t>
            </w:r>
          </w:p>
        </w:tc>
      </w:tr>
    </w:tbl>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图5</w:t>
      </w: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14:textFill>
            <w14:solidFill>
              <w14:schemeClr w14:val="tx1"/>
            </w14:solidFill>
          </w14:textFill>
        </w:rPr>
        <w:t>8</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剪力墙的构造边缘构件范围</w:t>
      </w:r>
    </w:p>
    <w:p>
      <w:pPr>
        <w:pStyle w:val="90"/>
        <w:numPr>
          <w:ilvl w:val="2"/>
          <w:numId w:val="7"/>
        </w:numPr>
        <w:ind w:left="-2" w:leftChars="-1"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排钢管混凝土剪力墙竖向和水平分布钢筋的配筋应符合下列规定：</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特一级剪力墙底部加强部位的竖向和水平分布钢筋配筋率不应小于0.4%，其他部位的竖向和水平分布钢筋配筋率不应小于 0.35%；</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2一、二、三级剪力墙的竖向和水平分布钢筋配筋率不应小于0.25%，四级剪力墙的竖向和水平分布钢筋配筋率不应小于 0.2%；</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3剪力墙的竖向和水平分布钢筋间距不宜大于 200mm，不应大于300mm；</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 竖向和水平分布钢筋直径不应小于8mm，且不宜大于墙厚的1/10；</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 竖向和水平分布钢筋不应少于双排配筋，双排及多排分布钢筋间应配置水平拉筋，水平拉筋宜梅花形布置，间距不宜大于 400mm，直径不应小于8mm；</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 墙肢内钢管两侧应配置水平拉筋，水平拉筋与钢管的净距不宜大于50mm，水平拉筋间距宜与水平分布钢筋间距相同，直径不应小于8mm；</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 水平分布钢筋应锚固于两端边缘构件内。</w:t>
      </w:r>
    </w:p>
    <w:p>
      <w:pPr>
        <w:pStyle w:val="90"/>
        <w:numPr>
          <w:ilvl w:val="2"/>
          <w:numId w:val="7"/>
        </w:numPr>
        <w:ind w:left="-2" w:leftChars="-1"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排钢管上应尽量避免开设洞口，当无法避免时洞口宜设置在墙肢长度方向的钢管之间混凝土部分，且洞口尺寸小于钢管间混凝土距离。</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pStyle w:val="2"/>
        <w:keepLines/>
        <w:numPr>
          <w:ilvl w:val="0"/>
          <w:numId w:val="6"/>
        </w:numPr>
        <w:adjustRightInd w:val="0"/>
        <w:snapToGrid w:val="0"/>
        <w:spacing w:before="340" w:beforeLines="100" w:after="340" w:afterLines="100"/>
        <w:ind w:left="0" w:firstLine="0"/>
        <w:jc w:val="left"/>
        <w:rPr>
          <w:rFonts w:ascii="黑体" w:hAnsi="黑体"/>
          <w:b w:val="0"/>
          <w:bCs w:val="0"/>
          <w:color w:val="000000" w:themeColor="text1"/>
          <w:sz w:val="21"/>
          <w:szCs w:val="21"/>
          <w14:textFill>
            <w14:solidFill>
              <w14:schemeClr w14:val="tx1"/>
            </w14:solidFill>
          </w14:textFill>
        </w:rPr>
      </w:pPr>
      <w:bookmarkStart w:id="27" w:name="_Toc91692405"/>
      <w:bookmarkStart w:id="28" w:name="_Toc47452833"/>
      <w:r>
        <w:rPr>
          <w:rFonts w:hint="eastAsia" w:ascii="黑体" w:hAnsi="黑体"/>
          <w:b w:val="0"/>
          <w:bCs w:val="0"/>
          <w:color w:val="000000" w:themeColor="text1"/>
          <w:sz w:val="21"/>
          <w:szCs w:val="21"/>
          <w14:textFill>
            <w14:solidFill>
              <w14:schemeClr w14:val="tx1"/>
            </w14:solidFill>
          </w14:textFill>
        </w:rPr>
        <w:t>节点设计</w:t>
      </w:r>
      <w:bookmarkEnd w:id="27"/>
      <w:bookmarkEnd w:id="28"/>
    </w:p>
    <w:p>
      <w:pPr>
        <w:pStyle w:val="3"/>
        <w:numPr>
          <w:ilvl w:val="1"/>
          <w:numId w:val="6"/>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29" w:name="_Toc47452834"/>
      <w:bookmarkStart w:id="30" w:name="_Toc91692406"/>
      <w:r>
        <w:rPr>
          <w:rFonts w:hint="eastAsia" w:ascii="黑体" w:hAnsi="黑体" w:eastAsia="黑体"/>
          <w:b w:val="0"/>
          <w:bCs w:val="0"/>
          <w:color w:val="000000" w:themeColor="text1"/>
          <w:sz w:val="21"/>
          <w:szCs w:val="21"/>
          <w14:textFill>
            <w14:solidFill>
              <w14:schemeClr w14:val="tx1"/>
            </w14:solidFill>
          </w14:textFill>
        </w:rPr>
        <w:t>一般规定</w:t>
      </w:r>
      <w:bookmarkEnd w:id="29"/>
      <w:bookmarkEnd w:id="30"/>
    </w:p>
    <w:p>
      <w:pPr>
        <w:pStyle w:val="90"/>
        <w:numPr>
          <w:ilvl w:val="0"/>
          <w:numId w:val="9"/>
        </w:numPr>
        <w:rPr>
          <w:rFonts w:ascii="宋体" w:hAnsi="宋体" w:eastAsia="宋体"/>
          <w:vanish/>
          <w:color w:val="000000" w:themeColor="text1"/>
          <w:szCs w:val="21"/>
          <w14:textFill>
            <w14:solidFill>
              <w14:schemeClr w14:val="tx1"/>
            </w14:solidFill>
          </w14:textFill>
        </w:rPr>
      </w:pPr>
    </w:p>
    <w:p>
      <w:pPr>
        <w:pStyle w:val="90"/>
        <w:numPr>
          <w:ilvl w:val="0"/>
          <w:numId w:val="9"/>
        </w:numPr>
        <w:rPr>
          <w:rFonts w:ascii="宋体" w:hAnsi="宋体" w:eastAsia="宋体"/>
          <w:vanish/>
          <w:color w:val="000000" w:themeColor="text1"/>
          <w:szCs w:val="21"/>
          <w14:textFill>
            <w14:solidFill>
              <w14:schemeClr w14:val="tx1"/>
            </w14:solidFill>
          </w14:textFill>
        </w:rPr>
      </w:pPr>
    </w:p>
    <w:p>
      <w:pPr>
        <w:pStyle w:val="90"/>
        <w:numPr>
          <w:ilvl w:val="0"/>
          <w:numId w:val="9"/>
        </w:numPr>
        <w:rPr>
          <w:rFonts w:ascii="宋体" w:hAnsi="宋体" w:eastAsia="宋体"/>
          <w:vanish/>
          <w:color w:val="000000" w:themeColor="text1"/>
          <w:szCs w:val="21"/>
          <w14:textFill>
            <w14:solidFill>
              <w14:schemeClr w14:val="tx1"/>
            </w14:solidFill>
          </w14:textFill>
        </w:rPr>
      </w:pPr>
    </w:p>
    <w:p>
      <w:pPr>
        <w:pStyle w:val="90"/>
        <w:numPr>
          <w:ilvl w:val="0"/>
          <w:numId w:val="9"/>
        </w:numPr>
        <w:rPr>
          <w:rFonts w:ascii="宋体" w:hAnsi="宋体" w:eastAsia="宋体"/>
          <w:vanish/>
          <w:color w:val="000000" w:themeColor="text1"/>
          <w:szCs w:val="21"/>
          <w14:textFill>
            <w14:solidFill>
              <w14:schemeClr w14:val="tx1"/>
            </w14:solidFill>
          </w14:textFill>
        </w:rPr>
      </w:pPr>
    </w:p>
    <w:p>
      <w:pPr>
        <w:pStyle w:val="90"/>
        <w:numPr>
          <w:ilvl w:val="0"/>
          <w:numId w:val="9"/>
        </w:numPr>
        <w:rPr>
          <w:rFonts w:ascii="宋体" w:hAnsi="宋体" w:eastAsia="宋体"/>
          <w:vanish/>
          <w:color w:val="000000" w:themeColor="text1"/>
          <w:szCs w:val="21"/>
          <w14:textFill>
            <w14:solidFill>
              <w14:schemeClr w14:val="tx1"/>
            </w14:solidFill>
          </w14:textFill>
        </w:rPr>
      </w:pPr>
    </w:p>
    <w:p>
      <w:pPr>
        <w:pStyle w:val="90"/>
        <w:numPr>
          <w:ilvl w:val="0"/>
          <w:numId w:val="9"/>
        </w:numPr>
        <w:rPr>
          <w:rFonts w:ascii="宋体" w:hAnsi="宋体" w:eastAsia="宋体"/>
          <w:vanish/>
          <w:color w:val="000000" w:themeColor="text1"/>
          <w:szCs w:val="21"/>
          <w14:textFill>
            <w14:solidFill>
              <w14:schemeClr w14:val="tx1"/>
            </w14:solidFill>
          </w14:textFill>
        </w:rPr>
      </w:pPr>
    </w:p>
    <w:p>
      <w:pPr>
        <w:pStyle w:val="90"/>
        <w:numPr>
          <w:ilvl w:val="1"/>
          <w:numId w:val="9"/>
        </w:numPr>
        <w:ind w:left="0" w:firstLine="0"/>
        <w:rPr>
          <w:rFonts w:ascii="宋体" w:hAnsi="宋体" w:eastAsia="宋体"/>
          <w:vanish/>
          <w:color w:val="000000" w:themeColor="text1"/>
          <w:szCs w:val="21"/>
          <w14:textFill>
            <w14:solidFill>
              <w14:schemeClr w14:val="tx1"/>
            </w14:solidFill>
          </w14:textFill>
        </w:rPr>
      </w:pP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装配式排钢管混凝土</w:t>
      </w:r>
      <w:r>
        <w:rPr>
          <w:rFonts w:ascii="宋体" w:hAnsi="宋体" w:eastAsia="宋体"/>
          <w:color w:val="000000" w:themeColor="text1"/>
          <w:szCs w:val="21"/>
          <w14:textFill>
            <w14:solidFill>
              <w14:schemeClr w14:val="tx1"/>
            </w14:solidFill>
          </w14:textFill>
        </w:rPr>
        <w:t>结构中</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钢构件及钢筋混凝土构件的连接设计应符合相关现行国家</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行业标准的规</w:t>
      </w:r>
      <w:r>
        <w:rPr>
          <w:rFonts w:hint="eastAsia" w:ascii="宋体" w:hAnsi="宋体" w:eastAsia="宋体"/>
          <w:color w:val="000000" w:themeColor="text1"/>
          <w:szCs w:val="21"/>
          <w14:textFill>
            <w14:solidFill>
              <w14:schemeClr w14:val="tx1"/>
            </w14:solidFill>
          </w14:textFill>
        </w:rPr>
        <w:t>定。</w:t>
      </w: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抗侧力构件连接的承载力设计值应不小于构件的承载力设计值，且连接的极限承载力应大于构件的塑</w:t>
      </w:r>
      <w:r>
        <w:rPr>
          <w:rFonts w:hint="eastAsia" w:ascii="宋体" w:hAnsi="宋体" w:eastAsia="宋体"/>
          <w:color w:val="000000" w:themeColor="text1"/>
          <w:szCs w:val="21"/>
          <w14:textFill>
            <w14:solidFill>
              <w14:schemeClr w14:val="tx1"/>
            </w14:solidFill>
          </w14:textFill>
        </w:rPr>
        <w:t>性承载力。</w:t>
      </w: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节点设计应满足承载力极限状态要求，防止节点因强度破坏</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板件局部失稳</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焊缝及其周边开裂等引起节点失效。</w:t>
      </w: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节点构造应便于制作、运输、安装和维护，并采取可靠的防腐与防火措施。</w:t>
      </w: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现浇钢筋混凝土楼（屋）盖框架梁的部分上部纵向钢筋布置在楼板内时，应符合下列规定：</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钢筋布置范围不宜超过梁侧面2倍板厚；</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 钢筋面积不宜超过梁端上部钢筋总面积的20%；</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 钢筋直径不宜小于16mm；</w:t>
      </w:r>
    </w:p>
    <w:p>
      <w:pPr>
        <w:pStyle w:val="90"/>
        <w:ind w:firstLine="436" w:firstLineChars="200"/>
        <w:rPr>
          <w:rFonts w:asciiTheme="minorEastAsia" w:hAnsiTheme="minorEastAsia"/>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 钢筋应与垂直布置的板面钢筋绑</w:t>
      </w:r>
      <w:r>
        <w:rPr>
          <w:rFonts w:hint="eastAsia" w:asciiTheme="minorEastAsia" w:hAnsiTheme="minorEastAsia"/>
          <w:color w:val="000000" w:themeColor="text1"/>
          <w:szCs w:val="21"/>
          <w14:textFill>
            <w14:solidFill>
              <w14:schemeClr w14:val="tx1"/>
            </w14:solidFill>
          </w14:textFill>
        </w:rPr>
        <w:t>扎，且梁端不小于500mm及1.5</w:t>
      </w:r>
      <m:oMath>
        <m:sSub>
          <m:sSubPr>
            <m:ctrlPr>
              <w:rPr>
                <w:rFonts w:ascii="Cambria Math" w:hAnsi="Cambria Math"/>
                <w:i/>
                <w:color w:val="000000" w:themeColor="text1"/>
                <w:szCs w:val="21"/>
                <w14:textFill>
                  <w14:solidFill>
                    <w14:schemeClr w14:val="tx1"/>
                  </w14:solidFill>
                </w14:textFill>
              </w:rPr>
            </m:ctrlPr>
          </m:sSubPr>
          <m:e>
            <m:r>
              <m:rPr/>
              <w:rPr>
                <w:rFonts w:hint="eastAsia" w:ascii="MS Gothic" w:hAnsi="MS Gothic" w:eastAsia="MS Gothic" w:cs="MS Gothic"/>
                <w:color w:val="000000" w:themeColor="text1"/>
                <w:szCs w:val="21"/>
                <w14:textFill>
                  <w14:solidFill>
                    <w14:schemeClr w14:val="tx1"/>
                  </w14:solidFill>
                </w14:textFill>
              </w:rPr>
              <m:t>ℎ</m:t>
            </m:r>
            <m:ctrlPr>
              <w:rPr>
                <w:rFonts w:ascii="Cambria Math" w:hAnsi="Cambria Math"/>
                <w:i/>
                <w:color w:val="000000" w:themeColor="text1"/>
                <w:szCs w:val="21"/>
                <w14:textFill>
                  <w14:solidFill>
                    <w14:schemeClr w14:val="tx1"/>
                  </w14:solidFill>
                </w14:textFill>
              </w:rPr>
            </m:ctrlPr>
          </m:e>
          <m:sub>
            <m:r>
              <m:rPr>
                <m:sty m:val="p"/>
              </m:rPr>
              <w:rPr>
                <w:rFonts w:hint="eastAsia" w:ascii="Cambria Math" w:hAnsi="Cambria Math"/>
                <w:color w:val="000000" w:themeColor="text1"/>
                <w:szCs w:val="21"/>
                <w14:textFill>
                  <w14:solidFill>
                    <w14:schemeClr w14:val="tx1"/>
                  </w14:solidFill>
                </w14:textFill>
              </w:rPr>
              <m:t>b</m:t>
            </m:r>
            <m:ctrlPr>
              <w:rPr>
                <w:rFonts w:ascii="Cambria Math" w:hAnsi="Cambria Math"/>
                <w:i/>
                <w:color w:val="000000" w:themeColor="text1"/>
                <w:szCs w:val="21"/>
                <w14:textFill>
                  <w14:solidFill>
                    <w14:schemeClr w14:val="tx1"/>
                  </w14:solidFill>
                </w14:textFill>
              </w:rPr>
            </m:ctrlPr>
          </m:sub>
        </m:sSub>
      </m:oMath>
      <w:r>
        <w:rPr>
          <w:rFonts w:asciiTheme="minorEastAsia" w:hAnsiTheme="minorEastAsia"/>
          <w:color w:val="000000" w:themeColor="text1"/>
          <w:szCs w:val="21"/>
          <w14:textFill>
            <w14:solidFill>
              <w14:schemeClr w14:val="tx1"/>
            </w14:solidFill>
          </w14:textFill>
        </w:rPr>
        <w:t>（</w:t>
      </w:r>
      <m:oMath>
        <m:sSub>
          <m:sSubPr>
            <m:ctrlPr>
              <w:rPr>
                <w:rFonts w:ascii="Cambria Math" w:hAnsi="Cambria Math"/>
                <w:i/>
                <w:color w:val="000000" w:themeColor="text1"/>
                <w:szCs w:val="21"/>
                <w14:textFill>
                  <w14:solidFill>
                    <w14:schemeClr w14:val="tx1"/>
                  </w14:solidFill>
                </w14:textFill>
              </w:rPr>
            </m:ctrlPr>
          </m:sSubPr>
          <m:e>
            <m:r>
              <m:rPr/>
              <w:rPr>
                <w:rFonts w:hint="eastAsia" w:ascii="MS Gothic" w:hAnsi="MS Gothic" w:eastAsia="MS Gothic" w:cs="MS Gothic"/>
                <w:color w:val="000000" w:themeColor="text1"/>
                <w:szCs w:val="21"/>
                <w14:textFill>
                  <w14:solidFill>
                    <w14:schemeClr w14:val="tx1"/>
                  </w14:solidFill>
                </w14:textFill>
              </w:rPr>
              <m:t>ℎ</m:t>
            </m:r>
            <m:ctrlPr>
              <w:rPr>
                <w:rFonts w:ascii="Cambria Math" w:hAnsi="Cambria Math"/>
                <w:i/>
                <w:color w:val="000000" w:themeColor="text1"/>
                <w:szCs w:val="21"/>
                <w14:textFill>
                  <w14:solidFill>
                    <w14:schemeClr w14:val="tx1"/>
                  </w14:solidFill>
                </w14:textFill>
              </w:rPr>
            </m:ctrlPr>
          </m:e>
          <m:sub>
            <m:r>
              <m:rPr>
                <m:sty m:val="p"/>
              </m:rPr>
              <w:rPr>
                <w:rFonts w:hint="eastAsia" w:ascii="Cambria Math" w:hAnsi="Cambria Math"/>
                <w:color w:val="000000" w:themeColor="text1"/>
                <w:szCs w:val="21"/>
                <w14:textFill>
                  <w14:solidFill>
                    <w14:schemeClr w14:val="tx1"/>
                  </w14:solidFill>
                </w14:textFill>
              </w:rPr>
              <m:t>b</m:t>
            </m:r>
            <m:ctrlPr>
              <w:rPr>
                <w:rFonts w:ascii="Cambria Math" w:hAnsi="Cambria Math"/>
                <w:i/>
                <w:color w:val="000000" w:themeColor="text1"/>
                <w:szCs w:val="21"/>
                <w14:textFill>
                  <w14:solidFill>
                    <w14:schemeClr w14:val="tx1"/>
                  </w14:solidFill>
                </w14:textFill>
              </w:rPr>
            </m:ctrlPr>
          </m:sub>
        </m:sSub>
      </m:oMath>
      <w:r>
        <w:rPr>
          <w:rFonts w:asciiTheme="minorEastAsia" w:hAnsiTheme="minorEastAsia"/>
          <w:color w:val="000000" w:themeColor="text1"/>
          <w:szCs w:val="21"/>
          <w14:textFill>
            <w14:solidFill>
              <w14:schemeClr w14:val="tx1"/>
            </w14:solidFill>
          </w14:textFill>
        </w:rPr>
        <w:t>为梁截面高度）较大者的长度范围楼板内宜配置箍筋，箍筋直径不宜小于</w:t>
      </w:r>
      <w:r>
        <w:rPr>
          <w:rFonts w:hint="eastAsia" w:asciiTheme="minorEastAsia" w:hAnsiTheme="minorEastAsia"/>
          <w:color w:val="000000" w:themeColor="text1"/>
          <w:szCs w:val="21"/>
          <w14:textFill>
            <w14:solidFill>
              <w14:schemeClr w14:val="tx1"/>
            </w14:solidFill>
          </w14:textFill>
        </w:rPr>
        <w:t>8mm，间距不宜大于150mm。</w:t>
      </w:r>
    </w:p>
    <w:p>
      <w:pPr>
        <w:pStyle w:val="3"/>
        <w:numPr>
          <w:ilvl w:val="1"/>
          <w:numId w:val="6"/>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31" w:name="_Toc91692407"/>
      <w:bookmarkStart w:id="32" w:name="_Toc47452835"/>
      <w:r>
        <w:rPr>
          <w:rFonts w:hint="eastAsia" w:ascii="黑体" w:hAnsi="黑体" w:eastAsia="黑体"/>
          <w:b w:val="0"/>
          <w:bCs w:val="0"/>
          <w:color w:val="000000" w:themeColor="text1"/>
          <w:sz w:val="21"/>
          <w:szCs w:val="21"/>
          <w14:textFill>
            <w14:solidFill>
              <w14:schemeClr w14:val="tx1"/>
            </w14:solidFill>
          </w14:textFill>
        </w:rPr>
        <w:t>异形柱、剪力墙拼接节点</w:t>
      </w:r>
      <w:bookmarkEnd w:id="31"/>
      <w:bookmarkEnd w:id="32"/>
    </w:p>
    <w:p>
      <w:pPr>
        <w:pStyle w:val="90"/>
        <w:numPr>
          <w:ilvl w:val="1"/>
          <w:numId w:val="9"/>
        </w:numPr>
        <w:snapToGrid w:val="0"/>
        <w:spacing w:before="170" w:beforeLines="50" w:after="170" w:afterLines="50"/>
        <w:ind w:left="0" w:firstLine="0"/>
        <w:rPr>
          <w:rFonts w:ascii="宋体" w:hAnsi="宋体" w:eastAsia="宋体"/>
          <w:vanish/>
          <w:color w:val="000000" w:themeColor="text1"/>
          <w:szCs w:val="21"/>
          <w14:textFill>
            <w14:solidFill>
              <w14:schemeClr w14:val="tx1"/>
            </w14:solidFill>
          </w14:textFill>
        </w:rPr>
      </w:pP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构造和运输要求，异形柱、剪力墙可按2-4个楼层高度下料分段制作，分段接头宜设在楼面以上1.0~1.3m处；异形柱应整体预制；剪力墙边缘构件应整体预制，非边缘构件可与边缘构件分开预制，现场拼接；非边缘构件内应设置不少于1根圆钢管混凝土芯柱。</w:t>
      </w:r>
    </w:p>
    <w:p>
      <w:pPr>
        <w:pStyle w:val="90"/>
        <w:ind w:left="425"/>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异形柱、边缘构件整体预制，保证抗震关键构件的整体性；边缘构件与非边缘构件接缝设置在无圆钢管芯柱水平段，节点连接简单，可靠性好，施工支模便捷。</w:t>
      </w: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异形柱、剪力墙拼接节点可采用灌浆套管转换和十字板转换等形式。</w:t>
      </w: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灌浆套管转换节点应符合下列规定：</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1内管宜采用圆钢管混凝土芯柱外伸方式；</w:t>
      </w:r>
    </w:p>
    <w:p>
      <w:pPr>
        <w:pStyle w:val="90"/>
        <w:ind w:firstLine="436"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 xml:space="preserve"> 外管轴向极限承载力不应小于钢管柱承载力的1.2倍；</w:t>
      </w:r>
      <w:r>
        <w:rPr>
          <w:rFonts w:ascii="宋体" w:hAnsi="宋体" w:eastAsia="宋体"/>
          <w:color w:val="000000" w:themeColor="text1"/>
          <w:szCs w:val="21"/>
          <w14:textFill>
            <w14:solidFill>
              <w14:schemeClr w14:val="tx1"/>
            </w14:solidFill>
          </w14:textFill>
        </w:rPr>
        <w:t xml:space="preserve"> </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内管、外管之间应填充灌浆料等填充料，应填充密实，强度标号应高于排钢管混凝土不小于一个等级，填充高度不应小于外管高度的1/2；内外管净距及内管底部与端板净距均不宜小于5mm；</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 构造要求：</w:t>
      </w:r>
    </w:p>
    <w:p>
      <w:pPr>
        <w:pStyle w:val="90"/>
        <w:numPr>
          <w:ilvl w:val="0"/>
          <w:numId w:val="10"/>
        </w:num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端板厚度不宜小于6mm；端板与外钢管宜采用对接熔透焊缝；外管顶部与端板现场焊接，外管顶部距端板距离不宜小于5mm，不宜大于10mm；</w:t>
      </w:r>
    </w:p>
    <w:p>
      <w:pPr>
        <w:pStyle w:val="90"/>
        <w:numPr>
          <w:ilvl w:val="0"/>
          <w:numId w:val="10"/>
        </w:num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内管与端板可采用角焊缝连接，焊缝尺寸不宜小于6mm；</w:t>
      </w:r>
    </w:p>
    <w:p>
      <w:pPr>
        <w:pStyle w:val="90"/>
        <w:numPr>
          <w:ilvl w:val="0"/>
          <w:numId w:val="10"/>
        </w:num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节点区纵筋对应位置可设置转换型钢或采用纵筋搭接形式；转换型钢可为角钢或一字钢板，抗拉强度不应低于纵筋抗拉强度，可采用对接熔透焊缝；纵筋搭接长度需满足钢筋锚固要求；</w:t>
      </w:r>
    </w:p>
    <w:p>
      <w:pPr>
        <w:pStyle w:val="90"/>
        <w:numPr>
          <w:ilvl w:val="0"/>
          <w:numId w:val="10"/>
        </w:num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节点区混凝土宜采用自密实混凝土，混凝土强度宜比排钢管外部混凝土强度高一个等级；节点区应设置箍筋和拉筋，竖向间距不宜大于100mm。</w:t>
      </w:r>
    </w:p>
    <w:tbl>
      <w:tblPr>
        <w:tblStyle w:val="2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5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26" w:type="pct"/>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1736725" cy="1691640"/>
                  <wp:effectExtent l="0" t="0" r="0" b="3810"/>
                  <wp:docPr id="13"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true" noChangeArrowheads="true"/>
                          </pic:cNvPicPr>
                        </pic:nvPicPr>
                        <pic:blipFill>
                          <a:blip r:embed="rId30">
                            <a:extLst>
                              <a:ext uri="{28A0092B-C50C-407E-A947-70E740481C1C}">
                                <a14:useLocalDpi xmlns:a14="http://schemas.microsoft.com/office/drawing/2010/main" val="false"/>
                              </a:ext>
                            </a:extLst>
                          </a:blip>
                          <a:srcRect/>
                          <a:stretch>
                            <a:fillRect/>
                          </a:stretch>
                        </pic:blipFill>
                        <pic:spPr>
                          <a:xfrm>
                            <a:off x="0" y="0"/>
                            <a:ext cx="1736982" cy="1692000"/>
                          </a:xfrm>
                          <a:prstGeom prst="rect">
                            <a:avLst/>
                          </a:prstGeom>
                          <a:noFill/>
                          <a:ln>
                            <a:noFill/>
                          </a:ln>
                        </pic:spPr>
                      </pic:pic>
                    </a:graphicData>
                  </a:graphic>
                </wp:inline>
              </w:drawing>
            </w:r>
          </w:p>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(a</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立面</w:t>
            </w:r>
          </w:p>
        </w:tc>
        <w:tc>
          <w:tcPr>
            <w:tcW w:w="2774" w:type="pct"/>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2087880" cy="1324610"/>
                  <wp:effectExtent l="0" t="0" r="7620" b="8890"/>
                  <wp:docPr id="14"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true" noChangeArrowheads="true"/>
                          </pic:cNvPicPr>
                        </pic:nvPicPr>
                        <pic:blipFill>
                          <a:blip r:embed="rId31">
                            <a:extLst>
                              <a:ext uri="{28A0092B-C50C-407E-A947-70E740481C1C}">
                                <a14:useLocalDpi xmlns:a14="http://schemas.microsoft.com/office/drawing/2010/main" val="false"/>
                              </a:ext>
                            </a:extLst>
                          </a:blip>
                          <a:srcRect/>
                          <a:stretch>
                            <a:fillRect/>
                          </a:stretch>
                        </pic:blipFill>
                        <pic:spPr>
                          <a:xfrm>
                            <a:off x="0" y="0"/>
                            <a:ext cx="2088000" cy="1324865"/>
                          </a:xfrm>
                          <a:prstGeom prst="rect">
                            <a:avLst/>
                          </a:prstGeom>
                          <a:noFill/>
                          <a:ln>
                            <a:noFill/>
                          </a:ln>
                        </pic:spPr>
                      </pic:pic>
                    </a:graphicData>
                  </a:graphic>
                </wp:inline>
              </w:drawing>
            </w:r>
          </w:p>
          <w:p>
            <w:pPr>
              <w:jc w:val="center"/>
              <w:rPr>
                <w:rFonts w:ascii="黑体" w:hAnsi="黑体" w:eastAsia="黑体"/>
                <w:color w:val="000000" w:themeColor="text1"/>
                <w:sz w:val="18"/>
                <w:szCs w:val="18"/>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(b</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平面</w:t>
            </w:r>
          </w:p>
        </w:tc>
      </w:tr>
    </w:tbl>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图6</w:t>
      </w:r>
      <w:r>
        <w:rPr>
          <w:rFonts w:ascii="黑体" w:hAnsi="黑体" w:eastAsia="黑体"/>
          <w:color w:val="000000" w:themeColor="text1"/>
          <w:szCs w:val="21"/>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3灌浆套管节点做法</w:t>
      </w:r>
    </w:p>
    <w:p>
      <w:pPr>
        <w:pStyle w:val="90"/>
        <w:ind w:left="360"/>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圆钢管芯柱间联系较弱，采用端板连续设置方式，可作为预制排钢管混凝土构件混凝土浇筑的端部模板，也可加强排钢管混凝土构件的整体性。</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填充料可为灌浆料、UHPC、树脂等材料，施工方式可采用坐浆或灌浆等方式。</w:t>
      </w: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十字板转换节点应符合下列规定：</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十字板宜45°放置，十字板与端板应采用对接熔透焊缝；十字板极限承载力不应小于圆钢管混凝土芯柱与相关竖向钢筋轴向极限承载力之和的1.2倍；</w:t>
      </w:r>
    </w:p>
    <w:p>
      <w:pPr>
        <w:pStyle w:val="90"/>
        <w:ind w:firstLine="436"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 xml:space="preserve"> 端板厚度不宜小于6mm，并满足十字板与端板的焊接要求；</w:t>
      </w:r>
      <w:r>
        <w:rPr>
          <w:rFonts w:ascii="宋体" w:hAnsi="宋体" w:eastAsia="宋体"/>
          <w:color w:val="000000" w:themeColor="text1"/>
          <w:szCs w:val="21"/>
          <w14:textFill>
            <w14:solidFill>
              <w14:schemeClr w14:val="tx1"/>
            </w14:solidFill>
          </w14:textFill>
        </w:rPr>
        <w:t xml:space="preserve"> </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十字板可采用焊接连接或栓接连接。</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其余构造要求同6</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3条相关规定。</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18"/>
        <w:gridCol w:w="5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9" w:type="pct"/>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1439545" cy="2131060"/>
                  <wp:effectExtent l="0" t="0" r="8255" b="2540"/>
                  <wp:docPr id="60" name="图片 6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true" noChangeArrowheads="true"/>
                          </pic:cNvPicPr>
                        </pic:nvPicPr>
                        <pic:blipFill>
                          <a:blip r:embed="rId32">
                            <a:extLst>
                              <a:ext uri="{28A0092B-C50C-407E-A947-70E740481C1C}">
                                <a14:useLocalDpi xmlns:a14="http://schemas.microsoft.com/office/drawing/2010/main" val="false"/>
                              </a:ext>
                            </a:extLst>
                          </a:blip>
                          <a:srcRect/>
                          <a:stretch>
                            <a:fillRect/>
                          </a:stretch>
                        </pic:blipFill>
                        <pic:spPr>
                          <a:xfrm>
                            <a:off x="0" y="0"/>
                            <a:ext cx="1440000" cy="2131200"/>
                          </a:xfrm>
                          <a:prstGeom prst="rect">
                            <a:avLst/>
                          </a:prstGeom>
                          <a:noFill/>
                          <a:ln>
                            <a:noFill/>
                          </a:ln>
                        </pic:spPr>
                      </pic:pic>
                    </a:graphicData>
                  </a:graphic>
                </wp:inline>
              </w:drawing>
            </w:r>
          </w:p>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(a</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立面</w:t>
            </w:r>
          </w:p>
        </w:tc>
        <w:tc>
          <w:tcPr>
            <w:tcW w:w="2901" w:type="pct"/>
          </w:tcPr>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drawing>
                <wp:inline distT="0" distB="0" distL="0" distR="0">
                  <wp:extent cx="2199005" cy="1389380"/>
                  <wp:effectExtent l="0" t="0" r="0" b="1270"/>
                  <wp:docPr id="61" name="图片 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true" noChangeArrowheads="true"/>
                          </pic:cNvPicPr>
                        </pic:nvPicPr>
                        <pic:blipFill>
                          <a:blip r:embed="rId33">
                            <a:extLst>
                              <a:ext uri="{28A0092B-C50C-407E-A947-70E740481C1C}">
                                <a14:useLocalDpi xmlns:a14="http://schemas.microsoft.com/office/drawing/2010/main" val="false"/>
                              </a:ext>
                            </a:extLst>
                          </a:blip>
                          <a:srcRect/>
                          <a:stretch>
                            <a:fillRect/>
                          </a:stretch>
                        </pic:blipFill>
                        <pic:spPr>
                          <a:xfrm>
                            <a:off x="0" y="0"/>
                            <a:ext cx="2199600" cy="1389600"/>
                          </a:xfrm>
                          <a:prstGeom prst="rect">
                            <a:avLst/>
                          </a:prstGeom>
                          <a:noFill/>
                          <a:ln>
                            <a:noFill/>
                          </a:ln>
                        </pic:spPr>
                      </pic:pic>
                    </a:graphicData>
                  </a:graphic>
                </wp:inline>
              </w:drawing>
            </w: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(b</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平面</w:t>
            </w:r>
          </w:p>
        </w:tc>
      </w:tr>
    </w:tbl>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图6</w:t>
      </w:r>
      <w:r>
        <w:rPr>
          <w:rFonts w:ascii="黑体" w:hAnsi="黑体" w:eastAsia="黑体"/>
          <w:color w:val="000000" w:themeColor="text1"/>
          <w:szCs w:val="21"/>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4十字板转换节点做法</w:t>
      </w:r>
    </w:p>
    <w:p>
      <w:pPr>
        <w:jc w:val="center"/>
        <w:rPr>
          <w:rFonts w:ascii="黑体" w:hAnsi="黑体" w:eastAsia="黑体"/>
          <w:color w:val="000000" w:themeColor="text1"/>
          <w:szCs w:val="21"/>
          <w14:textFill>
            <w14:solidFill>
              <w14:schemeClr w14:val="tx1"/>
            </w14:solidFill>
          </w14:textFill>
        </w:rPr>
      </w:pPr>
    </w:p>
    <w:p>
      <w:pPr>
        <w:pStyle w:val="90"/>
        <w:ind w:left="360"/>
        <w:rPr>
          <w:rFonts w:ascii="宋体" w:hAnsi="宋体"/>
          <w:color w:val="2E75B6" w:themeColor="accent5" w:themeShade="BF"/>
          <w:szCs w:val="21"/>
        </w:rPr>
      </w:pPr>
      <w:r>
        <w:rPr>
          <w:rFonts w:hint="eastAsia" w:ascii="宋体" w:hAnsi="宋体"/>
          <w:color w:val="2E75B6" w:themeColor="accent5" w:themeShade="BF"/>
          <w:szCs w:val="21"/>
        </w:rPr>
        <w:t>【条文说明】</w:t>
      </w:r>
    </w:p>
    <w:p>
      <w:pPr>
        <w:ind w:firstLine="436" w:firstLineChars="200"/>
        <w:rPr>
          <w:rFonts w:ascii="宋体" w:hAnsi="宋体"/>
          <w:color w:val="2E75B6" w:themeColor="accent5" w:themeShade="BF"/>
          <w:szCs w:val="21"/>
        </w:rPr>
      </w:pPr>
      <w:r>
        <w:rPr>
          <w:rFonts w:hint="eastAsia" w:ascii="宋体" w:hAnsi="宋体"/>
          <w:color w:val="2E75B6" w:themeColor="accent5" w:themeShade="BF"/>
          <w:szCs w:val="21"/>
        </w:rPr>
        <w:t>十字板转换节点占用空间小，方便螺栓布置，可作为装配式排钢管混凝土结构全螺栓连接节点使用。</w:t>
      </w: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剪力墙如施工现场进行竖向接缝拼接，宜选择无圆钢管混凝土芯柱位置组装；墙肢侧面与后浇混凝土的结合面应设置粗糙面，也可设置键槽；箍筋锚固长度满足《装配式混凝土结构技术规程》JGJ1的相关规定。</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91"/>
        <w:gridCol w:w="4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3" w:type="pct"/>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1799590" cy="586740"/>
                  <wp:effectExtent l="0" t="0" r="0" b="3810"/>
                  <wp:docPr id="65" name="图片 6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true" noChangeArrowheads="true"/>
                          </pic:cNvPicPr>
                        </pic:nvPicPr>
                        <pic:blipFill>
                          <a:blip r:embed="rId34">
                            <a:extLst>
                              <a:ext uri="{28A0092B-C50C-407E-A947-70E740481C1C}">
                                <a14:useLocalDpi xmlns:a14="http://schemas.microsoft.com/office/drawing/2010/main" val="false"/>
                              </a:ext>
                            </a:extLst>
                          </a:blip>
                          <a:srcRect/>
                          <a:stretch>
                            <a:fillRect/>
                          </a:stretch>
                        </pic:blipFill>
                        <pic:spPr>
                          <a:xfrm>
                            <a:off x="0" y="0"/>
                            <a:ext cx="1800000" cy="586800"/>
                          </a:xfrm>
                          <a:prstGeom prst="rect">
                            <a:avLst/>
                          </a:prstGeom>
                          <a:noFill/>
                          <a:ln>
                            <a:noFill/>
                          </a:ln>
                        </pic:spPr>
                      </pic:pic>
                    </a:graphicData>
                  </a:graphic>
                </wp:inline>
              </w:drawing>
            </w:r>
          </w:p>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(a</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平面图</w:t>
            </w:r>
          </w:p>
        </w:tc>
        <w:tc>
          <w:tcPr>
            <w:tcW w:w="2497" w:type="pct"/>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1655445" cy="641350"/>
                  <wp:effectExtent l="0" t="0" r="1905" b="6350"/>
                  <wp:docPr id="66" name="图片 6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true" noChangeArrowheads="true"/>
                          </pic:cNvPicPr>
                        </pic:nvPicPr>
                        <pic:blipFill>
                          <a:blip r:embed="rId35" cstate="print">
                            <a:extLst>
                              <a:ext uri="{28A0092B-C50C-407E-A947-70E740481C1C}">
                                <a14:useLocalDpi xmlns:a14="http://schemas.microsoft.com/office/drawing/2010/main" val="false"/>
                              </a:ext>
                            </a:extLst>
                          </a:blip>
                          <a:srcRect/>
                          <a:stretch>
                            <a:fillRect/>
                          </a:stretch>
                        </pic:blipFill>
                        <pic:spPr>
                          <a:xfrm>
                            <a:off x="0" y="0"/>
                            <a:ext cx="1656000" cy="641700"/>
                          </a:xfrm>
                          <a:prstGeom prst="rect">
                            <a:avLst/>
                          </a:prstGeom>
                          <a:noFill/>
                          <a:ln>
                            <a:noFill/>
                          </a:ln>
                        </pic:spPr>
                      </pic:pic>
                    </a:graphicData>
                  </a:graphic>
                </wp:inline>
              </w:drawing>
            </w:r>
          </w:p>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(b</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箍筋构造</w:t>
            </w:r>
          </w:p>
        </w:tc>
      </w:tr>
    </w:tbl>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图6</w:t>
      </w:r>
      <w:r>
        <w:rPr>
          <w:rFonts w:ascii="黑体" w:hAnsi="黑体" w:eastAsia="黑体"/>
          <w:color w:val="000000" w:themeColor="text1"/>
          <w:szCs w:val="21"/>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5 排钢管混凝土构件竖向接缝做法</w:t>
      </w:r>
    </w:p>
    <w:p>
      <w:pPr>
        <w:pStyle w:val="3"/>
        <w:numPr>
          <w:ilvl w:val="1"/>
          <w:numId w:val="6"/>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33" w:name="_Toc91692408"/>
      <w:bookmarkStart w:id="34" w:name="_Toc47452836"/>
      <w:r>
        <w:rPr>
          <w:rFonts w:hint="eastAsia" w:ascii="黑体" w:hAnsi="黑体" w:eastAsia="黑体"/>
          <w:b w:val="0"/>
          <w:bCs w:val="0"/>
          <w:color w:val="000000" w:themeColor="text1"/>
          <w:sz w:val="21"/>
          <w:szCs w:val="21"/>
          <w14:textFill>
            <w14:solidFill>
              <w14:schemeClr w14:val="tx1"/>
            </w14:solidFill>
          </w14:textFill>
        </w:rPr>
        <w:t>柱脚、墙脚节点</w:t>
      </w:r>
      <w:bookmarkEnd w:id="33"/>
      <w:bookmarkEnd w:id="34"/>
    </w:p>
    <w:p>
      <w:pPr>
        <w:pStyle w:val="90"/>
        <w:numPr>
          <w:ilvl w:val="1"/>
          <w:numId w:val="9"/>
        </w:numPr>
        <w:snapToGrid w:val="0"/>
        <w:spacing w:before="170" w:beforeLines="50" w:after="170" w:afterLines="50"/>
        <w:ind w:left="0" w:firstLine="0"/>
        <w:rPr>
          <w:rFonts w:ascii="宋体" w:hAnsi="宋体" w:eastAsia="宋体"/>
          <w:vanish/>
          <w:color w:val="000000" w:themeColor="text1"/>
          <w:szCs w:val="21"/>
          <w14:textFill>
            <w14:solidFill>
              <w14:schemeClr w14:val="tx1"/>
            </w14:solidFill>
          </w14:textFill>
        </w:rPr>
      </w:pP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w:t>
      </w:r>
      <w:r>
        <w:rPr>
          <w:rFonts w:ascii="宋体" w:hAnsi="宋体" w:eastAsia="宋体"/>
          <w:color w:val="000000" w:themeColor="text1"/>
          <w:szCs w:val="21"/>
          <w14:textFill>
            <w14:solidFill>
              <w14:schemeClr w14:val="tx1"/>
            </w14:solidFill>
          </w14:textFill>
        </w:rPr>
        <w:t>钢管混凝土</w:t>
      </w:r>
      <w:r>
        <w:rPr>
          <w:rFonts w:hint="eastAsia" w:ascii="宋体" w:hAnsi="宋体" w:eastAsia="宋体"/>
          <w:color w:val="000000" w:themeColor="text1"/>
          <w:szCs w:val="21"/>
          <w14:textFill>
            <w14:solidFill>
              <w14:schemeClr w14:val="tx1"/>
            </w14:solidFill>
          </w14:textFill>
        </w:rPr>
        <w:t>异形柱、剪力墙</w:t>
      </w:r>
      <w:r>
        <w:rPr>
          <w:rFonts w:ascii="宋体" w:hAnsi="宋体" w:eastAsia="宋体"/>
          <w:color w:val="000000" w:themeColor="text1"/>
          <w:szCs w:val="21"/>
          <w14:textFill>
            <w14:solidFill>
              <w14:schemeClr w14:val="tx1"/>
            </w14:solidFill>
          </w14:textFill>
        </w:rPr>
        <w:t>与基础的连接</w:t>
      </w:r>
      <w:r>
        <w:rPr>
          <w:rFonts w:hint="eastAsia" w:ascii="宋体" w:hAnsi="宋体" w:eastAsia="宋体"/>
          <w:color w:val="000000" w:themeColor="text1"/>
          <w:szCs w:val="21"/>
          <w14:textFill>
            <w14:solidFill>
              <w14:schemeClr w14:val="tx1"/>
            </w14:solidFill>
          </w14:textFill>
        </w:rPr>
        <w:t>宜采用埋入式连接方式；多层结构及6、7度且高度不超过50m时也可采用端承外露式连接。</w:t>
      </w: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排钢管混凝土异形柱、剪力墙端承式脚部节点构造应符合下列规定：</w:t>
      </w:r>
    </w:p>
    <w:p>
      <w:pPr>
        <w:ind w:firstLine="436"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 xml:space="preserve"> 排钢管柱脚锚栓的抗拉极限承载力不应小于排钢管柱抗拉极限承载力的1.2倍；</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2异形柱、剪力墙的</w:t>
      </w:r>
      <w:r>
        <w:rPr>
          <w:rFonts w:ascii="宋体" w:hAnsi="宋体" w:eastAsia="宋体"/>
          <w:color w:val="000000" w:themeColor="text1"/>
          <w:szCs w:val="21"/>
          <w14:textFill>
            <w14:solidFill>
              <w14:schemeClr w14:val="tx1"/>
            </w14:solidFill>
          </w14:textFill>
        </w:rPr>
        <w:t>剪力可由底板与混凝土间的摩擦传递，摩擦系数可取为0.4</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当剪力大于摩擦力时，可</w:t>
      </w:r>
      <w:r>
        <w:rPr>
          <w:rFonts w:hint="eastAsia" w:ascii="宋体" w:hAnsi="宋体" w:eastAsia="宋体"/>
          <w:color w:val="000000" w:themeColor="text1"/>
          <w:szCs w:val="21"/>
          <w14:textFill>
            <w14:solidFill>
              <w14:schemeClr w14:val="tx1"/>
            </w14:solidFill>
          </w14:textFill>
        </w:rPr>
        <w:t>在底板下设置</w:t>
      </w:r>
      <w:r>
        <w:rPr>
          <w:rFonts w:ascii="宋体" w:hAnsi="宋体" w:eastAsia="宋体"/>
          <w:color w:val="000000" w:themeColor="text1"/>
          <w:szCs w:val="21"/>
          <w14:textFill>
            <w14:solidFill>
              <w14:schemeClr w14:val="tx1"/>
            </w14:solidFill>
          </w14:textFill>
        </w:rPr>
        <w:t>抗剪</w:t>
      </w:r>
      <w:r>
        <w:rPr>
          <w:rFonts w:hint="eastAsia" w:ascii="宋体" w:hAnsi="宋体" w:eastAsia="宋体"/>
          <w:color w:val="000000" w:themeColor="text1"/>
          <w:szCs w:val="21"/>
          <w14:textFill>
            <w14:solidFill>
              <w14:schemeClr w14:val="tx1"/>
            </w14:solidFill>
          </w14:textFill>
        </w:rPr>
        <w:t>件传递剪力；</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 圆钢管混凝土芯柱底部宜采用套管加强，套管及钢管与柱脚板采用熔透焊缝连接；</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 异形柱、剪力墙底部设置埋件、加劲肋与柱脚板焊接；</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5柱脚板下的基础混凝土内宜配置方格钢筋网，应验算施工阶段和使用阶段底板下基础混凝土的局部受压承载力及受冲切承载力，局部受压承载力及受冲切承载力应符合现行国家标准《混凝土结构设计规范》GB</w:t>
      </w:r>
      <w:r>
        <w:rPr>
          <w:rFonts w:ascii="宋体" w:hAnsi="宋体" w:eastAsia="宋体"/>
          <w:color w:val="000000" w:themeColor="text1"/>
          <w:szCs w:val="21"/>
          <w14:textFill>
            <w14:solidFill>
              <w14:schemeClr w14:val="tx1"/>
            </w14:solidFill>
          </w14:textFill>
        </w:rPr>
        <w:t>50010</w:t>
      </w:r>
      <w:r>
        <w:rPr>
          <w:rFonts w:hint="eastAsia" w:ascii="宋体" w:hAnsi="宋体" w:eastAsia="宋体"/>
          <w:color w:val="000000" w:themeColor="text1"/>
          <w:szCs w:val="21"/>
          <w14:textFill>
            <w14:solidFill>
              <w14:schemeClr w14:val="tx1"/>
            </w14:solidFill>
          </w14:textFill>
        </w:rPr>
        <w:t>的有关规定。计算局部受压承载力时，混凝土局部受压面积</w:t>
      </w:r>
      <m:oMath>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A</m:t>
            </m:r>
            <m:ctrlPr>
              <w:rPr>
                <w:rFonts w:ascii="Cambria Math" w:hAnsi="Cambria Math" w:eastAsia="宋体"/>
                <w:i/>
                <w:color w:val="000000" w:themeColor="text1"/>
                <w:szCs w:val="21"/>
                <w14:textFill>
                  <w14:solidFill>
                    <w14:schemeClr w14:val="tx1"/>
                  </w14:solidFill>
                </w14:textFill>
              </w:rPr>
            </m:ctrlPr>
          </m:e>
          <m:sub>
            <m:r>
              <m:rPr>
                <m:sty m:val="p"/>
              </m:rPr>
              <w:rPr>
                <w:rFonts w:hint="eastAsia" w:ascii="Cambria Math" w:hAnsi="Cambria Math" w:eastAsia="宋体"/>
                <w:color w:val="000000" w:themeColor="text1"/>
                <w:szCs w:val="21"/>
                <w14:textFill>
                  <w14:solidFill>
                    <w14:schemeClr w14:val="tx1"/>
                  </w14:solidFill>
                </w14:textFill>
              </w:rPr>
              <m:t>l</m:t>
            </m:r>
            <m:ctrlPr>
              <w:rPr>
                <w:rFonts w:ascii="Cambria Math" w:hAnsi="Cambria Math" w:eastAsia="宋体"/>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 xml:space="preserve">可取异形柱、剪力墙的截面面积，局部受压的计算底面积 </w:t>
      </w:r>
      <m:oMath>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A</m:t>
            </m:r>
            <m:ctrlPr>
              <w:rPr>
                <w:rFonts w:ascii="Cambria Math" w:hAnsi="Cambria Math" w:eastAsia="宋体"/>
                <w:i/>
                <w:color w:val="000000" w:themeColor="text1"/>
                <w:szCs w:val="21"/>
                <w14:textFill>
                  <w14:solidFill>
                    <w14:schemeClr w14:val="tx1"/>
                  </w14:solidFill>
                </w14:textFill>
              </w:rPr>
            </m:ctrlPr>
          </m:e>
          <m:sub>
            <m:r>
              <m:rPr>
                <m:sty m:val="p"/>
              </m:rPr>
              <w:rPr>
                <w:rFonts w:hint="eastAsia" w:ascii="Cambria Math" w:hAnsi="Cambria Math" w:eastAsia="宋体"/>
                <w:color w:val="000000" w:themeColor="text1"/>
                <w:szCs w:val="21"/>
                <w14:textFill>
                  <w14:solidFill>
                    <w14:schemeClr w14:val="tx1"/>
                  </w14:solidFill>
                </w14:textFill>
              </w:rPr>
              <m:t>b</m:t>
            </m:r>
            <m:ctrlPr>
              <w:rPr>
                <w:rFonts w:ascii="Cambria Math" w:hAnsi="Cambria Math" w:eastAsia="宋体"/>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 xml:space="preserve">可取 </w:t>
      </w:r>
      <m:oMath>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A</m:t>
            </m:r>
            <m:ctrlPr>
              <w:rPr>
                <w:rFonts w:ascii="Cambria Math" w:hAnsi="Cambria Math" w:eastAsia="宋体"/>
                <w:i/>
                <w:color w:val="000000" w:themeColor="text1"/>
                <w:szCs w:val="21"/>
                <w14:textFill>
                  <w14:solidFill>
                    <w14:schemeClr w14:val="tx1"/>
                  </w14:solidFill>
                </w14:textFill>
              </w:rPr>
            </m:ctrlPr>
          </m:e>
          <m:sub>
            <m:r>
              <m:rPr>
                <m:sty m:val="p"/>
              </m:rPr>
              <w:rPr>
                <w:rFonts w:hint="eastAsia" w:ascii="Cambria Math" w:hAnsi="Cambria Math" w:eastAsia="宋体"/>
                <w:color w:val="000000" w:themeColor="text1"/>
                <w:szCs w:val="21"/>
                <w14:textFill>
                  <w14:solidFill>
                    <w14:schemeClr w14:val="tx1"/>
                  </w14:solidFill>
                </w14:textFill>
              </w:rPr>
              <m:t>b</m:t>
            </m:r>
            <m:ctrlPr>
              <w:rPr>
                <w:rFonts w:ascii="Cambria Math" w:hAnsi="Cambria Math" w:eastAsia="宋体"/>
                <w:i/>
                <w:color w:val="000000" w:themeColor="text1"/>
                <w:szCs w:val="21"/>
                <w14:textFill>
                  <w14:solidFill>
                    <w14:schemeClr w14:val="tx1"/>
                  </w14:solidFill>
                </w14:textFill>
              </w:rPr>
            </m:ctrlPr>
          </m:sub>
        </m:sSub>
        <m:r>
          <m:rPr/>
          <w:rPr>
            <w:rFonts w:ascii="Cambria Math" w:hAnsi="Cambria Math" w:eastAsia="宋体"/>
            <w:color w:val="000000" w:themeColor="text1"/>
            <w:szCs w:val="21"/>
            <w14:textFill>
              <w14:solidFill>
                <w14:schemeClr w14:val="tx1"/>
              </w14:solidFill>
            </w14:textFill>
          </w:rPr>
          <m:t>=3</m:t>
        </m:r>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A</m:t>
            </m:r>
            <m:ctrlPr>
              <w:rPr>
                <w:rFonts w:ascii="Cambria Math" w:hAnsi="Cambria Math" w:eastAsia="宋体"/>
                <w:i/>
                <w:color w:val="000000" w:themeColor="text1"/>
                <w:szCs w:val="21"/>
                <w14:textFill>
                  <w14:solidFill>
                    <w14:schemeClr w14:val="tx1"/>
                  </w14:solidFill>
                </w14:textFill>
              </w:rPr>
            </m:ctrlPr>
          </m:e>
          <m:sub>
            <m:r>
              <m:rPr>
                <m:sty m:val="p"/>
              </m:rPr>
              <w:rPr>
                <w:rFonts w:hint="eastAsia" w:ascii="Cambria Math" w:hAnsi="Cambria Math" w:eastAsia="宋体"/>
                <w:color w:val="000000" w:themeColor="text1"/>
                <w:szCs w:val="21"/>
                <w14:textFill>
                  <w14:solidFill>
                    <w14:schemeClr w14:val="tx1"/>
                  </w14:solidFill>
                </w14:textFill>
              </w:rPr>
              <m:t>l</m:t>
            </m:r>
            <m:ctrlPr>
              <w:rPr>
                <w:rFonts w:ascii="Cambria Math" w:hAnsi="Cambria Math" w:eastAsia="宋体"/>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，且</w:t>
      </w:r>
      <m:oMath>
        <m:sSub>
          <m:sSubPr>
            <m:ctrlPr>
              <w:rPr>
                <w:rFonts w:ascii="Cambria Math" w:hAnsi="Cambria Math" w:eastAsia="宋体"/>
                <w:i/>
                <w:color w:val="000000" w:themeColor="text1"/>
                <w:szCs w:val="21"/>
                <w14:textFill>
                  <w14:solidFill>
                    <w14:schemeClr w14:val="tx1"/>
                  </w14:solidFill>
                </w14:textFill>
              </w:rPr>
            </m:ctrlPr>
          </m:sSubPr>
          <m:e>
            <m:r>
              <m:rPr/>
              <w:rPr>
                <w:rFonts w:ascii="Cambria Math" w:hAnsi="Cambria Math" w:eastAsia="宋体"/>
                <w:color w:val="000000" w:themeColor="text1"/>
                <w:szCs w:val="21"/>
                <w14:textFill>
                  <w14:solidFill>
                    <w14:schemeClr w14:val="tx1"/>
                  </w14:solidFill>
                </w14:textFill>
              </w:rPr>
              <m:t>A</m:t>
            </m:r>
            <m:ctrlPr>
              <w:rPr>
                <w:rFonts w:ascii="Cambria Math" w:hAnsi="Cambria Math" w:eastAsia="宋体"/>
                <w:i/>
                <w:color w:val="000000" w:themeColor="text1"/>
                <w:szCs w:val="21"/>
                <w14:textFill>
                  <w14:solidFill>
                    <w14:schemeClr w14:val="tx1"/>
                  </w14:solidFill>
                </w14:textFill>
              </w:rPr>
            </m:ctrlPr>
          </m:e>
          <m:sub>
            <m:r>
              <m:rPr>
                <m:sty m:val="p"/>
              </m:rPr>
              <w:rPr>
                <w:rFonts w:hint="eastAsia" w:ascii="Cambria Math" w:hAnsi="Cambria Math" w:eastAsia="宋体"/>
                <w:color w:val="000000" w:themeColor="text1"/>
                <w:szCs w:val="21"/>
                <w14:textFill>
                  <w14:solidFill>
                    <w14:schemeClr w14:val="tx1"/>
                  </w14:solidFill>
                </w14:textFill>
              </w:rPr>
              <m:t>l</m:t>
            </m:r>
            <m:ctrlPr>
              <w:rPr>
                <w:rFonts w:ascii="Cambria Math" w:hAnsi="Cambria Math" w:eastAsia="宋体"/>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不应大于基础或者桩承台的顶面面积。</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 构造要求：</w:t>
      </w:r>
    </w:p>
    <w:p>
      <w:pPr>
        <w:pStyle w:val="90"/>
        <w:numPr>
          <w:ilvl w:val="0"/>
          <w:numId w:val="11"/>
        </w:num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柱脚板厚度不应小于钢管+套管壁厚之和的1</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倍，且不应小于2</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mm；柱脚板的宽度不宜小于钢管+套管壁厚之和的6倍，且不应小于100mm；</w:t>
      </w:r>
    </w:p>
    <w:p>
      <w:pPr>
        <w:pStyle w:val="90"/>
        <w:numPr>
          <w:ilvl w:val="0"/>
          <w:numId w:val="11"/>
        </w:num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加劲肋的厚度不宜小于钢管+套管壁厚之和，肋高不宜小于柱脚板外伸宽度的2倍，肋距不应大于柱脚板厚度的10倍；</w:t>
      </w:r>
    </w:p>
    <w:p>
      <w:pPr>
        <w:pStyle w:val="90"/>
        <w:numPr>
          <w:ilvl w:val="0"/>
          <w:numId w:val="11"/>
        </w:num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锚栓直径不宜小于25mm，间距不宜大于200mm；</w:t>
      </w:r>
    </w:p>
    <w:p>
      <w:pPr>
        <w:pStyle w:val="90"/>
        <w:numPr>
          <w:ilvl w:val="0"/>
          <w:numId w:val="11"/>
        </w:num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埋件采用对拉钢筋连接，且在圆钢管混凝土芯柱处采用连接钢板与芯柱焊接；连接钢板厚度不宜小于钢管+套管壁厚之和，对拉钢筋直径不宜小于10mm，间距不宜大于100mm；</w:t>
      </w:r>
      <w:r>
        <w:rPr>
          <w:rFonts w:ascii="宋体" w:hAnsi="宋体" w:eastAsia="宋体"/>
          <w:color w:val="000000" w:themeColor="text1"/>
          <w:szCs w:val="21"/>
          <w14:textFill>
            <w14:solidFill>
              <w14:schemeClr w14:val="tx1"/>
            </w14:solidFill>
          </w14:textFill>
        </w:rPr>
        <w:t xml:space="preserve"> </w:t>
      </w:r>
    </w:p>
    <w:p>
      <w:pPr>
        <w:pStyle w:val="90"/>
        <w:numPr>
          <w:ilvl w:val="0"/>
          <w:numId w:val="11"/>
        </w:num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抗剪件可采用型钢或钢板，埋入基础内的深度不宜小于1</w:t>
      </w:r>
      <w:r>
        <w:rPr>
          <w:rFonts w:ascii="宋体" w:hAnsi="宋体" w:eastAsia="宋体"/>
          <w:color w:val="000000" w:themeColor="text1"/>
          <w:szCs w:val="21"/>
          <w14:textFill>
            <w14:solidFill>
              <w14:schemeClr w14:val="tx1"/>
            </w14:solidFill>
          </w14:textFill>
        </w:rPr>
        <w:t>50</w:t>
      </w:r>
      <w:r>
        <w:rPr>
          <w:rFonts w:hint="eastAsia" w:ascii="宋体" w:hAnsi="宋体" w:eastAsia="宋体"/>
          <w:color w:val="000000" w:themeColor="text1"/>
          <w:szCs w:val="21"/>
          <w14:textFill>
            <w14:solidFill>
              <w14:schemeClr w14:val="tx1"/>
            </w14:solidFill>
          </w14:textFill>
        </w:rPr>
        <w:t>mm；</w:t>
      </w:r>
    </w:p>
    <w:p>
      <w:pPr>
        <w:pStyle w:val="90"/>
        <w:numPr>
          <w:ilvl w:val="0"/>
          <w:numId w:val="11"/>
        </w:num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套管厚度不应小于4mm，高度不宜小于钢管外径；套管与钢管宜用塞焊+角焊缝连接的方式，焊缝承载力不宜低于套管轴向承载力。</w:t>
      </w:r>
    </w:p>
    <w:p>
      <w:pPr>
        <w:pStyle w:val="90"/>
        <w:ind w:firstLine="436" w:firstLineChars="200"/>
        <w:jc w:val="center"/>
        <w:rPr>
          <w:rFonts w:ascii="宋体" w:hAnsi="宋体" w:eastAsia="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1864360" cy="1799590"/>
            <wp:effectExtent l="0" t="0" r="2540" b="0"/>
            <wp:docPr id="67" name="图片 6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true" noChangeArrowheads="true"/>
                    </pic:cNvPicPr>
                  </pic:nvPicPr>
                  <pic:blipFill>
                    <a:blip r:embed="rId36" cstate="print">
                      <a:extLst>
                        <a:ext uri="{28A0092B-C50C-407E-A947-70E740481C1C}">
                          <a14:useLocalDpi xmlns:a14="http://schemas.microsoft.com/office/drawing/2010/main" val="false"/>
                        </a:ext>
                      </a:extLst>
                    </a:blip>
                    <a:srcRect/>
                    <a:stretch>
                      <a:fillRect/>
                    </a:stretch>
                  </pic:blipFill>
                  <pic:spPr>
                    <a:xfrm>
                      <a:off x="0" y="0"/>
                      <a:ext cx="1864800" cy="1800000"/>
                    </a:xfrm>
                    <a:prstGeom prst="rect">
                      <a:avLst/>
                    </a:prstGeom>
                    <a:noFill/>
                    <a:ln>
                      <a:noFill/>
                    </a:ln>
                  </pic:spPr>
                </pic:pic>
              </a:graphicData>
            </a:graphic>
          </wp:inline>
        </w:drawing>
      </w:r>
    </w:p>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图6</w:t>
      </w: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14:textFill>
            <w14:solidFill>
              <w14:schemeClr w14:val="tx1"/>
            </w14:solidFill>
          </w14:textFill>
        </w:rPr>
        <w:t>2端承式连接节点做法</w:t>
      </w: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排钢管混凝土异形柱、剪力墙埋入式脚部节点的构造应符合下列规定：</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圆钢管混凝土芯柱埋入基础混凝土的深度不应小于2D，D为钢管直径；</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2埋入基础混凝土的范围内，排钢管外壁应贴焊环筋和设置套管；环筋间距不宜大于300mm，且不宜少于3道；套管壁厚不宜小于4mm；环筋极限抗剪承载力应不小于钢管极限抗拉承载力1.2倍；</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3异形柱、剪力墙的竖向钢筋应锚固在基础混凝土内，锚固长度应符合现行国家标准《混凝土结构设计规范》GB50010 有关受拉钢筋抗震锚固长度的规定，且应分别设置箍筋及水平分布钢筋；</w:t>
      </w:r>
    </w:p>
    <w:p>
      <w:pPr>
        <w:ind w:firstLine="436"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构造要求：</w:t>
      </w:r>
    </w:p>
    <w:p>
      <w:pPr>
        <w:pStyle w:val="90"/>
        <w:numPr>
          <w:ilvl w:val="0"/>
          <w:numId w:val="12"/>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异形柱、剪力墙可采用构件整体预制、埋入部分管外混凝土现浇的方式，其中整体预制部分埋入基础深度不小于50mm，并宜设置封边板局部加强；</w:t>
      </w:r>
    </w:p>
    <w:p>
      <w:pPr>
        <w:pStyle w:val="90"/>
        <w:numPr>
          <w:ilvl w:val="0"/>
          <w:numId w:val="12"/>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安装调节需要时，可在两端和中间部分圆钢管混凝土芯柱的底部设置地脚螺栓，地脚螺栓的数量和规格应根据施工节点的实际荷载情况计算确定，并采用先浇混凝土层或支架固定。</w:t>
      </w:r>
    </w:p>
    <w:p>
      <w:pPr>
        <w:ind w:firstLine="436" w:firstLineChars="20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1570990" cy="1598295"/>
            <wp:effectExtent l="0" t="0" r="0" b="1905"/>
            <wp:docPr id="64" name="图片 6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true" noChangeArrowheads="true"/>
                    </pic:cNvPicPr>
                  </pic:nvPicPr>
                  <pic:blipFill>
                    <a:blip r:embed="rId37" cstate="print">
                      <a:extLst>
                        <a:ext uri="{28A0092B-C50C-407E-A947-70E740481C1C}">
                          <a14:useLocalDpi xmlns:a14="http://schemas.microsoft.com/office/drawing/2010/main" val="false"/>
                        </a:ext>
                      </a:extLst>
                    </a:blip>
                    <a:srcRect/>
                    <a:stretch>
                      <a:fillRect/>
                    </a:stretch>
                  </pic:blipFill>
                  <pic:spPr>
                    <a:xfrm>
                      <a:off x="0" y="0"/>
                      <a:ext cx="1571050" cy="1598400"/>
                    </a:xfrm>
                    <a:prstGeom prst="rect">
                      <a:avLst/>
                    </a:prstGeom>
                    <a:noFill/>
                    <a:ln>
                      <a:noFill/>
                    </a:ln>
                  </pic:spPr>
                </pic:pic>
              </a:graphicData>
            </a:graphic>
          </wp:inline>
        </w:drawing>
      </w:r>
    </w:p>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图6</w:t>
      </w: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14:textFill>
            <w14:solidFill>
              <w14:schemeClr w14:val="tx1"/>
            </w14:solidFill>
          </w14:textFill>
        </w:rPr>
        <w:t>3 埋入式连接节点做法</w:t>
      </w:r>
    </w:p>
    <w:p>
      <w:pPr>
        <w:pStyle w:val="3"/>
        <w:numPr>
          <w:ilvl w:val="1"/>
          <w:numId w:val="6"/>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35" w:name="_Toc91692409"/>
      <w:bookmarkStart w:id="36" w:name="_Toc47452837"/>
      <w:r>
        <w:rPr>
          <w:rFonts w:hint="eastAsia" w:ascii="黑体" w:hAnsi="黑体" w:eastAsia="黑体"/>
          <w:b w:val="0"/>
          <w:bCs w:val="0"/>
          <w:color w:val="000000" w:themeColor="text1"/>
          <w:sz w:val="21"/>
          <w:szCs w:val="21"/>
          <w14:textFill>
            <w14:solidFill>
              <w14:schemeClr w14:val="tx1"/>
            </w14:solidFill>
          </w14:textFill>
        </w:rPr>
        <w:t>梁和异形柱、剪力墙连接节点</w:t>
      </w:r>
      <w:bookmarkEnd w:id="35"/>
      <w:bookmarkEnd w:id="36"/>
    </w:p>
    <w:p>
      <w:pPr>
        <w:pStyle w:val="90"/>
        <w:numPr>
          <w:ilvl w:val="1"/>
          <w:numId w:val="9"/>
        </w:numPr>
        <w:snapToGrid w:val="0"/>
        <w:spacing w:before="170" w:beforeLines="50" w:after="170" w:afterLines="50"/>
        <w:ind w:left="0" w:firstLine="0"/>
        <w:rPr>
          <w:rFonts w:ascii="宋体" w:hAnsi="宋体" w:eastAsia="宋体"/>
          <w:vanish/>
          <w:color w:val="000000" w:themeColor="text1"/>
          <w:szCs w:val="21"/>
          <w14:textFill>
            <w14:solidFill>
              <w14:schemeClr w14:val="tx1"/>
            </w14:solidFill>
          </w14:textFill>
        </w:rPr>
      </w:pP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梁与异形柱、剪力墙的刚性连接，可采用钢梁埋入式节点。钢梁埋入式节点，应符合下列规定：</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节点可按照H型钢柱或箱型柱设计，圆钢管混凝土芯柱等效为H型钢或箱型柱翼缘板，抗剪板按剪切域腹板设计，水平翼缘板按横向加劲肋或水平隔板设计；节点域应按《建筑抗震设计规范》GB 50011的要求验算；</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2水平翼缘板厚度不宜小于钢梁翼缘厚度，且极限承载力不应小于钢梁的翼缘塑性承载力和连接系数</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η</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j</m:t>
            </m:r>
            <m:ctrlPr>
              <w:rPr>
                <w:rFonts w:ascii="Cambria Math" w:hAnsi="Cambria Math"/>
                <w:i/>
                <w:color w:val="000000" w:themeColor="text1"/>
                <w:szCs w:val="21"/>
                <w14:textFill>
                  <w14:solidFill>
                    <w14:schemeClr w14:val="tx1"/>
                  </w14:solidFill>
                </w14:textFill>
              </w:rPr>
            </m:ctrlPr>
          </m:sub>
        </m:sSub>
        <m:r>
          <m:rPr>
            <m:sty m:val="p"/>
          </m:rPr>
          <w:rPr>
            <w:rFonts w:hint="eastAsia" w:ascii="Cambria Math" w:hAnsi="Cambria Math" w:eastAsia="宋体"/>
            <w:color w:val="000000" w:themeColor="text1"/>
            <w:szCs w:val="21"/>
            <w14:textFill>
              <w14:solidFill>
                <w14:schemeClr w14:val="tx1"/>
              </w14:solidFill>
            </w14:textFill>
          </w:rPr>
          <m:t>之</m:t>
        </m:r>
      </m:oMath>
      <w:r>
        <w:rPr>
          <w:rFonts w:hint="eastAsia" w:ascii="宋体" w:hAnsi="宋体" w:eastAsia="宋体"/>
          <w:color w:val="000000" w:themeColor="text1"/>
          <w:szCs w:val="21"/>
          <w14:textFill>
            <w14:solidFill>
              <w14:schemeClr w14:val="tx1"/>
            </w14:solidFill>
          </w14:textFill>
        </w:rPr>
        <w:t>积；当钢梁材质为Q235时，</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η</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j</m:t>
            </m:r>
            <m:ctrlPr>
              <w:rPr>
                <w:rFonts w:ascii="Cambria Math" w:hAnsi="Cambria Math"/>
                <w:i/>
                <w:color w:val="000000" w:themeColor="text1"/>
                <w:szCs w:val="21"/>
                <w14:textFill>
                  <w14:solidFill>
                    <w14:schemeClr w14:val="tx1"/>
                  </w14:solidFill>
                </w14:textFill>
              </w:rPr>
            </m:ctrlPr>
          </m:sub>
        </m:sSub>
      </m:oMath>
      <w:r>
        <w:rPr>
          <w:rFonts w:hint="eastAsia" w:ascii="宋体" w:hAnsi="宋体" w:eastAsia="宋体"/>
          <w:color w:val="000000" w:themeColor="text1"/>
          <w:szCs w:val="21"/>
          <w14:textFill>
            <w14:solidFill>
              <w14:schemeClr w14:val="tx1"/>
            </w14:solidFill>
          </w14:textFill>
        </w:rPr>
        <w:t>取1</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；当钢梁材质为Q345时，</w:t>
      </w: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η</m:t>
            </m:r>
            <m:ctrlPr>
              <w:rPr>
                <w:rFonts w:ascii="Cambria Math" w:hAnsi="Cambria Math"/>
                <w:i/>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j</m:t>
            </m:r>
            <m:ctrlPr>
              <w:rPr>
                <w:rFonts w:ascii="Cambria Math" w:hAnsi="Cambria Math"/>
                <w:i/>
                <w:color w:val="000000" w:themeColor="text1"/>
                <w:szCs w:val="21"/>
                <w14:textFill>
                  <w14:solidFill>
                    <w14:schemeClr w14:val="tx1"/>
                  </w14:solidFill>
                </w14:textFill>
              </w:rPr>
            </m:ctrlPr>
          </m:sub>
        </m:sSub>
        <m:r>
          <m:rPr>
            <m:sty m:val="p"/>
          </m:rPr>
          <w:rPr>
            <w:rFonts w:hint="eastAsia" w:ascii="Cambria Math" w:hAnsi="Cambria Math" w:eastAsia="宋体"/>
            <w:color w:val="000000" w:themeColor="text1"/>
            <w:szCs w:val="21"/>
            <w14:textFill>
              <w14:solidFill>
                <w14:schemeClr w14:val="tx1"/>
              </w14:solidFill>
            </w14:textFill>
          </w:rPr>
          <m:t>取</m:t>
        </m:r>
      </m:oMath>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w:t>
      </w:r>
    </w:p>
    <w:p>
      <w:pPr>
        <w:pStyle w:val="90"/>
        <w:ind w:firstLine="436"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 xml:space="preserve"> 钢梁埋入异形柱、剪力墙长度不宜小于梁高；对于抗弯承载力较低的钢梁，钢梁可与两根圆钢管混凝土芯柱连接，抗剪板采用单板形式；对于抗弯承载力较高的钢梁，钢梁宜与多根圆钢管混凝土芯柱连接，抗剪板可采用双板形式；</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 构造要求：</w:t>
      </w:r>
    </w:p>
    <w:p>
      <w:pPr>
        <w:pStyle w:val="90"/>
        <w:numPr>
          <w:ilvl w:val="0"/>
          <w:numId w:val="13"/>
        </w:numPr>
        <w:ind w:left="0" w:firstLine="436" w:firstLineChars="200"/>
        <w:rPr>
          <w:rFonts w:ascii="宋体" w:hAnsi="宋体" w:eastAsia="宋体"/>
          <w:szCs w:val="21"/>
        </w:rPr>
      </w:pPr>
      <w:r>
        <w:rPr>
          <w:rFonts w:hint="eastAsia" w:ascii="宋体" w:hAnsi="宋体" w:eastAsia="宋体"/>
          <w:szCs w:val="21"/>
        </w:rPr>
        <w:t>套管与钢管宜用塞焊+角焊缝连接的方式；套管上下与排钢管角焊缝围焊，焊缝尺寸不宜小于钢管壁厚；塞焊孔径宜为12mm，间距不宜大于100mm；</w:t>
      </w:r>
    </w:p>
    <w:p>
      <w:pPr>
        <w:pStyle w:val="90"/>
        <w:numPr>
          <w:ilvl w:val="0"/>
          <w:numId w:val="13"/>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套管端部高于水平翼缘板不宜小于50mm，水平翼缘板与套管等宜采用全熔透焊缝；</w:t>
      </w:r>
    </w:p>
    <w:p>
      <w:pPr>
        <w:pStyle w:val="90"/>
        <w:numPr>
          <w:ilvl w:val="0"/>
          <w:numId w:val="13"/>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套管厚度不宜小于抗剪板总厚度的一半，且不宜小于4mm厚。</w:t>
      </w:r>
    </w:p>
    <w:p>
      <w:pPr>
        <w:pStyle w:val="90"/>
        <w:numPr>
          <w:ilvl w:val="0"/>
          <w:numId w:val="13"/>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水平翼缘板上下钢管处应分别贴焊不少于两道环筋。</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75"/>
        <w:gridCol w:w="4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1" w:type="pct"/>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1987550" cy="1727835"/>
                  <wp:effectExtent l="0" t="0" r="0" b="5715"/>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noChangeArrowheads="true"/>
                          </pic:cNvPicPr>
                        </pic:nvPicPr>
                        <pic:blipFill>
                          <a:blip r:embed="rId38">
                            <a:extLst>
                              <a:ext uri="{28A0092B-C50C-407E-A947-70E740481C1C}">
                                <a14:useLocalDpi xmlns:a14="http://schemas.microsoft.com/office/drawing/2010/main" val="false"/>
                              </a:ext>
                            </a:extLst>
                          </a:blip>
                          <a:srcRect/>
                          <a:stretch>
                            <a:fillRect/>
                          </a:stretch>
                        </pic:blipFill>
                        <pic:spPr>
                          <a:xfrm>
                            <a:off x="0" y="0"/>
                            <a:ext cx="1988010" cy="1728000"/>
                          </a:xfrm>
                          <a:prstGeom prst="rect">
                            <a:avLst/>
                          </a:prstGeom>
                          <a:noFill/>
                          <a:ln>
                            <a:noFill/>
                          </a:ln>
                        </pic:spPr>
                      </pic:pic>
                    </a:graphicData>
                  </a:graphic>
                </wp:inline>
              </w:drawing>
            </w:r>
          </w:p>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(a</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立面图</w:t>
            </w:r>
          </w:p>
        </w:tc>
        <w:tc>
          <w:tcPr>
            <w:tcW w:w="2349" w:type="pct"/>
          </w:tcPr>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1712595" cy="1295400"/>
                  <wp:effectExtent l="0" t="0" r="1905" b="0"/>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noChangeArrowheads="true"/>
                          </pic:cNvPicPr>
                        </pic:nvPicPr>
                        <pic:blipFill>
                          <a:blip r:embed="rId39">
                            <a:extLst>
                              <a:ext uri="{28A0092B-C50C-407E-A947-70E740481C1C}">
                                <a14:useLocalDpi xmlns:a14="http://schemas.microsoft.com/office/drawing/2010/main" val="false"/>
                              </a:ext>
                            </a:extLst>
                          </a:blip>
                          <a:srcRect/>
                          <a:stretch>
                            <a:fillRect/>
                          </a:stretch>
                        </pic:blipFill>
                        <pic:spPr>
                          <a:xfrm>
                            <a:off x="0" y="0"/>
                            <a:ext cx="1712970" cy="1296000"/>
                          </a:xfrm>
                          <a:prstGeom prst="rect">
                            <a:avLst/>
                          </a:prstGeom>
                          <a:noFill/>
                          <a:ln>
                            <a:noFill/>
                          </a:ln>
                        </pic:spPr>
                      </pic:pic>
                    </a:graphicData>
                  </a:graphic>
                </wp:inline>
              </w:drawing>
            </w: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(b</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 xml:space="preserve"> 平面图</w:t>
            </w:r>
          </w:p>
        </w:tc>
      </w:tr>
    </w:tbl>
    <w:p>
      <w:pPr>
        <w:pStyle w:val="9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图6</w:t>
      </w:r>
      <w:r>
        <w:rPr>
          <w:rFonts w:ascii="黑体" w:hAnsi="黑体" w:eastAsia="黑体"/>
          <w:color w:val="000000" w:themeColor="text1"/>
          <w:szCs w:val="21"/>
          <w14:textFill>
            <w14:solidFill>
              <w14:schemeClr w14:val="tx1"/>
            </w14:solidFill>
          </w14:textFill>
        </w:rPr>
        <w:t>.4.</w:t>
      </w: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钢梁埋入式刚接节点</w:t>
      </w: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钢梁与</w:t>
      </w:r>
      <w:r>
        <w:rPr>
          <w:rFonts w:hint="eastAsia" w:ascii="宋体" w:hAnsi="宋体" w:eastAsia="宋体"/>
          <w:color w:val="000000" w:themeColor="text1"/>
          <w:szCs w:val="21"/>
          <w14:textFill>
            <w14:solidFill>
              <w14:schemeClr w14:val="tx1"/>
            </w14:solidFill>
          </w14:textFill>
        </w:rPr>
        <w:t>异形柱、剪力墙铰接时，可采用预埋件或套管连接件形式，并对连接件和焊缝的承载力进行验算，同时应符合下列规定：</w:t>
      </w:r>
    </w:p>
    <w:p>
      <w:pPr>
        <w:ind w:firstLine="436" w:firstLineChars="200"/>
        <w:rPr>
          <w:rFonts w:ascii="宋体" w:hAnsi="宋体"/>
          <w:szCs w:val="21"/>
        </w:rPr>
      </w:pPr>
      <w:r>
        <w:rPr>
          <w:rFonts w:hint="eastAsia" w:ascii="宋体" w:hAnsi="宋体"/>
          <w:color w:val="000000" w:themeColor="text1"/>
          <w:szCs w:val="21"/>
          <w14:textFill>
            <w14:solidFill>
              <w14:schemeClr w14:val="tx1"/>
            </w14:solidFill>
          </w14:textFill>
        </w:rPr>
        <w:t xml:space="preserve">1 </w:t>
      </w:r>
      <w:r>
        <w:rPr>
          <w:rFonts w:hint="eastAsia" w:ascii="宋体" w:hAnsi="宋体"/>
          <w:szCs w:val="21"/>
        </w:rPr>
        <w:t>套管高度同钢梁高度，厚度不宜小于4mm，与排钢管宜用塞焊+角焊缝连接的方式；套管上下与排钢管角焊缝围焊，焊缝尺寸不宜小于排钢管壁厚；塞焊孔径宜为12mm，间距不宜大于100mm；</w:t>
      </w:r>
    </w:p>
    <w:p>
      <w:pPr>
        <w:ind w:firstLine="436"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 端板、连接板等厚度、高度不宜小于钢梁腹板，连接板与套管、端板采用全熔透焊缝连接。</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1"/>
        <w:gridCol w:w="4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40" w:type="pct"/>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1356995" cy="1404620"/>
                  <wp:effectExtent l="0" t="0" r="0" b="5080"/>
                  <wp:docPr id="35" name="图片 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true" noChangeArrowheads="true"/>
                          </pic:cNvPicPr>
                        </pic:nvPicPr>
                        <pic:blipFill>
                          <a:blip r:embed="rId40">
                            <a:extLst>
                              <a:ext uri="{28A0092B-C50C-407E-A947-70E740481C1C}">
                                <a14:useLocalDpi xmlns:a14="http://schemas.microsoft.com/office/drawing/2010/main" val="false"/>
                              </a:ext>
                            </a:extLst>
                          </a:blip>
                          <a:srcRect/>
                          <a:stretch>
                            <a:fillRect/>
                          </a:stretch>
                        </pic:blipFill>
                        <pic:spPr>
                          <a:xfrm>
                            <a:off x="0" y="0"/>
                            <a:ext cx="1357488" cy="1405114"/>
                          </a:xfrm>
                          <a:prstGeom prst="rect">
                            <a:avLst/>
                          </a:prstGeom>
                          <a:noFill/>
                          <a:ln>
                            <a:noFill/>
                          </a:ln>
                        </pic:spPr>
                      </pic:pic>
                    </a:graphicData>
                  </a:graphic>
                </wp:inline>
              </w:drawing>
            </w:r>
          </w:p>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(a</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立面图</w:t>
            </w:r>
          </w:p>
        </w:tc>
        <w:tc>
          <w:tcPr>
            <w:tcW w:w="2560" w:type="pct"/>
          </w:tcPr>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1721485" cy="1245870"/>
                  <wp:effectExtent l="0" t="0" r="0" b="0"/>
                  <wp:docPr id="36" name="图片 3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true" noChangeArrowheads="true"/>
                          </pic:cNvPicPr>
                        </pic:nvPicPr>
                        <pic:blipFill>
                          <a:blip r:embed="rId41">
                            <a:extLst>
                              <a:ext uri="{28A0092B-C50C-407E-A947-70E740481C1C}">
                                <a14:useLocalDpi xmlns:a14="http://schemas.microsoft.com/office/drawing/2010/main" val="false"/>
                              </a:ext>
                            </a:extLst>
                          </a:blip>
                          <a:srcRect/>
                          <a:stretch>
                            <a:fillRect/>
                          </a:stretch>
                        </pic:blipFill>
                        <pic:spPr>
                          <a:xfrm>
                            <a:off x="0" y="0"/>
                            <a:ext cx="1722315" cy="1246493"/>
                          </a:xfrm>
                          <a:prstGeom prst="rect">
                            <a:avLst/>
                          </a:prstGeom>
                          <a:noFill/>
                          <a:ln>
                            <a:noFill/>
                          </a:ln>
                        </pic:spPr>
                      </pic:pic>
                    </a:graphicData>
                  </a:graphic>
                </wp:inline>
              </w:drawing>
            </w:r>
          </w:p>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(b</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平面图</w:t>
            </w:r>
          </w:p>
        </w:tc>
      </w:tr>
    </w:tbl>
    <w:p>
      <w:pPr>
        <w:pStyle w:val="9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图6</w:t>
      </w:r>
      <w:r>
        <w:rPr>
          <w:rFonts w:ascii="黑体" w:hAnsi="黑体" w:eastAsia="黑体"/>
          <w:color w:val="000000" w:themeColor="text1"/>
          <w:szCs w:val="21"/>
          <w14:textFill>
            <w14:solidFill>
              <w14:schemeClr w14:val="tx1"/>
            </w14:solidFill>
          </w14:textFill>
        </w:rPr>
        <w:t>.4.</w:t>
      </w:r>
      <w:r>
        <w:rPr>
          <w:rFonts w:hint="eastAsia" w:ascii="黑体" w:hAnsi="黑体" w:eastAsia="黑体"/>
          <w:color w:val="000000" w:themeColor="text1"/>
          <w:szCs w:val="21"/>
          <w14:textFill>
            <w14:solidFill>
              <w14:schemeClr w14:val="tx1"/>
            </w14:solidFill>
          </w14:textFill>
        </w:rPr>
        <w:t>2</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铰接节点</w:t>
      </w:r>
    </w:p>
    <w:p>
      <w:pPr>
        <w:pStyle w:val="3"/>
        <w:numPr>
          <w:ilvl w:val="1"/>
          <w:numId w:val="6"/>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37" w:name="_Toc47452838"/>
      <w:bookmarkStart w:id="38" w:name="_Toc91692410"/>
      <w:r>
        <w:rPr>
          <w:rFonts w:hint="eastAsia" w:ascii="黑体" w:hAnsi="黑体" w:eastAsia="黑体"/>
          <w:b w:val="0"/>
          <w:bCs w:val="0"/>
          <w:color w:val="000000" w:themeColor="text1"/>
          <w:sz w:val="21"/>
          <w:szCs w:val="21"/>
          <w14:textFill>
            <w14:solidFill>
              <w14:schemeClr w14:val="tx1"/>
            </w14:solidFill>
          </w14:textFill>
        </w:rPr>
        <w:t>楼板和异形柱、剪力墙连接节点</w:t>
      </w:r>
      <w:bookmarkEnd w:id="37"/>
      <w:bookmarkEnd w:id="38"/>
    </w:p>
    <w:p>
      <w:pPr>
        <w:pStyle w:val="90"/>
        <w:numPr>
          <w:ilvl w:val="1"/>
          <w:numId w:val="9"/>
        </w:numPr>
        <w:snapToGrid w:val="0"/>
        <w:spacing w:before="170" w:beforeLines="50" w:after="170" w:afterLines="50"/>
        <w:ind w:left="0" w:firstLine="0"/>
        <w:rPr>
          <w:rFonts w:ascii="宋体" w:hAnsi="宋体" w:eastAsia="宋体"/>
          <w:vanish/>
          <w:color w:val="000000" w:themeColor="text1"/>
          <w:szCs w:val="21"/>
          <w14:textFill>
            <w14:solidFill>
              <w14:schemeClr w14:val="tx1"/>
            </w14:solidFill>
          </w14:textFill>
        </w:rPr>
      </w:pP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排钢管混凝土异形柱、剪力墙作为楼板边支座时，应按简支边考虑楼板的计算边界条件。</w:t>
      </w:r>
    </w:p>
    <w:p>
      <w:pPr>
        <w:pStyle w:val="90"/>
        <w:numPr>
          <w:ilvl w:val="2"/>
          <w:numId w:val="9"/>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钢筋桁架楼承板、钢筋混凝土叠合楼板、混凝土空心楼板等与排钢管混凝土异形柱、剪力墙连接时，应符合下列规定：</w:t>
      </w:r>
    </w:p>
    <w:p>
      <w:pPr>
        <w:pStyle w:val="90"/>
        <w:ind w:firstLine="436"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 xml:space="preserve"> 异形柱、剪力墙楼板标高处宜预留孔洞，孔洞应避开排钢管柱位置，预留孔间距不宜大于300mm，高度不低于楼板厚度、宽度不小于50mm；</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 楼板钢筋宜集中布置于预留孔处；</w:t>
      </w:r>
    </w:p>
    <w:p>
      <w:pPr>
        <w:pStyle w:val="90"/>
        <w:ind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 预留孔混凝土强度标号应高于异形柱、剪力墙管外混凝土一个等级。</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0"/>
        <w:gridCol w:w="3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trPr>
        <w:tc>
          <w:tcPr>
            <w:tcW w:w="3124" w:type="pct"/>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2293620" cy="1007110"/>
                  <wp:effectExtent l="0" t="0" r="0" b="2540"/>
                  <wp:docPr id="59" name="图片 5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true" noChangeArrowheads="true"/>
                          </pic:cNvPicPr>
                        </pic:nvPicPr>
                        <pic:blipFill>
                          <a:blip r:embed="rId42" cstate="print">
                            <a:extLst>
                              <a:ext uri="{28A0092B-C50C-407E-A947-70E740481C1C}">
                                <a14:useLocalDpi xmlns:a14="http://schemas.microsoft.com/office/drawing/2010/main" val="false"/>
                              </a:ext>
                            </a:extLst>
                          </a:blip>
                          <a:srcRect/>
                          <a:stretch>
                            <a:fillRect/>
                          </a:stretch>
                        </pic:blipFill>
                        <pic:spPr>
                          <a:xfrm>
                            <a:off x="0" y="0"/>
                            <a:ext cx="2293620" cy="1007110"/>
                          </a:xfrm>
                          <a:prstGeom prst="rect">
                            <a:avLst/>
                          </a:prstGeom>
                          <a:noFill/>
                          <a:ln>
                            <a:noFill/>
                          </a:ln>
                        </pic:spPr>
                      </pic:pic>
                    </a:graphicData>
                  </a:graphic>
                </wp:inline>
              </w:drawing>
            </w:r>
          </w:p>
        </w:tc>
        <w:tc>
          <w:tcPr>
            <w:tcW w:w="1876" w:type="pct"/>
          </w:tcPr>
          <w:p>
            <w:pPr>
              <w:jc w:val="center"/>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drawing>
                <wp:inline distT="0" distB="0" distL="0" distR="0">
                  <wp:extent cx="1330960" cy="968375"/>
                  <wp:effectExtent l="0" t="0" r="2540" b="3175"/>
                  <wp:docPr id="58" name="图片 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true" noChangeArrowheads="true"/>
                          </pic:cNvPicPr>
                        </pic:nvPicPr>
                        <pic:blipFill>
                          <a:blip r:embed="rId43" cstate="print">
                            <a:extLst>
                              <a:ext uri="{28A0092B-C50C-407E-A947-70E740481C1C}">
                                <a14:useLocalDpi xmlns:a14="http://schemas.microsoft.com/office/drawing/2010/main" val="false"/>
                              </a:ext>
                            </a:extLst>
                          </a:blip>
                          <a:srcRect l="9415"/>
                          <a:stretch>
                            <a:fillRect/>
                          </a:stretch>
                        </pic:blipFill>
                        <pic:spPr>
                          <a:xfrm>
                            <a:off x="0" y="0"/>
                            <a:ext cx="1340624" cy="975351"/>
                          </a:xfrm>
                          <a:prstGeom prst="rect">
                            <a:avLst/>
                          </a:prstGeom>
                          <a:noFill/>
                          <a:ln>
                            <a:noFill/>
                          </a:ln>
                        </pic:spPr>
                      </pic:pic>
                    </a:graphicData>
                  </a:graphic>
                </wp:inline>
              </w:drawing>
            </w:r>
          </w:p>
        </w:tc>
      </w:tr>
    </w:tbl>
    <w:p>
      <w:pPr>
        <w:pStyle w:val="9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图6</w:t>
      </w:r>
      <w:r>
        <w:rPr>
          <w:rFonts w:ascii="黑体" w:hAnsi="黑体" w:eastAsia="黑体"/>
          <w:color w:val="000000" w:themeColor="text1"/>
          <w:szCs w:val="21"/>
          <w14:textFill>
            <w14:solidFill>
              <w14:schemeClr w14:val="tx1"/>
            </w14:solidFill>
          </w14:textFill>
        </w:rPr>
        <w:t xml:space="preserve">.5.2 </w:t>
      </w:r>
      <w:r>
        <w:rPr>
          <w:rFonts w:hint="eastAsia" w:ascii="黑体" w:hAnsi="黑体" w:eastAsia="黑体"/>
          <w:color w:val="000000" w:themeColor="text1"/>
          <w:szCs w:val="21"/>
          <w14:textFill>
            <w14:solidFill>
              <w14:schemeClr w14:val="tx1"/>
            </w14:solidFill>
          </w14:textFill>
        </w:rPr>
        <w:t>楼板与墙连接节点</w:t>
      </w:r>
    </w:p>
    <w:p>
      <w:pPr>
        <w:rPr>
          <w:rFonts w:ascii="宋体" w:hAnsi="宋体"/>
          <w:color w:val="000000" w:themeColor="text1"/>
          <w:szCs w:val="21"/>
          <w14:textFill>
            <w14:solidFill>
              <w14:schemeClr w14:val="tx1"/>
            </w14:solidFill>
          </w14:textFill>
        </w:rPr>
      </w:pPr>
    </w:p>
    <w:p>
      <w:pPr>
        <w:pStyle w:val="2"/>
        <w:keepLines/>
        <w:numPr>
          <w:ilvl w:val="0"/>
          <w:numId w:val="6"/>
        </w:numPr>
        <w:adjustRightInd w:val="0"/>
        <w:snapToGrid w:val="0"/>
        <w:spacing w:before="340" w:beforeLines="100" w:after="340" w:afterLines="100"/>
        <w:ind w:left="0" w:firstLine="0"/>
        <w:jc w:val="left"/>
        <w:rPr>
          <w:rFonts w:ascii="黑体" w:hAnsi="黑体"/>
          <w:b w:val="0"/>
          <w:bCs w:val="0"/>
          <w:color w:val="000000" w:themeColor="text1"/>
          <w:sz w:val="21"/>
          <w:szCs w:val="21"/>
          <w14:textFill>
            <w14:solidFill>
              <w14:schemeClr w14:val="tx1"/>
            </w14:solidFill>
          </w14:textFill>
        </w:rPr>
      </w:pPr>
      <w:bookmarkStart w:id="39" w:name="_Toc91692411"/>
      <w:bookmarkStart w:id="40" w:name="_Toc47452839"/>
      <w:r>
        <w:rPr>
          <w:rFonts w:hint="eastAsia" w:ascii="黑体" w:hAnsi="黑体"/>
          <w:b w:val="0"/>
          <w:bCs w:val="0"/>
          <w:color w:val="000000" w:themeColor="text1"/>
          <w:sz w:val="21"/>
          <w:szCs w:val="21"/>
          <w14:textFill>
            <w14:solidFill>
              <w14:schemeClr w14:val="tx1"/>
            </w14:solidFill>
          </w14:textFill>
        </w:rPr>
        <w:t>制作、安装和涂装</w:t>
      </w:r>
      <w:bookmarkEnd w:id="39"/>
      <w:bookmarkEnd w:id="40"/>
    </w:p>
    <w:p>
      <w:pPr>
        <w:pStyle w:val="3"/>
        <w:numPr>
          <w:ilvl w:val="1"/>
          <w:numId w:val="6"/>
        </w:numPr>
        <w:snapToGrid w:val="0"/>
        <w:spacing w:before="170" w:beforeLines="50" w:after="170" w:afterLines="50" w:line="240" w:lineRule="auto"/>
        <w:ind w:left="0" w:firstLine="0"/>
        <w:jc w:val="left"/>
        <w:rPr>
          <w:rFonts w:ascii="黑体" w:hAnsi="黑体" w:eastAsia="黑体"/>
          <w:b w:val="0"/>
          <w:bCs w:val="0"/>
          <w:iCs/>
          <w:color w:val="000000" w:themeColor="text1"/>
          <w:sz w:val="21"/>
          <w:szCs w:val="21"/>
          <w14:textFill>
            <w14:solidFill>
              <w14:schemeClr w14:val="tx1"/>
            </w14:solidFill>
          </w14:textFill>
        </w:rPr>
      </w:pPr>
      <w:bookmarkStart w:id="41" w:name="_Toc91692412"/>
      <w:r>
        <w:rPr>
          <w:rFonts w:hint="eastAsia" w:ascii="黑体" w:hAnsi="黑体" w:eastAsia="黑体"/>
          <w:b w:val="0"/>
          <w:bCs w:val="0"/>
          <w:iCs/>
          <w:color w:val="000000" w:themeColor="text1"/>
          <w:sz w:val="21"/>
          <w:szCs w:val="21"/>
          <w14:textFill>
            <w14:solidFill>
              <w14:schemeClr w14:val="tx1"/>
            </w14:solidFill>
          </w14:textFill>
        </w:rPr>
        <w:t>制作</w:t>
      </w:r>
      <w:bookmarkEnd w:id="41"/>
    </w:p>
    <w:p>
      <w:pPr>
        <w:pStyle w:val="90"/>
        <w:numPr>
          <w:ilvl w:val="0"/>
          <w:numId w:val="14"/>
        </w:numPr>
        <w:rPr>
          <w:rFonts w:ascii="宋体" w:hAnsi="宋体" w:eastAsia="宋体"/>
          <w:vanish/>
          <w:color w:val="000000" w:themeColor="text1"/>
          <w:szCs w:val="21"/>
          <w14:textFill>
            <w14:solidFill>
              <w14:schemeClr w14:val="tx1"/>
            </w14:solidFill>
          </w14:textFill>
        </w:rPr>
      </w:pPr>
    </w:p>
    <w:p>
      <w:pPr>
        <w:pStyle w:val="90"/>
        <w:numPr>
          <w:ilvl w:val="0"/>
          <w:numId w:val="14"/>
        </w:numPr>
        <w:rPr>
          <w:rFonts w:ascii="宋体" w:hAnsi="宋体" w:eastAsia="宋体"/>
          <w:vanish/>
          <w:color w:val="000000" w:themeColor="text1"/>
          <w:szCs w:val="21"/>
          <w14:textFill>
            <w14:solidFill>
              <w14:schemeClr w14:val="tx1"/>
            </w14:solidFill>
          </w14:textFill>
        </w:rPr>
      </w:pPr>
    </w:p>
    <w:p>
      <w:pPr>
        <w:pStyle w:val="90"/>
        <w:numPr>
          <w:ilvl w:val="0"/>
          <w:numId w:val="14"/>
        </w:numPr>
        <w:rPr>
          <w:rFonts w:ascii="宋体" w:hAnsi="宋体" w:eastAsia="宋体"/>
          <w:vanish/>
          <w:color w:val="000000" w:themeColor="text1"/>
          <w:szCs w:val="21"/>
          <w14:textFill>
            <w14:solidFill>
              <w14:schemeClr w14:val="tx1"/>
            </w14:solidFill>
          </w14:textFill>
        </w:rPr>
      </w:pPr>
    </w:p>
    <w:p>
      <w:pPr>
        <w:pStyle w:val="90"/>
        <w:numPr>
          <w:ilvl w:val="0"/>
          <w:numId w:val="14"/>
        </w:numPr>
        <w:rPr>
          <w:rFonts w:ascii="宋体" w:hAnsi="宋体" w:eastAsia="宋体"/>
          <w:vanish/>
          <w:color w:val="000000" w:themeColor="text1"/>
          <w:szCs w:val="21"/>
          <w14:textFill>
            <w14:solidFill>
              <w14:schemeClr w14:val="tx1"/>
            </w14:solidFill>
          </w14:textFill>
        </w:rPr>
      </w:pPr>
    </w:p>
    <w:p>
      <w:pPr>
        <w:pStyle w:val="90"/>
        <w:numPr>
          <w:ilvl w:val="0"/>
          <w:numId w:val="14"/>
        </w:numPr>
        <w:rPr>
          <w:rFonts w:ascii="宋体" w:hAnsi="宋体" w:eastAsia="宋体"/>
          <w:vanish/>
          <w:color w:val="000000" w:themeColor="text1"/>
          <w:szCs w:val="21"/>
          <w14:textFill>
            <w14:solidFill>
              <w14:schemeClr w14:val="tx1"/>
            </w14:solidFill>
          </w14:textFill>
        </w:rPr>
      </w:pPr>
    </w:p>
    <w:p>
      <w:pPr>
        <w:pStyle w:val="90"/>
        <w:numPr>
          <w:ilvl w:val="0"/>
          <w:numId w:val="14"/>
        </w:numPr>
        <w:rPr>
          <w:rFonts w:ascii="宋体" w:hAnsi="宋体" w:eastAsia="宋体"/>
          <w:vanish/>
          <w:color w:val="000000" w:themeColor="text1"/>
          <w:szCs w:val="21"/>
          <w14:textFill>
            <w14:solidFill>
              <w14:schemeClr w14:val="tx1"/>
            </w14:solidFill>
          </w14:textFill>
        </w:rPr>
      </w:pPr>
    </w:p>
    <w:p>
      <w:pPr>
        <w:pStyle w:val="90"/>
        <w:numPr>
          <w:ilvl w:val="0"/>
          <w:numId w:val="14"/>
        </w:numPr>
        <w:rPr>
          <w:rFonts w:ascii="宋体" w:hAnsi="宋体" w:eastAsia="宋体"/>
          <w:vanish/>
          <w:color w:val="000000" w:themeColor="text1"/>
          <w:szCs w:val="21"/>
          <w14:textFill>
            <w14:solidFill>
              <w14:schemeClr w14:val="tx1"/>
            </w14:solidFill>
          </w14:textFill>
        </w:rPr>
      </w:pPr>
    </w:p>
    <w:p>
      <w:pPr>
        <w:pStyle w:val="90"/>
        <w:numPr>
          <w:ilvl w:val="1"/>
          <w:numId w:val="14"/>
        </w:numPr>
        <w:ind w:left="0" w:firstLine="0"/>
        <w:rPr>
          <w:rFonts w:ascii="宋体" w:hAnsi="宋体" w:eastAsia="宋体"/>
          <w:vanish/>
          <w:color w:val="000000" w:themeColor="text1"/>
          <w:szCs w:val="21"/>
          <w14:textFill>
            <w14:solidFill>
              <w14:schemeClr w14:val="tx1"/>
            </w14:solidFill>
          </w14:textFill>
        </w:rPr>
      </w:pP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制作排钢管混凝土结构构件的单位应具备钢结构加工和混凝土浇筑振捣的相应生产工业设施和相关的资质。</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排钢管混凝土结构构件中的钢结构部分的制作应符合现行国家标准《钢结构施工规范》GB 50755、《钢结构工程施工质量验收规范》GB 50205的相关规定；混凝土部分的制作应符合《混凝土结构工程施工规范》GB 50666、《混凝土结构工程施工质量验收规范》GB 50204的相关规定。</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排钢管混凝土结构构件宜采取工厂预制的方式，也可在项目的安装现场专用场地进行预制，局部构件也可采取现场支模浇筑的方式。</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排钢管混凝土结构构件中的箍筋、拉筋宜采取梯形焊接网片，并采用自动化焊接设备。</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排钢管混凝土结构构件的混凝土在浇筑前应进行构件的隐蔽工程验收，验收的项目包括但不限于以下内容：</w:t>
      </w:r>
    </w:p>
    <w:p>
      <w:pPr>
        <w:pStyle w:val="90"/>
        <w:numPr>
          <w:ilvl w:val="0"/>
          <w:numId w:val="15"/>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钢管、钢梁、连接钢板和钢筋的牌号、规格、数量、位置、间距等；</w:t>
      </w:r>
    </w:p>
    <w:p>
      <w:pPr>
        <w:pStyle w:val="90"/>
        <w:numPr>
          <w:ilvl w:val="0"/>
          <w:numId w:val="15"/>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钢筋的连接方式、接头位置、接头质量、接头面积百分率、搭接长度等；</w:t>
      </w:r>
    </w:p>
    <w:p>
      <w:pPr>
        <w:pStyle w:val="90"/>
        <w:numPr>
          <w:ilvl w:val="0"/>
          <w:numId w:val="15"/>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钢筋、钢管的混凝土保护层厚度。</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排钢管混凝土结构构件中的预制混凝土应满足以下要求：</w:t>
      </w:r>
    </w:p>
    <w:p>
      <w:pPr>
        <w:pStyle w:val="90"/>
        <w:numPr>
          <w:ilvl w:val="0"/>
          <w:numId w:val="16"/>
        </w:numPr>
        <w:ind w:left="0" w:firstLine="436" w:firstLineChars="200"/>
        <w:rPr>
          <w:rFonts w:ascii="宋体" w:hAnsi="宋体" w:eastAsia="宋体"/>
          <w:szCs w:val="21"/>
        </w:rPr>
      </w:pPr>
      <w:r>
        <w:rPr>
          <w:rFonts w:hint="eastAsia" w:ascii="宋体" w:hAnsi="宋体" w:eastAsia="宋体"/>
          <w:szCs w:val="21"/>
        </w:rPr>
        <w:t>混凝土宜采用自密实混凝土，粗骨料最大公称粒径不应大于2</w:t>
      </w:r>
      <w:r>
        <w:rPr>
          <w:rFonts w:ascii="宋体" w:hAnsi="宋体" w:eastAsia="宋体"/>
          <w:szCs w:val="21"/>
        </w:rPr>
        <w:t>0mm</w:t>
      </w:r>
      <w:r>
        <w:rPr>
          <w:rFonts w:hint="eastAsia" w:ascii="宋体" w:hAnsi="宋体" w:eastAsia="宋体"/>
          <w:szCs w:val="21"/>
        </w:rPr>
        <w:t>，坍扩展度宜控制在5</w:t>
      </w:r>
      <w:r>
        <w:rPr>
          <w:rFonts w:ascii="宋体" w:hAnsi="宋体" w:eastAsia="宋体"/>
          <w:szCs w:val="21"/>
        </w:rPr>
        <w:t>50~655</w:t>
      </w:r>
      <w:r>
        <w:rPr>
          <w:rFonts w:hint="eastAsia" w:ascii="宋体" w:hAnsi="宋体" w:eastAsia="宋体"/>
          <w:szCs w:val="21"/>
        </w:rPr>
        <w:t>mm，浇筑方法应与结构形式相适应。</w:t>
      </w:r>
    </w:p>
    <w:p>
      <w:pPr>
        <w:pStyle w:val="90"/>
        <w:numPr>
          <w:ilvl w:val="0"/>
          <w:numId w:val="16"/>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若设计无要求，构件脱模、起吊、翻转时的混凝土强度不应小于15MPa，且应达到设计标准值的50%；构件出厂时的混凝土强度不应低于设计强度等级值的75%。</w:t>
      </w:r>
    </w:p>
    <w:p>
      <w:pPr>
        <w:pStyle w:val="3"/>
        <w:numPr>
          <w:ilvl w:val="1"/>
          <w:numId w:val="6"/>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42" w:name="_Toc91692413"/>
      <w:r>
        <w:rPr>
          <w:rFonts w:hint="eastAsia" w:ascii="黑体" w:hAnsi="黑体" w:eastAsia="黑体"/>
          <w:b w:val="0"/>
          <w:bCs w:val="0"/>
          <w:color w:val="000000" w:themeColor="text1"/>
          <w:sz w:val="21"/>
          <w:szCs w:val="21"/>
          <w14:textFill>
            <w14:solidFill>
              <w14:schemeClr w14:val="tx1"/>
            </w14:solidFill>
          </w14:textFill>
        </w:rPr>
        <w:t>安装</w:t>
      </w:r>
      <w:bookmarkEnd w:id="42"/>
    </w:p>
    <w:p>
      <w:pPr>
        <w:pStyle w:val="90"/>
        <w:numPr>
          <w:ilvl w:val="1"/>
          <w:numId w:val="14"/>
        </w:numPr>
        <w:snapToGrid w:val="0"/>
        <w:spacing w:before="170" w:beforeLines="50" w:after="170" w:afterLines="50"/>
        <w:ind w:left="0" w:firstLine="0"/>
        <w:rPr>
          <w:rFonts w:ascii="宋体" w:hAnsi="宋体" w:eastAsia="宋体"/>
          <w:vanish/>
          <w:color w:val="000000" w:themeColor="text1"/>
          <w:szCs w:val="21"/>
          <w14:textFill>
            <w14:solidFill>
              <w14:schemeClr w14:val="tx1"/>
            </w14:solidFill>
          </w14:textFill>
        </w:rPr>
      </w:pP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排钢管混凝土结构构件的施工安装应符合现行国家标准《钢结构工程施工规范》GB 50755、《混凝土结构工程施工规范》GB 50666的相关规定。</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排钢管混凝土结构构件安装前应进行施工组织方案设计，施工组织方案应符合现行国家标准《建筑工程施工组织设计规范》GB/T 50502的相关规定，其内容包括但不限于：</w:t>
      </w:r>
    </w:p>
    <w:p>
      <w:pPr>
        <w:pStyle w:val="90"/>
        <w:numPr>
          <w:ilvl w:val="0"/>
          <w:numId w:val="17"/>
        </w:numPr>
        <w:ind w:left="0" w:firstLine="436" w:firstLineChars="200"/>
        <w:rPr>
          <w:rFonts w:ascii="宋体" w:hAnsi="宋体" w:eastAsia="宋体"/>
          <w:szCs w:val="21"/>
        </w:rPr>
      </w:pPr>
      <w:r>
        <w:rPr>
          <w:rFonts w:hint="eastAsia" w:ascii="宋体" w:hAnsi="宋体" w:eastAsia="宋体"/>
          <w:szCs w:val="21"/>
        </w:rPr>
        <w:t>排钢管混凝土结构构件的安装工艺、流程及安装精度控制措施；</w:t>
      </w:r>
    </w:p>
    <w:p>
      <w:pPr>
        <w:pStyle w:val="90"/>
        <w:numPr>
          <w:ilvl w:val="0"/>
          <w:numId w:val="17"/>
        </w:numPr>
        <w:ind w:left="0" w:firstLine="436" w:firstLineChars="200"/>
        <w:rPr>
          <w:rFonts w:ascii="宋体" w:hAnsi="宋体" w:eastAsia="宋体"/>
          <w:szCs w:val="21"/>
        </w:rPr>
      </w:pPr>
      <w:r>
        <w:rPr>
          <w:rFonts w:hint="eastAsia" w:ascii="宋体" w:hAnsi="宋体" w:eastAsia="宋体"/>
          <w:szCs w:val="21"/>
        </w:rPr>
        <w:t>排钢管混凝土结构构件预制时预留的节点区域现场后浇混凝土的施工方案；</w:t>
      </w:r>
    </w:p>
    <w:p>
      <w:pPr>
        <w:pStyle w:val="90"/>
        <w:numPr>
          <w:ilvl w:val="0"/>
          <w:numId w:val="17"/>
        </w:numPr>
        <w:ind w:left="0" w:firstLine="436" w:firstLineChars="200"/>
        <w:rPr>
          <w:rFonts w:ascii="宋体" w:hAnsi="宋体" w:eastAsia="宋体"/>
          <w:szCs w:val="21"/>
        </w:rPr>
      </w:pPr>
      <w:r>
        <w:rPr>
          <w:rFonts w:hint="eastAsia" w:ascii="宋体" w:hAnsi="宋体" w:eastAsia="宋体"/>
          <w:szCs w:val="21"/>
        </w:rPr>
        <w:t>排钢管混凝土结构构件临时固定方案及安装误差纠偏方案。</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排钢管混凝土结构构件在安装前应进行施工验算，施工验算内容包括但不限于：</w:t>
      </w:r>
    </w:p>
    <w:p>
      <w:pPr>
        <w:pStyle w:val="90"/>
        <w:numPr>
          <w:ilvl w:val="0"/>
          <w:numId w:val="18"/>
        </w:numPr>
        <w:ind w:left="0" w:firstLine="436" w:firstLineChars="200"/>
        <w:rPr>
          <w:rFonts w:ascii="宋体" w:hAnsi="宋体" w:eastAsia="宋体"/>
          <w:szCs w:val="21"/>
        </w:rPr>
      </w:pPr>
      <w:r>
        <w:rPr>
          <w:rFonts w:hint="eastAsia" w:ascii="宋体" w:hAnsi="宋体" w:eastAsia="宋体"/>
          <w:szCs w:val="21"/>
        </w:rPr>
        <w:t>构件吊装过程中的变形验算和预制混凝土开裂验算；</w:t>
      </w:r>
    </w:p>
    <w:p>
      <w:pPr>
        <w:pStyle w:val="90"/>
        <w:numPr>
          <w:ilvl w:val="0"/>
          <w:numId w:val="18"/>
        </w:numPr>
        <w:ind w:left="0" w:firstLine="436" w:firstLineChars="200"/>
        <w:rPr>
          <w:rFonts w:ascii="宋体" w:hAnsi="宋体" w:eastAsia="宋体"/>
          <w:szCs w:val="21"/>
        </w:rPr>
      </w:pPr>
      <w:r>
        <w:rPr>
          <w:rFonts w:hint="eastAsia" w:ascii="宋体" w:hAnsi="宋体" w:eastAsia="宋体"/>
          <w:szCs w:val="21"/>
        </w:rPr>
        <w:t>吊装及安装耳板的承载力验算；</w:t>
      </w:r>
    </w:p>
    <w:p>
      <w:pPr>
        <w:pStyle w:val="90"/>
        <w:numPr>
          <w:ilvl w:val="0"/>
          <w:numId w:val="18"/>
        </w:numPr>
        <w:ind w:left="0" w:firstLine="436" w:firstLineChars="200"/>
        <w:rPr>
          <w:rFonts w:ascii="宋体" w:hAnsi="宋体" w:eastAsia="宋体"/>
          <w:szCs w:val="21"/>
        </w:rPr>
      </w:pPr>
      <w:r>
        <w:rPr>
          <w:rFonts w:hint="eastAsia" w:ascii="宋体" w:hAnsi="宋体" w:eastAsia="宋体"/>
          <w:szCs w:val="21"/>
        </w:rPr>
        <w:t>吊装用吊具的相关验算；</w:t>
      </w:r>
    </w:p>
    <w:p>
      <w:pPr>
        <w:pStyle w:val="90"/>
        <w:numPr>
          <w:ilvl w:val="0"/>
          <w:numId w:val="18"/>
        </w:numPr>
        <w:ind w:left="0" w:firstLine="436" w:firstLineChars="200"/>
        <w:rPr>
          <w:rFonts w:ascii="宋体" w:hAnsi="宋体" w:eastAsia="宋体"/>
          <w:szCs w:val="21"/>
        </w:rPr>
      </w:pPr>
      <w:r>
        <w:rPr>
          <w:rFonts w:hint="eastAsia" w:ascii="宋体" w:hAnsi="宋体" w:eastAsia="宋体"/>
          <w:szCs w:val="21"/>
        </w:rPr>
        <w:t>构件临时固定措施的安全验算。</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排钢管混凝土结构构件在安装前，应根据构件重量情况确定吊机型号和布置位置。</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排钢管混凝土结构构件预留的节点后浇区域在现场进行补浇之前，应进行隐蔽工程验收，验收内容除满足7.1.5条内容外，尚应额外增加以下验收内容：</w:t>
      </w:r>
    </w:p>
    <w:p>
      <w:pPr>
        <w:pStyle w:val="90"/>
        <w:numPr>
          <w:ilvl w:val="0"/>
          <w:numId w:val="19"/>
        </w:numPr>
        <w:ind w:left="0" w:firstLine="436" w:firstLineChars="200"/>
        <w:rPr>
          <w:rFonts w:ascii="宋体" w:hAnsi="宋体" w:eastAsia="宋体"/>
          <w:szCs w:val="21"/>
        </w:rPr>
      </w:pPr>
      <w:r>
        <w:rPr>
          <w:rFonts w:hint="eastAsia" w:ascii="宋体" w:hAnsi="宋体" w:eastAsia="宋体"/>
          <w:szCs w:val="21"/>
        </w:rPr>
        <w:t>主钢件焊缝连接及焊接需符合设计图纸及现行国家标准《钢结构焊接规范》GB 50661的有关要求；</w:t>
      </w:r>
    </w:p>
    <w:p>
      <w:pPr>
        <w:pStyle w:val="90"/>
        <w:numPr>
          <w:ilvl w:val="0"/>
          <w:numId w:val="19"/>
        </w:numPr>
        <w:ind w:left="0" w:firstLine="436" w:firstLineChars="200"/>
        <w:rPr>
          <w:rFonts w:ascii="宋体" w:hAnsi="宋体" w:eastAsia="宋体"/>
          <w:szCs w:val="21"/>
        </w:rPr>
      </w:pPr>
      <w:r>
        <w:rPr>
          <w:rFonts w:hint="eastAsia" w:ascii="宋体" w:hAnsi="宋体" w:eastAsia="宋体"/>
          <w:szCs w:val="21"/>
        </w:rPr>
        <w:t>高强螺栓连接需符合设计图纸及现行国家标准《钢结构设计标准》GB 50017有关要求。</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排钢管混凝土结构构件拼接预留混凝土后浇区完成时间应依据主体结构施工验算而确定；后浇混凝土时宜采用标准化模具，模具应表面平整，并应具有足够刚度。</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在项目的施工全过程中，应采取保护措施放置构件上的附件、预埋件、吊件的损伤。</w:t>
      </w:r>
    </w:p>
    <w:p>
      <w:pPr>
        <w:pStyle w:val="3"/>
        <w:numPr>
          <w:ilvl w:val="1"/>
          <w:numId w:val="6"/>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43" w:name="_Toc91692414"/>
      <w:r>
        <w:rPr>
          <w:rFonts w:hint="eastAsia" w:ascii="黑体" w:hAnsi="黑体" w:eastAsia="黑体"/>
          <w:b w:val="0"/>
          <w:bCs w:val="0"/>
          <w:color w:val="000000" w:themeColor="text1"/>
          <w:sz w:val="21"/>
          <w:szCs w:val="21"/>
          <w14:textFill>
            <w14:solidFill>
              <w14:schemeClr w14:val="tx1"/>
            </w14:solidFill>
          </w14:textFill>
        </w:rPr>
        <w:t>防腐涂装</w:t>
      </w:r>
      <w:bookmarkEnd w:id="43"/>
    </w:p>
    <w:p>
      <w:pPr>
        <w:pStyle w:val="90"/>
        <w:numPr>
          <w:ilvl w:val="1"/>
          <w:numId w:val="14"/>
        </w:numPr>
        <w:snapToGrid w:val="0"/>
        <w:spacing w:before="170" w:beforeLines="50" w:after="170" w:afterLines="50"/>
        <w:ind w:left="0" w:firstLine="0"/>
        <w:rPr>
          <w:rFonts w:ascii="宋体" w:hAnsi="宋体" w:eastAsia="宋体"/>
          <w:b/>
          <w:vanish/>
          <w:color w:val="FF0000"/>
          <w:szCs w:val="21"/>
        </w:rPr>
      </w:pP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异形柱、剪力墙竖向连接节点及梁柱、梁墙连接节点等局部无混凝土保护部位，应进行底漆涂装。防腐涂装部位的除锈等级、防腐涂料品种和厚度，应符合设计文件要求和现行国家标准《钢结构工程施工规范》GB 50755的规定。</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当排钢管混凝土结构构件中的混凝土采取现场预制时，其主钢件在出厂前除高强螺栓结合面处应全部进行底漆涂装，禁涂区应做好现场防护措施。</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柱脚、墙脚在地面以下的部分应采用低强度混凝土包裹（保护层厚度不应小于50mm），包裹的混凝土高出室外地面不应小于150mm，室内地面不应小于50mm。</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pStyle w:val="2"/>
        <w:keepLines/>
        <w:numPr>
          <w:ilvl w:val="0"/>
          <w:numId w:val="6"/>
        </w:numPr>
        <w:adjustRightInd w:val="0"/>
        <w:snapToGrid w:val="0"/>
        <w:spacing w:before="340" w:beforeLines="100" w:after="340" w:afterLines="100"/>
        <w:ind w:left="0" w:firstLine="0"/>
        <w:jc w:val="left"/>
        <w:rPr>
          <w:rFonts w:ascii="黑体" w:hAnsi="黑体"/>
          <w:b w:val="0"/>
          <w:bCs w:val="0"/>
          <w:color w:val="000000" w:themeColor="text1"/>
          <w:sz w:val="21"/>
          <w:szCs w:val="21"/>
          <w14:textFill>
            <w14:solidFill>
              <w14:schemeClr w14:val="tx1"/>
            </w14:solidFill>
          </w14:textFill>
        </w:rPr>
      </w:pPr>
      <w:bookmarkStart w:id="44" w:name="_Toc91692415"/>
      <w:r>
        <w:rPr>
          <w:rFonts w:hint="eastAsia" w:ascii="黑体" w:hAnsi="黑体"/>
          <w:b w:val="0"/>
          <w:bCs w:val="0"/>
          <w:color w:val="000000" w:themeColor="text1"/>
          <w:sz w:val="21"/>
          <w:szCs w:val="21"/>
          <w14:textFill>
            <w14:solidFill>
              <w14:schemeClr w14:val="tx1"/>
            </w14:solidFill>
          </w14:textFill>
        </w:rPr>
        <w:t>施工验收</w:t>
      </w:r>
      <w:bookmarkEnd w:id="44"/>
    </w:p>
    <w:p>
      <w:pPr>
        <w:pStyle w:val="3"/>
        <w:numPr>
          <w:ilvl w:val="1"/>
          <w:numId w:val="6"/>
        </w:numPr>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45" w:name="_Toc47452843"/>
      <w:bookmarkStart w:id="46" w:name="_Toc91692416"/>
      <w:r>
        <w:rPr>
          <w:rFonts w:hint="eastAsia" w:ascii="黑体" w:hAnsi="黑体" w:eastAsia="黑体"/>
          <w:b w:val="0"/>
          <w:bCs w:val="0"/>
          <w:color w:val="000000" w:themeColor="text1"/>
          <w:sz w:val="21"/>
          <w:szCs w:val="21"/>
          <w14:textFill>
            <w14:solidFill>
              <w14:schemeClr w14:val="tx1"/>
            </w14:solidFill>
          </w14:textFill>
        </w:rPr>
        <w:t>一般规定</w:t>
      </w:r>
      <w:bookmarkEnd w:id="45"/>
      <w:bookmarkEnd w:id="46"/>
    </w:p>
    <w:p>
      <w:pPr>
        <w:pStyle w:val="90"/>
        <w:numPr>
          <w:ilvl w:val="0"/>
          <w:numId w:val="14"/>
        </w:numPr>
        <w:ind w:left="0" w:firstLine="0"/>
        <w:rPr>
          <w:rFonts w:ascii="宋体" w:hAnsi="宋体" w:eastAsia="宋体"/>
          <w:vanish/>
          <w:color w:val="000000" w:themeColor="text1"/>
          <w:szCs w:val="21"/>
          <w14:textFill>
            <w14:solidFill>
              <w14:schemeClr w14:val="tx1"/>
            </w14:solidFill>
          </w14:textFill>
        </w:rPr>
      </w:pPr>
    </w:p>
    <w:p>
      <w:pPr>
        <w:pStyle w:val="90"/>
        <w:numPr>
          <w:ilvl w:val="1"/>
          <w:numId w:val="14"/>
        </w:numPr>
        <w:ind w:left="0" w:firstLine="0"/>
        <w:rPr>
          <w:rFonts w:ascii="宋体" w:hAnsi="宋体" w:eastAsia="宋体"/>
          <w:vanish/>
          <w:color w:val="000000" w:themeColor="text1"/>
          <w:szCs w:val="21"/>
          <w14:textFill>
            <w14:solidFill>
              <w14:schemeClr w14:val="tx1"/>
            </w14:solidFill>
          </w14:textFill>
        </w:rPr>
      </w:pP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排钢管混凝土结构的施工验收应符合现行国家标准《建筑工程施工质量验收统一标准》GB 50300的规定，在施工单位自检合格的基础上，按照检验批、分项工程的划分，作为排钢管混凝土结构子分部工程进行验收。</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排钢管混凝土结构构件与现场焊接、螺栓等连接材料的进场验收应符合现行国家标准《钢结构工程施工质量验收规范》GB 50205与《混凝土结构工程施工质量验收规范》GB 50204的有关规定。</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排钢管混凝土结构的外观质量除设计有专门的规定外，尚应符合现行国家标准《混凝土结构工程施工质量验收规范》GB 50204中关于现浇混凝土结构的有关规定。</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排钢管混凝土结构的制作和安装工程可按楼层或施工段等划分为一个或若干个检验批。</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排钢管混凝土结构检验批合格质量标准应符合下列规定：</w:t>
      </w:r>
    </w:p>
    <w:p>
      <w:pPr>
        <w:pStyle w:val="90"/>
        <w:numPr>
          <w:ilvl w:val="0"/>
          <w:numId w:val="20"/>
        </w:numPr>
        <w:ind w:left="0" w:firstLine="436" w:firstLineChars="200"/>
        <w:rPr>
          <w:rFonts w:ascii="宋体" w:hAnsi="宋体" w:eastAsia="宋体"/>
          <w:szCs w:val="21"/>
        </w:rPr>
      </w:pPr>
      <w:r>
        <w:rPr>
          <w:rFonts w:hint="eastAsia" w:ascii="宋体" w:hAnsi="宋体" w:eastAsia="宋体"/>
          <w:szCs w:val="21"/>
        </w:rPr>
        <w:t>主控项目应符合</w:t>
      </w:r>
      <w:r>
        <w:rPr>
          <w:rFonts w:hint="eastAsia" w:ascii="宋体" w:hAnsi="宋体" w:eastAsia="宋体"/>
          <w:color w:val="000000" w:themeColor="text1"/>
          <w:szCs w:val="21"/>
          <w14:textFill>
            <w14:solidFill>
              <w14:schemeClr w14:val="tx1"/>
            </w14:solidFill>
          </w14:textFill>
        </w:rPr>
        <w:t>现行国家标准《钢结构工程施工质量验收规范》GB 50205、《混凝土结构工程施工质量验收规范》GB 50204中合格质量标准的要求</w:t>
      </w:r>
      <w:r>
        <w:rPr>
          <w:rFonts w:hint="eastAsia" w:ascii="宋体" w:hAnsi="宋体" w:eastAsia="宋体"/>
          <w:szCs w:val="21"/>
        </w:rPr>
        <w:t>；</w:t>
      </w:r>
    </w:p>
    <w:p>
      <w:pPr>
        <w:pStyle w:val="90"/>
        <w:numPr>
          <w:ilvl w:val="0"/>
          <w:numId w:val="20"/>
        </w:numPr>
        <w:ind w:left="0" w:firstLine="436" w:firstLineChars="200"/>
        <w:rPr>
          <w:rFonts w:ascii="宋体" w:hAnsi="宋体" w:eastAsia="宋体"/>
          <w:szCs w:val="21"/>
        </w:rPr>
      </w:pPr>
      <w:r>
        <w:rPr>
          <w:rFonts w:hint="eastAsia" w:ascii="宋体" w:hAnsi="宋体" w:eastAsia="宋体"/>
          <w:szCs w:val="21"/>
        </w:rPr>
        <w:t>一般项目结果应有80%及以上的检验点符合现行国家标准</w:t>
      </w:r>
      <w:r>
        <w:rPr>
          <w:rFonts w:hint="eastAsia" w:ascii="宋体" w:hAnsi="宋体" w:eastAsia="宋体"/>
          <w:color w:val="000000" w:themeColor="text1"/>
          <w:szCs w:val="21"/>
          <w14:textFill>
            <w14:solidFill>
              <w14:schemeClr w14:val="tx1"/>
            </w14:solidFill>
          </w14:textFill>
        </w:rPr>
        <w:t>《钢结构工程施工质量验收规范》GB 50205、《混凝土结构工程施工质量验收规范》GB 50204中合格质量标准的要求，且允许偏差项目中最大偏差值不应超过其允许偏差限值的1.2倍</w:t>
      </w:r>
      <w:r>
        <w:rPr>
          <w:rFonts w:hint="eastAsia" w:ascii="宋体" w:hAnsi="宋体" w:eastAsia="宋体"/>
          <w:szCs w:val="21"/>
        </w:rPr>
        <w:t>；</w:t>
      </w:r>
    </w:p>
    <w:p>
      <w:pPr>
        <w:pStyle w:val="90"/>
        <w:numPr>
          <w:ilvl w:val="0"/>
          <w:numId w:val="20"/>
        </w:numPr>
        <w:ind w:left="0" w:firstLine="436" w:firstLineChars="200"/>
        <w:rPr>
          <w:rFonts w:ascii="宋体" w:hAnsi="宋体" w:eastAsia="宋体"/>
          <w:szCs w:val="21"/>
        </w:rPr>
      </w:pPr>
      <w:r>
        <w:rPr>
          <w:rFonts w:hint="eastAsia" w:ascii="宋体" w:hAnsi="宋体" w:eastAsia="宋体"/>
          <w:szCs w:val="21"/>
        </w:rPr>
        <w:t>质量检查记录、质量证明文件等资料应完整。</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排钢管混凝土结构紧固件连接工程应按现行国家标准《钢结构工程施工质量验收规范》GB 50205规定的质量验收方法和质量验收项目执行，同时应符合现行标准《钢结构高强度螺栓连接技术规程》JGJ 82的规定。</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排钢管混凝土结构钢结构防腐蚀涂装工程应按国家现行标准《钢结构工程质量验收规范》GB 50205、《建筑防腐蚀工程施工及验收规范》GB 50212、《建筑防腐蚀工程质量检验评定标准》GB 50224及《建筑钢结构防腐技术规程》JGJ/T 251的规定进行验收。</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排钢管混凝土结构验收时，除应按现行国家标准《混凝土结构施工质量验收规范》GB 50204和《钢结构工程施工质量验收规范》GB 50205的要求提供文件和记录外，尚应提供下列文件和记录：</w:t>
      </w:r>
    </w:p>
    <w:p>
      <w:pPr>
        <w:pStyle w:val="90"/>
        <w:numPr>
          <w:ilvl w:val="0"/>
          <w:numId w:val="21"/>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工程设计文件、预制构件制作和安装的深化设计图；</w:t>
      </w:r>
    </w:p>
    <w:p>
      <w:pPr>
        <w:pStyle w:val="90"/>
        <w:numPr>
          <w:ilvl w:val="0"/>
          <w:numId w:val="21"/>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排钢管混凝土结构构件、主要材料及配件的质量证明文件、进场验收记录、抽样复验报告；</w:t>
      </w:r>
    </w:p>
    <w:p>
      <w:pPr>
        <w:pStyle w:val="90"/>
        <w:numPr>
          <w:ilvl w:val="0"/>
          <w:numId w:val="21"/>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排钢管混凝土结构构件安装施工记录；</w:t>
      </w:r>
    </w:p>
    <w:p>
      <w:pPr>
        <w:pStyle w:val="90"/>
        <w:numPr>
          <w:ilvl w:val="0"/>
          <w:numId w:val="21"/>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后浇混凝土部位的隐蔽工程检查验收文件；</w:t>
      </w:r>
    </w:p>
    <w:p>
      <w:pPr>
        <w:pStyle w:val="90"/>
        <w:numPr>
          <w:ilvl w:val="0"/>
          <w:numId w:val="21"/>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后浇混凝土强度检测报告。</w:t>
      </w:r>
    </w:p>
    <w:p>
      <w:pPr>
        <w:pStyle w:val="3"/>
        <w:numPr>
          <w:ilvl w:val="1"/>
          <w:numId w:val="6"/>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47" w:name="_Toc91692417"/>
      <w:r>
        <w:rPr>
          <w:rFonts w:hint="eastAsia" w:ascii="黑体" w:hAnsi="黑体" w:eastAsia="黑体"/>
          <w:b w:val="0"/>
          <w:bCs w:val="0"/>
          <w:color w:val="000000" w:themeColor="text1"/>
          <w:sz w:val="21"/>
          <w:szCs w:val="21"/>
          <w14:textFill>
            <w14:solidFill>
              <w14:schemeClr w14:val="tx1"/>
            </w14:solidFill>
          </w14:textFill>
        </w:rPr>
        <w:t>构件验收</w:t>
      </w:r>
      <w:bookmarkEnd w:id="47"/>
    </w:p>
    <w:p>
      <w:pPr>
        <w:pStyle w:val="90"/>
        <w:numPr>
          <w:ilvl w:val="1"/>
          <w:numId w:val="14"/>
        </w:numPr>
        <w:snapToGrid w:val="0"/>
        <w:spacing w:before="170" w:beforeLines="50" w:after="170" w:afterLines="50"/>
        <w:ind w:left="0" w:firstLine="0"/>
        <w:rPr>
          <w:rFonts w:ascii="宋体" w:hAnsi="宋体" w:eastAsia="宋体"/>
          <w:vanish/>
          <w:color w:val="000000" w:themeColor="text1"/>
          <w:szCs w:val="21"/>
          <w14:textFill>
            <w14:solidFill>
              <w14:schemeClr w14:val="tx1"/>
            </w14:solidFill>
          </w14:textFill>
        </w:rPr>
      </w:pP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排钢管混凝土结构构件制作完毕后，检查部门应按施工详图的要求和本节的规定，对成品进行检查验收，检查合格后方可出厂。</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排钢管混凝土结构构件的外形和几何尺寸的允许偏差应符合现行国家标准《钢结构工程施工质量验收规范》GB 50205的规定及其他相关标准的规定。</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排钢管混凝土结构构件的焊缝外观质量、超声波探伤检查、栓钉的位置及焊接质量应符合现行国家标准《钢结构焊接规范》GB 50661、《电弧螺柱焊用圆柱头栓钉》GB/T 10433的规定。</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排钢管混凝土结构构件中的混凝土施工前应进行隐蔽工程验收，并做好隐蔽工程质量验收记录。</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排钢管混凝土结构构件中的混凝土结构性能检验应符合现行国家标准《混凝土结构工程施工质量验收规范》GB 50204的有关规定。需要做结构性能检验的应提供检验报告；不需要做结构性能检验的可提供监理建造时的有关质量验收记录。</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排钢管混凝土结构构件的外观质量一般缺陷应按产品标准规定全数检验；当构件没有产品标准或现场制作时，应按现浇结构构件的外观质量要求检查和处理。</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构件制作单位应分别提交产品质量证明及下列技术文件：</w:t>
      </w:r>
    </w:p>
    <w:p>
      <w:pPr>
        <w:pStyle w:val="90"/>
        <w:numPr>
          <w:ilvl w:val="0"/>
          <w:numId w:val="22"/>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排钢管混凝土结构加工图纸；</w:t>
      </w:r>
    </w:p>
    <w:p>
      <w:pPr>
        <w:pStyle w:val="90"/>
        <w:numPr>
          <w:ilvl w:val="0"/>
          <w:numId w:val="22"/>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制作中对问题处理的协议文件；</w:t>
      </w:r>
    </w:p>
    <w:p>
      <w:pPr>
        <w:pStyle w:val="90"/>
        <w:numPr>
          <w:ilvl w:val="0"/>
          <w:numId w:val="22"/>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所用钢材、焊接材料、混凝土材料的质量证明书及必要的实验报告；</w:t>
      </w:r>
    </w:p>
    <w:p>
      <w:pPr>
        <w:pStyle w:val="90"/>
        <w:numPr>
          <w:ilvl w:val="0"/>
          <w:numId w:val="22"/>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高强度螺栓抗滑系数的实测报告；</w:t>
      </w:r>
    </w:p>
    <w:p>
      <w:pPr>
        <w:pStyle w:val="90"/>
        <w:numPr>
          <w:ilvl w:val="0"/>
          <w:numId w:val="22"/>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焊缝的无损检验记录；</w:t>
      </w:r>
    </w:p>
    <w:p>
      <w:pPr>
        <w:pStyle w:val="90"/>
        <w:numPr>
          <w:ilvl w:val="0"/>
          <w:numId w:val="22"/>
        </w:numPr>
        <w:ind w:left="0" w:firstLine="436"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发运构件的清单。</w:t>
      </w:r>
    </w:p>
    <w:p>
      <w:pPr>
        <w:pStyle w:val="3"/>
        <w:numPr>
          <w:ilvl w:val="1"/>
          <w:numId w:val="6"/>
        </w:numPr>
        <w:adjustRightInd w:val="0"/>
        <w:snapToGrid w:val="0"/>
        <w:spacing w:before="170" w:beforeLines="50" w:after="170" w:afterLines="50" w:line="240" w:lineRule="auto"/>
        <w:ind w:left="0" w:firstLine="0"/>
        <w:jc w:val="left"/>
        <w:rPr>
          <w:rFonts w:ascii="黑体" w:hAnsi="黑体" w:eastAsia="黑体"/>
          <w:b w:val="0"/>
          <w:bCs w:val="0"/>
          <w:color w:val="000000" w:themeColor="text1"/>
          <w:sz w:val="21"/>
          <w:szCs w:val="21"/>
          <w14:textFill>
            <w14:solidFill>
              <w14:schemeClr w14:val="tx1"/>
            </w14:solidFill>
          </w14:textFill>
        </w:rPr>
      </w:pPr>
      <w:bookmarkStart w:id="48" w:name="_Toc91692418"/>
      <w:r>
        <w:rPr>
          <w:rFonts w:hint="eastAsia" w:ascii="黑体" w:hAnsi="黑体" w:eastAsia="黑体"/>
          <w:b w:val="0"/>
          <w:bCs w:val="0"/>
          <w:color w:val="000000" w:themeColor="text1"/>
          <w:sz w:val="21"/>
          <w:szCs w:val="21"/>
          <w14:textFill>
            <w14:solidFill>
              <w14:schemeClr w14:val="tx1"/>
            </w14:solidFill>
          </w14:textFill>
        </w:rPr>
        <w:t>安装验收</w:t>
      </w:r>
      <w:bookmarkEnd w:id="48"/>
    </w:p>
    <w:p>
      <w:pPr>
        <w:pStyle w:val="90"/>
        <w:numPr>
          <w:ilvl w:val="1"/>
          <w:numId w:val="14"/>
        </w:numPr>
        <w:snapToGrid w:val="0"/>
        <w:spacing w:before="170" w:beforeLines="50" w:after="170" w:afterLines="50"/>
        <w:ind w:left="0" w:firstLine="0"/>
        <w:rPr>
          <w:rFonts w:ascii="宋体" w:hAnsi="宋体" w:eastAsia="宋体"/>
          <w:vanish/>
          <w:color w:val="000000" w:themeColor="text1"/>
          <w:szCs w:val="21"/>
          <w14:textFill>
            <w14:solidFill>
              <w14:schemeClr w14:val="tx1"/>
            </w14:solidFill>
          </w14:textFill>
        </w:rPr>
      </w:pP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排钢管混凝土结构构件的安装允许偏差应符合现行国家标准《钢结构工程施工质量验收规范》GB 50205的相关规定。</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排钢管混凝土结构构件采用焊接连接时，钢材焊接的焊缝尺寸应满足设计要求，焊缝质量应符合现行国家标准《钢结构焊接规范》GB 50205的有关规定。</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排钢管混凝土结构构件采用螺栓连接时，螺栓的材质、规格、拧紧力矩应符合设计要求及现行国家标准《钢结构设计标准》GB 50017和《钢结构工程施工质量验收规范》GB 5025的有关规定。施工时应分批逐个检查螺栓的拧紧力矩，并做好施工记录。</w:t>
      </w:r>
    </w:p>
    <w:p>
      <w:pPr>
        <w:pStyle w:val="90"/>
        <w:numPr>
          <w:ilvl w:val="2"/>
          <w:numId w:val="14"/>
        </w:numPr>
        <w:ind w:left="0" w:firstLine="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排钢管混凝土结构中节点区的后浇混凝土的强度指标应符合设计要求。</w:t>
      </w:r>
      <w:bookmarkStart w:id="49" w:name="_Toc30348426"/>
    </w:p>
    <w:p>
      <w:pPr>
        <w:pStyle w:val="90"/>
        <w:rPr>
          <w:rFonts w:ascii="宋体" w:hAnsi="宋体" w:eastAsia="宋体"/>
          <w:color w:val="000000" w:themeColor="text1"/>
          <w:szCs w:val="21"/>
          <w14:textFill>
            <w14:solidFill>
              <w14:schemeClr w14:val="tx1"/>
            </w14:solidFill>
          </w14:textFill>
        </w:rPr>
      </w:pPr>
    </w:p>
    <w:p>
      <w:pPr>
        <w:pStyle w:val="90"/>
        <w:rPr>
          <w:rFonts w:ascii="宋体" w:hAnsi="宋体" w:eastAsia="宋体"/>
          <w:color w:val="000000" w:themeColor="text1"/>
          <w:szCs w:val="21"/>
          <w14:textFill>
            <w14:solidFill>
              <w14:schemeClr w14:val="tx1"/>
            </w14:solidFill>
          </w14:textFill>
        </w:rPr>
      </w:pPr>
    </w:p>
    <w:p>
      <w:pPr>
        <w:pStyle w:val="90"/>
        <w:rPr>
          <w:rFonts w:ascii="宋体" w:hAnsi="宋体" w:eastAsia="宋体"/>
          <w:color w:val="000000" w:themeColor="text1"/>
          <w:szCs w:val="21"/>
          <w14:textFill>
            <w14:solidFill>
              <w14:schemeClr w14:val="tx1"/>
            </w14:solidFill>
          </w14:textFill>
        </w:rPr>
      </w:pPr>
    </w:p>
    <w:p>
      <w:pPr>
        <w:pStyle w:val="90"/>
        <w:rPr>
          <w:rFonts w:ascii="宋体" w:hAnsi="宋体" w:eastAsia="宋体"/>
          <w:color w:val="000000" w:themeColor="text1"/>
          <w:szCs w:val="21"/>
          <w14:textFill>
            <w14:solidFill>
              <w14:schemeClr w14:val="tx1"/>
            </w14:solidFill>
          </w14:textFill>
        </w:rPr>
      </w:pPr>
    </w:p>
    <w:p>
      <w:pPr>
        <w:widowControl/>
        <w:jc w:val="left"/>
        <w:rPr>
          <w:rFonts w:ascii="宋体" w:hAnsi="宋体" w:eastAsiaTheme="minorEastAsia"/>
          <w:bCs/>
          <w:iCs/>
          <w:color w:val="000000" w:themeColor="text1"/>
          <w:sz w:val="24"/>
          <w:szCs w:val="32"/>
          <w14:textFill>
            <w14:solidFill>
              <w14:schemeClr w14:val="tx1"/>
            </w14:solidFill>
          </w14:textFill>
        </w:rPr>
      </w:pPr>
      <w:r>
        <w:rPr>
          <w:rFonts w:ascii="宋体" w:hAnsi="宋体" w:eastAsiaTheme="minorEastAsia"/>
          <w:bCs/>
          <w:iCs/>
          <w:color w:val="000000" w:themeColor="text1"/>
          <w:sz w:val="24"/>
          <w:szCs w:val="32"/>
          <w14:textFill>
            <w14:solidFill>
              <w14:schemeClr w14:val="tx1"/>
            </w14:solidFill>
          </w14:textFill>
        </w:rPr>
        <w:br w:type="page"/>
      </w:r>
    </w:p>
    <w:p>
      <w:pPr>
        <w:widowControl/>
        <w:jc w:val="left"/>
        <w:rPr>
          <w:rFonts w:ascii="宋体" w:hAnsi="宋体" w:eastAsiaTheme="minorEastAsia"/>
          <w:bCs/>
          <w:iCs/>
          <w:color w:val="000000" w:themeColor="text1"/>
          <w:sz w:val="24"/>
          <w:szCs w:val="32"/>
          <w14:textFill>
            <w14:solidFill>
              <w14:schemeClr w14:val="tx1"/>
            </w14:solidFill>
          </w14:textFill>
        </w:rPr>
      </w:pPr>
    </w:p>
    <w:p>
      <w:pPr>
        <w:widowControl/>
        <w:jc w:val="left"/>
        <w:rPr>
          <w:rFonts w:ascii="宋体" w:hAnsi="宋体" w:eastAsiaTheme="minorEastAsia"/>
          <w:bCs/>
          <w:iCs/>
          <w:color w:val="000000" w:themeColor="text1"/>
          <w:sz w:val="24"/>
          <w:szCs w:val="32"/>
          <w14:textFill>
            <w14:solidFill>
              <w14:schemeClr w14:val="tx1"/>
            </w14:solidFill>
          </w14:textFill>
        </w:rPr>
      </w:pPr>
    </w:p>
    <w:p>
      <w:pPr>
        <w:pStyle w:val="48"/>
        <w:spacing w:before="170" w:after="170"/>
        <w:rPr>
          <w:rFonts w:ascii="黑体" w:hAnsi="黑体" w:eastAsia="黑体"/>
          <w:color w:val="000000" w:themeColor="text1"/>
          <w:sz w:val="21"/>
          <w:szCs w:val="21"/>
          <w14:textFill>
            <w14:solidFill>
              <w14:schemeClr w14:val="tx1"/>
            </w14:solidFill>
          </w14:textFill>
        </w:rPr>
      </w:pPr>
      <w:bookmarkStart w:id="50" w:name="_Toc91692419"/>
      <w:bookmarkStart w:id="51" w:name="_Toc47452852"/>
      <w:r>
        <w:rPr>
          <w:rFonts w:hint="eastAsia" w:ascii="黑体" w:hAnsi="黑体" w:eastAsia="黑体"/>
          <w:color w:val="000000" w:themeColor="text1"/>
          <w:sz w:val="21"/>
          <w:szCs w:val="21"/>
          <w14:textFill>
            <w14:solidFill>
              <w14:schemeClr w14:val="tx1"/>
            </w14:solidFill>
          </w14:textFill>
        </w:rPr>
        <w:t>本标准用词说明</w:t>
      </w:r>
      <w:bookmarkEnd w:id="49"/>
      <w:bookmarkEnd w:id="50"/>
      <w:bookmarkEnd w:id="51"/>
    </w:p>
    <w:p>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为便于在执行本标准条文时区别对待，对要求严格程度不同的用词，说明如下：</w:t>
      </w:r>
      <w:r>
        <w:rPr>
          <w:rFonts w:ascii="宋体" w:hAnsi="宋体"/>
          <w:color w:val="000000" w:themeColor="text1"/>
          <w:szCs w:val="21"/>
          <w14:textFill>
            <w14:solidFill>
              <w14:schemeClr w14:val="tx1"/>
            </w14:solidFill>
          </w14:textFill>
        </w:rPr>
        <w:br w:type="textWrapping"/>
      </w:r>
      <w:r>
        <w:rPr>
          <w:rFonts w:ascii="宋体" w:hAnsi="宋体"/>
          <w:color w:val="000000" w:themeColor="text1"/>
          <w:szCs w:val="21"/>
          <w14:textFill>
            <w14:solidFill>
              <w14:schemeClr w14:val="tx1"/>
            </w14:solidFill>
          </w14:textFill>
        </w:rPr>
        <w:t xml:space="preserve">  1）表示严格，非这样做不可的用词：</w:t>
      </w:r>
      <w:r>
        <w:rPr>
          <w:rFonts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正面词采用“必须”；</w:t>
      </w:r>
      <w:r>
        <w:rPr>
          <w:rFonts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反面词采用“严禁”。</w:t>
      </w:r>
      <w:r>
        <w:rPr>
          <w:rFonts w:ascii="宋体" w:hAnsi="宋体"/>
          <w:color w:val="000000" w:themeColor="text1"/>
          <w:szCs w:val="21"/>
          <w14:textFill>
            <w14:solidFill>
              <w14:schemeClr w14:val="tx1"/>
            </w14:solidFill>
          </w14:textFill>
        </w:rPr>
        <w:br w:type="textWrapping"/>
      </w:r>
      <w:r>
        <w:rPr>
          <w:rFonts w:ascii="宋体" w:hAnsi="宋体"/>
          <w:color w:val="000000" w:themeColor="text1"/>
          <w:szCs w:val="21"/>
          <w14:textFill>
            <w14:solidFill>
              <w14:schemeClr w14:val="tx1"/>
            </w14:solidFill>
          </w14:textFill>
        </w:rPr>
        <w:t xml:space="preserve">  2）表示严格，在正常情况下均应这样做的用词：</w:t>
      </w:r>
      <w:r>
        <w:rPr>
          <w:rFonts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正面词采用“应”；</w:t>
      </w:r>
      <w:r>
        <w:rPr>
          <w:rFonts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反面词采用“不应”或“不得”。</w:t>
      </w:r>
      <w:r>
        <w:rPr>
          <w:rFonts w:ascii="宋体" w:hAnsi="宋体"/>
          <w:color w:val="000000" w:themeColor="text1"/>
          <w:szCs w:val="21"/>
          <w14:textFill>
            <w14:solidFill>
              <w14:schemeClr w14:val="tx1"/>
            </w14:solidFill>
          </w14:textFill>
        </w:rPr>
        <w:br w:type="textWrapping"/>
      </w:r>
      <w:r>
        <w:rPr>
          <w:rFonts w:ascii="宋体" w:hAnsi="宋体"/>
          <w:color w:val="000000" w:themeColor="text1"/>
          <w:szCs w:val="21"/>
          <w14:textFill>
            <w14:solidFill>
              <w14:schemeClr w14:val="tx1"/>
            </w14:solidFill>
          </w14:textFill>
        </w:rPr>
        <w:t xml:space="preserve">  3）表示允许稍有选择，在条件许可时首先应这样做的用词：</w:t>
      </w:r>
      <w:r>
        <w:rPr>
          <w:rFonts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正面词采用“宜”；</w:t>
      </w:r>
      <w:r>
        <w:rPr>
          <w:rFonts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反面词采用“不宜”；</w:t>
      </w:r>
      <w:r>
        <w:rPr>
          <w:rFonts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表示有选择，在一定条件下可以这样做的用词，采用“可”。</w:t>
      </w:r>
      <w:r>
        <w:rPr>
          <w:rFonts w:ascii="宋体" w:hAnsi="宋体"/>
          <w:color w:val="000000" w:themeColor="text1"/>
          <w:szCs w:val="21"/>
          <w14:textFill>
            <w14:solidFill>
              <w14:schemeClr w14:val="tx1"/>
            </w14:solidFill>
          </w14:textFill>
        </w:rPr>
        <w:br w:type="textWrapping"/>
      </w:r>
      <w:r>
        <w:rPr>
          <w:rFonts w:ascii="宋体" w:hAnsi="宋体"/>
          <w:color w:val="000000" w:themeColor="text1"/>
          <w:szCs w:val="21"/>
          <w14:textFill>
            <w14:solidFill>
              <w14:schemeClr w14:val="tx1"/>
            </w14:solidFill>
          </w14:textFill>
        </w:rPr>
        <w:t>2本标准中指明应按其他有关标准执行时，写法为“应符合……的规定”或“应按……执行”。</w:t>
      </w:r>
    </w:p>
    <w:p>
      <w:pPr>
        <w:widowControl/>
        <w:jc w:val="left"/>
        <w:rPr>
          <w:rFonts w:ascii="宋体" w:hAnsi="宋体"/>
          <w:color w:val="000000" w:themeColor="text1"/>
          <w:szCs w:val="21"/>
          <w14:textFill>
            <w14:solidFill>
              <w14:schemeClr w14:val="tx1"/>
            </w14:solidFill>
          </w14:textFill>
        </w:rPr>
      </w:pPr>
    </w:p>
    <w:p>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pStyle w:val="48"/>
        <w:spacing w:before="170" w:after="170"/>
        <w:rPr>
          <w:rFonts w:ascii="黑体" w:hAnsi="黑体" w:eastAsia="黑体"/>
          <w:color w:val="000000" w:themeColor="text1"/>
          <w:sz w:val="21"/>
          <w:szCs w:val="21"/>
          <w14:textFill>
            <w14:solidFill>
              <w14:schemeClr w14:val="tx1"/>
            </w14:solidFill>
          </w14:textFill>
        </w:rPr>
      </w:pPr>
      <w:bookmarkStart w:id="52" w:name="_Toc91692420"/>
      <w:bookmarkStart w:id="53" w:name="_Toc47452853"/>
      <w:r>
        <w:rPr>
          <w:rFonts w:hint="eastAsia" w:ascii="黑体" w:hAnsi="黑体" w:eastAsia="黑体"/>
          <w:color w:val="000000" w:themeColor="text1"/>
          <w:sz w:val="21"/>
          <w:szCs w:val="21"/>
          <w14:textFill>
            <w14:solidFill>
              <w14:schemeClr w14:val="tx1"/>
            </w14:solidFill>
          </w14:textFill>
        </w:rPr>
        <w:t>引用标准名录</w:t>
      </w:r>
      <w:bookmarkEnd w:id="52"/>
      <w:bookmarkEnd w:id="53"/>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《建筑结构荷载规范》G</w:t>
      </w:r>
      <w:r>
        <w:rPr>
          <w:rFonts w:ascii="宋体" w:hAnsi="宋体"/>
          <w:color w:val="000000" w:themeColor="text1"/>
          <w:szCs w:val="21"/>
          <w14:textFill>
            <w14:solidFill>
              <w14:schemeClr w14:val="tx1"/>
            </w14:solidFill>
          </w14:textFill>
        </w:rPr>
        <w:t>B 50009</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《混凝土结构设计规范》G</w:t>
      </w:r>
      <w:r>
        <w:rPr>
          <w:rFonts w:ascii="宋体" w:hAnsi="宋体"/>
          <w:color w:val="000000" w:themeColor="text1"/>
          <w:szCs w:val="21"/>
          <w14:textFill>
            <w14:solidFill>
              <w14:schemeClr w14:val="tx1"/>
            </w14:solidFill>
          </w14:textFill>
        </w:rPr>
        <w:t>B 50010</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《建筑抗震设计规范》G</w:t>
      </w:r>
      <w:r>
        <w:rPr>
          <w:rFonts w:ascii="宋体" w:hAnsi="宋体"/>
          <w:color w:val="000000" w:themeColor="text1"/>
          <w:szCs w:val="21"/>
          <w14:textFill>
            <w14:solidFill>
              <w14:schemeClr w14:val="tx1"/>
            </w14:solidFill>
          </w14:textFill>
        </w:rPr>
        <w:t>B 50011</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《钢结构设计标准》G</w:t>
      </w:r>
      <w:r>
        <w:rPr>
          <w:rFonts w:ascii="宋体" w:hAnsi="宋体"/>
          <w:color w:val="000000" w:themeColor="text1"/>
          <w:szCs w:val="21"/>
          <w14:textFill>
            <w14:solidFill>
              <w14:schemeClr w14:val="tx1"/>
            </w14:solidFill>
          </w14:textFill>
        </w:rPr>
        <w:t>B 50017</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《高层建筑混凝土结构技术规程》</w:t>
      </w:r>
      <w:r>
        <w:rPr>
          <w:rFonts w:ascii="宋体" w:hAnsi="宋体"/>
          <w:color w:val="000000" w:themeColor="text1"/>
          <w:szCs w:val="21"/>
          <w14:textFill>
            <w14:solidFill>
              <w14:schemeClr w14:val="tx1"/>
            </w14:solidFill>
          </w14:textFill>
        </w:rPr>
        <w:t>JGJ 3</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《高层民用建筑钢结构技术规程》</w:t>
      </w:r>
      <w:r>
        <w:rPr>
          <w:rFonts w:ascii="宋体" w:hAnsi="宋体"/>
          <w:color w:val="000000" w:themeColor="text1"/>
          <w:szCs w:val="21"/>
          <w14:textFill>
            <w14:solidFill>
              <w14:schemeClr w14:val="tx1"/>
            </w14:solidFill>
          </w14:textFill>
        </w:rPr>
        <w:t>JGJ 99</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《钢管混凝土叠合柱结构技术规程》T/CECS 188</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《混凝土异形柱结构技术规程》JGJ 149</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《型钢混凝土异形柱结构技术标准》T/CSCS 014</w:t>
      </w:r>
      <w:r>
        <w:rPr>
          <w:rFonts w:ascii="宋体" w:hAnsi="宋体"/>
          <w:color w:val="000000" w:themeColor="text1"/>
          <w:szCs w:val="21"/>
          <w14:textFill>
            <w14:solidFill>
              <w14:schemeClr w14:val="tx1"/>
            </w14:solidFill>
          </w14:textFill>
        </w:rPr>
        <w:t xml:space="preserve"> </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《钢结构施工规范》GB 50755</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《钢结构工程施工质量验收规范》GB 50205 </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《混凝土结构工程施工规范》GB 50666</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《混凝土结构工程施工质量验收规范》GB 50204 </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《钢结构高强度螺栓连接技术规程》JGJ 82</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《钢结构焊接规范》G</w:t>
      </w:r>
      <w:r>
        <w:rPr>
          <w:rFonts w:ascii="宋体" w:hAnsi="宋体"/>
          <w:color w:val="000000" w:themeColor="text1"/>
          <w:szCs w:val="21"/>
          <w14:textFill>
            <w14:solidFill>
              <w14:schemeClr w14:val="tx1"/>
            </w14:solidFill>
          </w14:textFill>
        </w:rPr>
        <w:t>B 50661</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《电弧螺柱焊用圆柱头栓钉》GB/T 10433</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《建筑工程抗震设防分类标准》G</w:t>
      </w:r>
      <w:r>
        <w:rPr>
          <w:rFonts w:ascii="宋体" w:hAnsi="宋体"/>
          <w:color w:val="000000" w:themeColor="text1"/>
          <w:szCs w:val="21"/>
          <w14:textFill>
            <w14:solidFill>
              <w14:schemeClr w14:val="tx1"/>
            </w14:solidFill>
          </w14:textFill>
        </w:rPr>
        <w:t>B 50223</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《建筑防腐蚀工程施工及验收规范》GB 50212</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《建筑防腐蚀工程质量检验评定标准》GB 50224</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《建筑钢结构防腐技术规程》JGJ/T 251</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《建筑设计防火规范》G</w:t>
      </w:r>
      <w:r>
        <w:rPr>
          <w:rFonts w:ascii="宋体" w:hAnsi="宋体"/>
          <w:color w:val="000000" w:themeColor="text1"/>
          <w:szCs w:val="21"/>
          <w14:textFill>
            <w14:solidFill>
              <w14:schemeClr w14:val="tx1"/>
            </w14:solidFill>
          </w14:textFill>
        </w:rPr>
        <w:t>B 50016</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《建筑钢结构防火技术规范》G</w:t>
      </w:r>
      <w:r>
        <w:rPr>
          <w:rFonts w:ascii="宋体" w:hAnsi="宋体"/>
          <w:color w:val="000000" w:themeColor="text1"/>
          <w:szCs w:val="21"/>
          <w14:textFill>
            <w14:solidFill>
              <w14:schemeClr w14:val="tx1"/>
            </w14:solidFill>
          </w14:textFill>
        </w:rPr>
        <w:t>B 51249</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《自密实混凝土应用技术规程》</w:t>
      </w:r>
      <w:r>
        <w:rPr>
          <w:rFonts w:ascii="宋体" w:hAnsi="宋体"/>
          <w:color w:val="000000" w:themeColor="text1"/>
          <w:szCs w:val="21"/>
          <w14:textFill>
            <w14:solidFill>
              <w14:schemeClr w14:val="tx1"/>
            </w14:solidFill>
          </w14:textFill>
        </w:rPr>
        <w:t>JGJ/T 283</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《混凝土强度检验评定标准》G</w:t>
      </w:r>
      <w:r>
        <w:rPr>
          <w:rFonts w:ascii="宋体" w:hAnsi="宋体"/>
          <w:color w:val="000000" w:themeColor="text1"/>
          <w:szCs w:val="21"/>
          <w14:textFill>
            <w14:solidFill>
              <w14:schemeClr w14:val="tx1"/>
            </w14:solidFill>
          </w14:textFill>
        </w:rPr>
        <w:t>B/T 50107</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《建筑工程施工质量验收统一标准》G</w:t>
      </w:r>
      <w:r>
        <w:rPr>
          <w:rFonts w:ascii="宋体" w:hAnsi="宋体"/>
          <w:color w:val="000000" w:themeColor="text1"/>
          <w:szCs w:val="21"/>
          <w14:textFill>
            <w14:solidFill>
              <w14:schemeClr w14:val="tx1"/>
            </w14:solidFill>
          </w14:textFill>
        </w:rPr>
        <w:t>B 50300</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《钢结构超声波探伤及质量分级法》</w:t>
      </w:r>
      <w:r>
        <w:rPr>
          <w:rFonts w:ascii="宋体" w:hAnsi="宋体"/>
          <w:color w:val="000000" w:themeColor="text1"/>
          <w:szCs w:val="21"/>
          <w14:textFill>
            <w14:solidFill>
              <w14:schemeClr w14:val="tx1"/>
            </w14:solidFill>
          </w14:textFill>
        </w:rPr>
        <w:t>JG/T 203</w:t>
      </w:r>
    </w:p>
    <w:p>
      <w:pPr>
        <w:jc w:val="center"/>
        <w:rPr>
          <w:color w:val="000000" w:themeColor="text1"/>
          <w14:textFill>
            <w14:solidFill>
              <w14:schemeClr w14:val="tx1"/>
            </w14:solidFill>
          </w14:textFill>
        </w:rPr>
        <w:sectPr>
          <w:headerReference r:id="rId8" w:type="default"/>
          <w:footerReference r:id="rId9" w:type="default"/>
          <w:footerReference r:id="rId10" w:type="even"/>
          <w:pgSz w:w="11907" w:h="16840"/>
          <w:pgMar w:top="1418" w:right="1134" w:bottom="1134" w:left="1418" w:header="567" w:footer="1134" w:gutter="0"/>
          <w:pgNumType w:start="1"/>
          <w:cols w:space="425" w:num="1"/>
          <w:docGrid w:type="linesAndChars" w:linePitch="340" w:charSpace="1777"/>
        </w:sectPr>
      </w:pPr>
      <w:r>
        <w:rPr>
          <w:rFonts w:asciiTheme="minorEastAsia" w:hAnsiTheme="minorEastAsia" w:eastAsiaTheme="minorEastAsia"/>
          <w:color w:val="000000" w:themeColor="text1"/>
          <w:spacing w:val="4"/>
          <w:kern w:val="0"/>
          <w:sz w:val="24"/>
          <w14:textFill>
            <w14:solidFill>
              <w14:schemeClr w14:val="tx1"/>
            </w14:solidFill>
          </w14:textFill>
        </w:rPr>
        <w:br w:type="page"/>
      </w:r>
      <w:bookmarkStart w:id="54" w:name="_GoBack"/>
      <w:bookmarkEnd w:id="54"/>
    </w:p>
    <w:p>
      <w:pPr>
        <w:pStyle w:val="50"/>
        <w:rPr>
          <w:color w:val="000000" w:themeColor="text1"/>
          <w14:textFill>
            <w14:solidFill>
              <w14:schemeClr w14:val="tx1"/>
            </w14:solidFill>
          </w14:textFill>
        </w:rPr>
      </w:pPr>
    </w:p>
    <w:sectPr>
      <w:headerReference r:id="rId11" w:type="default"/>
      <w:footerReference r:id="rId12" w:type="default"/>
      <w:pgSz w:w="11907" w:h="16840"/>
      <w:pgMar w:top="1418" w:right="1134" w:bottom="1134" w:left="1418" w:header="567" w:footer="1134" w:gutter="0"/>
      <w:pgNumType w:start="1"/>
      <w:cols w:space="425" w:num="1"/>
      <w:docGrid w:type="linesAndChars" w:linePitch="340" w:charSpace="17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中宋"/>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0000019F" w:csb1="00000000"/>
  </w:font>
  <w:font w:name="Cambria Math">
    <w:altName w:val="DejaVu Math TeX Gyre"/>
    <w:panose1 w:val="02040503050406030204"/>
    <w:charset w:val="00"/>
    <w:family w:val="roman"/>
    <w:pitch w:val="default"/>
    <w:sig w:usb0="00000000" w:usb1="00000000" w:usb2="02000000" w:usb3="00000000" w:csb0="0000019F" w:csb1="00000000"/>
  </w:font>
  <w:font w:name="MS Gothic">
    <w:altName w:val="方正书宋_GBK"/>
    <w:panose1 w:val="020B0609070205080204"/>
    <w:charset w:val="80"/>
    <w:family w:val="modern"/>
    <w:pitch w:val="default"/>
    <w:sig w:usb0="00000000" w:usb1="00000000" w:usb2="08000012" w:usb3="00000000" w:csb0="0002009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Unifont">
    <w:panose1 w:val="02000604000000000000"/>
    <w:charset w:val="86"/>
    <w:family w:val="auto"/>
    <w:pitch w:val="default"/>
    <w:sig w:usb0="FFFFFFFF" w:usb1="EBFFFFFF" w:usb2="E817FFFF" w:usb3="007F001F"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0157431"/>
      <w:showingPlcHdr/>
    </w:sdtPr>
    <w:sdtContent>
      <w:p>
        <w:pPr>
          <w:pStyle w:val="18"/>
          <w:spacing w:before="120" w:after="120"/>
        </w:pPr>
        <w:r>
          <w:t xml:space="preserve">     </w:t>
        </w:r>
      </w:p>
    </w:sdtContent>
  </w:sdt>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637825"/>
      <w:docPartObj>
        <w:docPartGallery w:val="autotext"/>
      </w:docPartObj>
    </w:sdtPr>
    <w:sdtContent>
      <w:p>
        <w:pPr>
          <w:pStyle w:val="18"/>
          <w:jc w:val="right"/>
        </w:pPr>
      </w:p>
    </w:sdtContent>
  </w:sdt>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3747411"/>
      <w:docPartObj>
        <w:docPartGallery w:val="autotext"/>
      </w:docPartObj>
    </w:sdtPr>
    <w:sdtContent>
      <w:p>
        <w:pPr>
          <w:pStyle w:val="18"/>
          <w:jc w:val="right"/>
        </w:pPr>
        <w:r>
          <w:fldChar w:fldCharType="begin"/>
        </w:r>
        <w:r>
          <w:instrText xml:space="preserve">PAGE   \* MERGEFORMAT</w:instrText>
        </w:r>
        <w:r>
          <w:fldChar w:fldCharType="separate"/>
        </w:r>
        <w:r>
          <w:rPr>
            <w:lang w:val="zh-CN"/>
          </w:rPr>
          <w:t>I</w:t>
        </w:r>
        <w:r>
          <w:fldChar w:fldCharType="end"/>
        </w:r>
      </w:p>
    </w:sdtContent>
  </w:sdt>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宋体" w:hAnsi="宋体"/>
      </w:rPr>
      <w:t>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80"/>
      <w:jc w:val="right"/>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33</w:t>
    </w:r>
    <w:r>
      <w:rPr>
        <w:rFonts w:ascii="宋体" w:hAnsi="宋体"/>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1494408"/>
      <w:docPartObj>
        <w:docPartGallery w:val="autotext"/>
      </w:docPartObj>
    </w:sdtPr>
    <w:sdtEndPr>
      <w:rPr>
        <w:rFonts w:ascii="宋体" w:hAnsi="宋体"/>
      </w:rPr>
    </w:sdtEndPr>
    <w:sdtContent>
      <w:p>
        <w:pPr>
          <w:pStyle w:val="18"/>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32</w:t>
        </w:r>
        <w:r>
          <w:rPr>
            <w:rFonts w:ascii="宋体" w:hAnsi="宋体"/>
          </w:rPr>
          <w:fldChar w:fldCharType="end"/>
        </w:r>
      </w:p>
    </w:sdtContent>
  </w:sdt>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黑体" w:hAnsi="黑体" w:eastAsia="黑体"/>
        <w:sz w:val="21"/>
        <w:szCs w:val="21"/>
      </w:rPr>
    </w:pPr>
    <w:r>
      <w:rPr>
        <w:rFonts w:ascii="黑体" w:hAnsi="黑体" w:eastAsia="黑体"/>
        <w:sz w:val="21"/>
        <w:szCs w:val="21"/>
      </w:rPr>
      <w:t>DBJ5400X-2022</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0777D"/>
    <w:multiLevelType w:val="multilevel"/>
    <w:tmpl w:val="0C10777D"/>
    <w:lvl w:ilvl="0" w:tentative="0">
      <w:start w:val="1"/>
      <w:numFmt w:val="decimal"/>
      <w:lvlText w:val="%1."/>
      <w:lvlJc w:val="left"/>
      <w:pPr>
        <w:ind w:left="425" w:hanging="425"/>
      </w:pPr>
      <w:rPr>
        <w:rFonts w:ascii="黑体" w:hAnsi="黑体" w:eastAsia="黑体"/>
      </w:rPr>
    </w:lvl>
    <w:lvl w:ilvl="1" w:tentative="0">
      <w:start w:val="1"/>
      <w:numFmt w:val="decimal"/>
      <w:lvlText w:val="%1.%2"/>
      <w:lvlJc w:val="left"/>
      <w:pPr>
        <w:ind w:left="992" w:hanging="567"/>
      </w:pPr>
      <w:rPr>
        <w:rFonts w:ascii="黑体" w:hAnsi="黑体" w:eastAsia="黑体"/>
      </w:rPr>
    </w:lvl>
    <w:lvl w:ilvl="2" w:tentative="0">
      <w:start w:val="1"/>
      <w:numFmt w:val="decimal"/>
      <w:lvlText w:val="%1.%2.%3"/>
      <w:lvlJc w:val="left"/>
      <w:pPr>
        <w:ind w:left="1418" w:hanging="567"/>
      </w:pPr>
      <w:rPr>
        <w:rFonts w:ascii="黑体" w:hAnsi="黑体" w:eastAsia="黑体"/>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DC31873"/>
    <w:multiLevelType w:val="multilevel"/>
    <w:tmpl w:val="0DC318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247CB1"/>
    <w:multiLevelType w:val="multilevel"/>
    <w:tmpl w:val="13247CB1"/>
    <w:lvl w:ilvl="0" w:tentative="0">
      <w:start w:val="1"/>
      <w:numFmt w:val="decimal"/>
      <w:lvlText w:val="%1."/>
      <w:lvlJc w:val="left"/>
      <w:pPr>
        <w:ind w:left="425" w:hanging="425"/>
      </w:pPr>
      <w:rPr>
        <w:rFonts w:ascii="黑体" w:hAnsi="黑体" w:eastAsia="黑体"/>
      </w:rPr>
    </w:lvl>
    <w:lvl w:ilvl="1" w:tentative="0">
      <w:start w:val="1"/>
      <w:numFmt w:val="decimal"/>
      <w:lvlText w:val="%1.%2"/>
      <w:lvlJc w:val="left"/>
      <w:pPr>
        <w:ind w:left="992" w:hanging="567"/>
      </w:pPr>
      <w:rPr>
        <w:rFonts w:ascii="黑体" w:hAnsi="黑体" w:eastAsia="黑体"/>
      </w:rPr>
    </w:lvl>
    <w:lvl w:ilvl="2" w:tentative="0">
      <w:start w:val="1"/>
      <w:numFmt w:val="decimal"/>
      <w:lvlText w:val="%1.%2.%3"/>
      <w:lvlJc w:val="left"/>
      <w:pPr>
        <w:ind w:left="993" w:hanging="567"/>
      </w:pPr>
      <w:rPr>
        <w:rFonts w:ascii="黑体" w:hAnsi="黑体" w:eastAsia="黑体"/>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143B5128"/>
    <w:multiLevelType w:val="multilevel"/>
    <w:tmpl w:val="143B5128"/>
    <w:lvl w:ilvl="0" w:tentative="0">
      <w:start w:val="3"/>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79F6A66"/>
    <w:multiLevelType w:val="multilevel"/>
    <w:tmpl w:val="179F6A66"/>
    <w:lvl w:ilvl="0" w:tentative="0">
      <w:start w:val="1"/>
      <w:numFmt w:val="decimal"/>
      <w:lvlText w:val="%1"/>
      <w:lvlJc w:val="left"/>
      <w:pPr>
        <w:ind w:left="600" w:hanging="600"/>
      </w:pPr>
      <w:rPr>
        <w:rFonts w:hint="default"/>
      </w:rPr>
    </w:lvl>
    <w:lvl w:ilvl="1" w:tentative="0">
      <w:start w:val="0"/>
      <w:numFmt w:val="decimal"/>
      <w:lvlText w:val="%1.%2"/>
      <w:lvlJc w:val="left"/>
      <w:pPr>
        <w:ind w:left="600" w:hanging="600"/>
      </w:pPr>
      <w:rPr>
        <w:rFonts w:hint="default"/>
      </w:rPr>
    </w:lvl>
    <w:lvl w:ilvl="2" w:tentative="0">
      <w:start w:val="1"/>
      <w:numFmt w:val="decimal"/>
      <w:lvlText w:val="%1.%2.%3"/>
      <w:lvlJc w:val="left"/>
      <w:pPr>
        <w:ind w:left="720" w:hanging="720"/>
      </w:pPr>
      <w:rPr>
        <w:rFonts w:hint="default" w:ascii="黑体" w:hAnsi="黑体" w:eastAsia="黑体"/>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22926F66"/>
    <w:multiLevelType w:val="multilevel"/>
    <w:tmpl w:val="22926F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411648"/>
    <w:multiLevelType w:val="multilevel"/>
    <w:tmpl w:val="244116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6332A6D"/>
    <w:multiLevelType w:val="multilevel"/>
    <w:tmpl w:val="26332A6D"/>
    <w:lvl w:ilvl="0" w:tentative="0">
      <w:start w:val="5"/>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8">
    <w:nsid w:val="29C9414C"/>
    <w:multiLevelType w:val="multilevel"/>
    <w:tmpl w:val="29C941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413F91"/>
    <w:multiLevelType w:val="multilevel"/>
    <w:tmpl w:val="39413F91"/>
    <w:lvl w:ilvl="0" w:tentative="0">
      <w:start w:val="1"/>
      <w:numFmt w:val="decimal"/>
      <w:lvlText w:val="%1）"/>
      <w:lvlJc w:val="left"/>
      <w:pPr>
        <w:ind w:left="797" w:hanging="360"/>
      </w:pPr>
      <w:rPr>
        <w:rFonts w:hint="default"/>
      </w:rPr>
    </w:lvl>
    <w:lvl w:ilvl="1" w:tentative="0">
      <w:start w:val="1"/>
      <w:numFmt w:val="lowerLetter"/>
      <w:lvlText w:val="%2)"/>
      <w:lvlJc w:val="left"/>
      <w:pPr>
        <w:ind w:left="1277" w:hanging="420"/>
      </w:pPr>
    </w:lvl>
    <w:lvl w:ilvl="2" w:tentative="0">
      <w:start w:val="1"/>
      <w:numFmt w:val="lowerRoman"/>
      <w:lvlText w:val="%3."/>
      <w:lvlJc w:val="right"/>
      <w:pPr>
        <w:ind w:left="1697" w:hanging="420"/>
      </w:pPr>
    </w:lvl>
    <w:lvl w:ilvl="3" w:tentative="0">
      <w:start w:val="1"/>
      <w:numFmt w:val="decimal"/>
      <w:lvlText w:val="%4."/>
      <w:lvlJc w:val="left"/>
      <w:pPr>
        <w:ind w:left="2117" w:hanging="420"/>
      </w:pPr>
    </w:lvl>
    <w:lvl w:ilvl="4" w:tentative="0">
      <w:start w:val="1"/>
      <w:numFmt w:val="lowerLetter"/>
      <w:lvlText w:val="%5)"/>
      <w:lvlJc w:val="left"/>
      <w:pPr>
        <w:ind w:left="2537" w:hanging="420"/>
      </w:pPr>
    </w:lvl>
    <w:lvl w:ilvl="5" w:tentative="0">
      <w:start w:val="1"/>
      <w:numFmt w:val="lowerRoman"/>
      <w:lvlText w:val="%6."/>
      <w:lvlJc w:val="right"/>
      <w:pPr>
        <w:ind w:left="2957" w:hanging="420"/>
      </w:pPr>
    </w:lvl>
    <w:lvl w:ilvl="6" w:tentative="0">
      <w:start w:val="1"/>
      <w:numFmt w:val="decimal"/>
      <w:lvlText w:val="%7."/>
      <w:lvlJc w:val="left"/>
      <w:pPr>
        <w:ind w:left="3377" w:hanging="420"/>
      </w:pPr>
    </w:lvl>
    <w:lvl w:ilvl="7" w:tentative="0">
      <w:start w:val="1"/>
      <w:numFmt w:val="lowerLetter"/>
      <w:lvlText w:val="%8)"/>
      <w:lvlJc w:val="left"/>
      <w:pPr>
        <w:ind w:left="3797" w:hanging="420"/>
      </w:pPr>
    </w:lvl>
    <w:lvl w:ilvl="8" w:tentative="0">
      <w:start w:val="1"/>
      <w:numFmt w:val="lowerRoman"/>
      <w:lvlText w:val="%9."/>
      <w:lvlJc w:val="right"/>
      <w:pPr>
        <w:ind w:left="4217" w:hanging="420"/>
      </w:pPr>
    </w:lvl>
  </w:abstractNum>
  <w:abstractNum w:abstractNumId="10">
    <w:nsid w:val="3CEC5D11"/>
    <w:multiLevelType w:val="multilevel"/>
    <w:tmpl w:val="3CEC5D11"/>
    <w:lvl w:ilvl="0" w:tentative="0">
      <w:start w:val="1"/>
      <w:numFmt w:val="decimal"/>
      <w:lvlText w:val="%1."/>
      <w:lvlJc w:val="left"/>
      <w:pPr>
        <w:ind w:left="425" w:hanging="425"/>
      </w:pPr>
      <w:rPr>
        <w:rFonts w:ascii="黑体" w:hAnsi="黑体" w:eastAsia="黑体"/>
      </w:rPr>
    </w:lvl>
    <w:lvl w:ilvl="1" w:tentative="0">
      <w:start w:val="1"/>
      <w:numFmt w:val="decimal"/>
      <w:lvlText w:val="%1.%2"/>
      <w:lvlJc w:val="left"/>
      <w:pPr>
        <w:ind w:left="992" w:hanging="567"/>
      </w:pPr>
      <w:rPr>
        <w:rFonts w:ascii="黑体" w:hAnsi="黑体" w:eastAsia="黑体"/>
        <w:b w:val="0"/>
        <w:bCs/>
      </w:rPr>
    </w:lvl>
    <w:lvl w:ilvl="2" w:tentative="0">
      <w:start w:val="1"/>
      <w:numFmt w:val="decimal"/>
      <w:lvlText w:val="%1.%2.%3"/>
      <w:lvlJc w:val="left"/>
      <w:pPr>
        <w:ind w:left="1418" w:hanging="567"/>
      </w:pPr>
      <w:rPr>
        <w:rFonts w:ascii="黑体" w:hAnsi="黑体" w:eastAsia="黑体"/>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407755DC"/>
    <w:multiLevelType w:val="multilevel"/>
    <w:tmpl w:val="407755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76F41A8"/>
    <w:multiLevelType w:val="multilevel"/>
    <w:tmpl w:val="476F41A8"/>
    <w:lvl w:ilvl="0" w:tentative="0">
      <w:start w:val="1"/>
      <w:numFmt w:val="decimal"/>
      <w:lvlText w:val="%1)"/>
      <w:lvlJc w:val="left"/>
      <w:pPr>
        <w:ind w:left="1022" w:hanging="360"/>
      </w:pPr>
      <w:rPr>
        <w:rFonts w:hint="default"/>
      </w:rPr>
    </w:lvl>
    <w:lvl w:ilvl="1" w:tentative="0">
      <w:start w:val="1"/>
      <w:numFmt w:val="lowerLetter"/>
      <w:lvlText w:val="%2)"/>
      <w:lvlJc w:val="left"/>
      <w:pPr>
        <w:ind w:left="1502" w:hanging="420"/>
      </w:pPr>
    </w:lvl>
    <w:lvl w:ilvl="2" w:tentative="0">
      <w:start w:val="1"/>
      <w:numFmt w:val="lowerRoman"/>
      <w:lvlText w:val="%3."/>
      <w:lvlJc w:val="right"/>
      <w:pPr>
        <w:ind w:left="1922" w:hanging="420"/>
      </w:pPr>
    </w:lvl>
    <w:lvl w:ilvl="3" w:tentative="0">
      <w:start w:val="1"/>
      <w:numFmt w:val="decimal"/>
      <w:lvlText w:val="%4."/>
      <w:lvlJc w:val="left"/>
      <w:pPr>
        <w:ind w:left="2342" w:hanging="420"/>
      </w:pPr>
    </w:lvl>
    <w:lvl w:ilvl="4" w:tentative="0">
      <w:start w:val="1"/>
      <w:numFmt w:val="lowerLetter"/>
      <w:lvlText w:val="%5)"/>
      <w:lvlJc w:val="left"/>
      <w:pPr>
        <w:ind w:left="2762" w:hanging="420"/>
      </w:pPr>
    </w:lvl>
    <w:lvl w:ilvl="5" w:tentative="0">
      <w:start w:val="1"/>
      <w:numFmt w:val="lowerRoman"/>
      <w:lvlText w:val="%6."/>
      <w:lvlJc w:val="right"/>
      <w:pPr>
        <w:ind w:left="3182" w:hanging="420"/>
      </w:pPr>
    </w:lvl>
    <w:lvl w:ilvl="6" w:tentative="0">
      <w:start w:val="1"/>
      <w:numFmt w:val="decimal"/>
      <w:lvlText w:val="%7."/>
      <w:lvlJc w:val="left"/>
      <w:pPr>
        <w:ind w:left="3602" w:hanging="420"/>
      </w:pPr>
    </w:lvl>
    <w:lvl w:ilvl="7" w:tentative="0">
      <w:start w:val="1"/>
      <w:numFmt w:val="lowerLetter"/>
      <w:lvlText w:val="%8)"/>
      <w:lvlJc w:val="left"/>
      <w:pPr>
        <w:ind w:left="4022" w:hanging="420"/>
      </w:pPr>
    </w:lvl>
    <w:lvl w:ilvl="8" w:tentative="0">
      <w:start w:val="1"/>
      <w:numFmt w:val="lowerRoman"/>
      <w:lvlText w:val="%9."/>
      <w:lvlJc w:val="right"/>
      <w:pPr>
        <w:ind w:left="4442" w:hanging="420"/>
      </w:pPr>
    </w:lvl>
  </w:abstractNum>
  <w:abstractNum w:abstractNumId="13">
    <w:nsid w:val="55DE7E9E"/>
    <w:multiLevelType w:val="multilevel"/>
    <w:tmpl w:val="55DE7E9E"/>
    <w:lvl w:ilvl="0" w:tentative="0">
      <w:start w:val="1"/>
      <w:numFmt w:val="decimal"/>
      <w:lvlText w:val="%1)"/>
      <w:lvlJc w:val="left"/>
      <w:pPr>
        <w:ind w:left="1022" w:hanging="360"/>
      </w:pPr>
      <w:rPr>
        <w:rFonts w:hint="default"/>
      </w:rPr>
    </w:lvl>
    <w:lvl w:ilvl="1" w:tentative="0">
      <w:start w:val="1"/>
      <w:numFmt w:val="lowerLetter"/>
      <w:lvlText w:val="%2)"/>
      <w:lvlJc w:val="left"/>
      <w:pPr>
        <w:ind w:left="1502" w:hanging="420"/>
      </w:pPr>
    </w:lvl>
    <w:lvl w:ilvl="2" w:tentative="0">
      <w:start w:val="1"/>
      <w:numFmt w:val="lowerRoman"/>
      <w:lvlText w:val="%3."/>
      <w:lvlJc w:val="right"/>
      <w:pPr>
        <w:ind w:left="1922" w:hanging="420"/>
      </w:pPr>
    </w:lvl>
    <w:lvl w:ilvl="3" w:tentative="0">
      <w:start w:val="1"/>
      <w:numFmt w:val="decimal"/>
      <w:lvlText w:val="%4."/>
      <w:lvlJc w:val="left"/>
      <w:pPr>
        <w:ind w:left="2342" w:hanging="420"/>
      </w:pPr>
    </w:lvl>
    <w:lvl w:ilvl="4" w:tentative="0">
      <w:start w:val="1"/>
      <w:numFmt w:val="lowerLetter"/>
      <w:lvlText w:val="%5)"/>
      <w:lvlJc w:val="left"/>
      <w:pPr>
        <w:ind w:left="2762" w:hanging="420"/>
      </w:pPr>
    </w:lvl>
    <w:lvl w:ilvl="5" w:tentative="0">
      <w:start w:val="1"/>
      <w:numFmt w:val="lowerRoman"/>
      <w:lvlText w:val="%6."/>
      <w:lvlJc w:val="right"/>
      <w:pPr>
        <w:ind w:left="3182" w:hanging="420"/>
      </w:pPr>
    </w:lvl>
    <w:lvl w:ilvl="6" w:tentative="0">
      <w:start w:val="1"/>
      <w:numFmt w:val="decimal"/>
      <w:lvlText w:val="%7."/>
      <w:lvlJc w:val="left"/>
      <w:pPr>
        <w:ind w:left="3602" w:hanging="420"/>
      </w:pPr>
    </w:lvl>
    <w:lvl w:ilvl="7" w:tentative="0">
      <w:start w:val="1"/>
      <w:numFmt w:val="lowerLetter"/>
      <w:lvlText w:val="%8)"/>
      <w:lvlJc w:val="left"/>
      <w:pPr>
        <w:ind w:left="4022" w:hanging="420"/>
      </w:pPr>
    </w:lvl>
    <w:lvl w:ilvl="8" w:tentative="0">
      <w:start w:val="1"/>
      <w:numFmt w:val="lowerRoman"/>
      <w:lvlText w:val="%9."/>
      <w:lvlJc w:val="right"/>
      <w:pPr>
        <w:ind w:left="4442" w:hanging="420"/>
      </w:pPr>
    </w:lvl>
  </w:abstractNum>
  <w:abstractNum w:abstractNumId="14">
    <w:nsid w:val="5B2B4157"/>
    <w:multiLevelType w:val="multilevel"/>
    <w:tmpl w:val="5B2B41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E1F179E"/>
    <w:multiLevelType w:val="multilevel"/>
    <w:tmpl w:val="5E1F179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32848F5"/>
    <w:multiLevelType w:val="multilevel"/>
    <w:tmpl w:val="632848F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C6C2B78"/>
    <w:multiLevelType w:val="multilevel"/>
    <w:tmpl w:val="6C6C2B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D105C94"/>
    <w:multiLevelType w:val="multilevel"/>
    <w:tmpl w:val="6D105C94"/>
    <w:lvl w:ilvl="0" w:tentative="0">
      <w:start w:val="1"/>
      <w:numFmt w:val="decimal"/>
      <w:lvlText w:val="%1."/>
      <w:lvlJc w:val="left"/>
      <w:pPr>
        <w:ind w:left="425" w:hanging="425"/>
      </w:pPr>
      <w:rPr>
        <w:rFonts w:ascii="黑体" w:hAnsi="黑体" w:eastAsia="黑体"/>
      </w:rPr>
    </w:lvl>
    <w:lvl w:ilvl="1" w:tentative="0">
      <w:start w:val="1"/>
      <w:numFmt w:val="decimal"/>
      <w:lvlText w:val="%1.%2"/>
      <w:lvlJc w:val="left"/>
      <w:pPr>
        <w:ind w:left="992" w:hanging="567"/>
      </w:pPr>
      <w:rPr>
        <w:rFonts w:ascii="黑体" w:hAnsi="黑体" w:eastAsia="黑体"/>
      </w:rPr>
    </w:lvl>
    <w:lvl w:ilvl="2" w:tentative="0">
      <w:start w:val="1"/>
      <w:numFmt w:val="decimal"/>
      <w:lvlText w:val="%1.%2.%3"/>
      <w:lvlJc w:val="left"/>
      <w:pPr>
        <w:ind w:left="1418" w:hanging="567"/>
      </w:pPr>
      <w:rPr>
        <w:rFonts w:ascii="黑体" w:hAnsi="黑体" w:eastAsia="黑体"/>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9">
    <w:nsid w:val="6DBE6112"/>
    <w:multiLevelType w:val="multilevel"/>
    <w:tmpl w:val="6DBE6112"/>
    <w:lvl w:ilvl="0" w:tentative="0">
      <w:start w:val="1"/>
      <w:numFmt w:val="decimal"/>
      <w:lvlText w:val="%1"/>
      <w:lvlJc w:val="left"/>
      <w:pPr>
        <w:ind w:left="431" w:hanging="431"/>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0">
    <w:nsid w:val="6EF75A80"/>
    <w:multiLevelType w:val="multilevel"/>
    <w:tmpl w:val="6EF75A80"/>
    <w:lvl w:ilvl="0" w:tentative="0">
      <w:start w:val="1"/>
      <w:numFmt w:val="decimal"/>
      <w:lvlText w:val="%1)"/>
      <w:lvlJc w:val="left"/>
      <w:pPr>
        <w:ind w:left="1022" w:hanging="360"/>
      </w:pPr>
      <w:rPr>
        <w:rFonts w:hint="default"/>
      </w:rPr>
    </w:lvl>
    <w:lvl w:ilvl="1" w:tentative="0">
      <w:start w:val="1"/>
      <w:numFmt w:val="lowerLetter"/>
      <w:lvlText w:val="%2)"/>
      <w:lvlJc w:val="left"/>
      <w:pPr>
        <w:ind w:left="1502" w:hanging="420"/>
      </w:pPr>
    </w:lvl>
    <w:lvl w:ilvl="2" w:tentative="0">
      <w:start w:val="1"/>
      <w:numFmt w:val="lowerRoman"/>
      <w:lvlText w:val="%3."/>
      <w:lvlJc w:val="right"/>
      <w:pPr>
        <w:ind w:left="1922" w:hanging="420"/>
      </w:pPr>
    </w:lvl>
    <w:lvl w:ilvl="3" w:tentative="0">
      <w:start w:val="1"/>
      <w:numFmt w:val="decimal"/>
      <w:lvlText w:val="%4."/>
      <w:lvlJc w:val="left"/>
      <w:pPr>
        <w:ind w:left="2342" w:hanging="420"/>
      </w:pPr>
    </w:lvl>
    <w:lvl w:ilvl="4" w:tentative="0">
      <w:start w:val="1"/>
      <w:numFmt w:val="lowerLetter"/>
      <w:lvlText w:val="%5)"/>
      <w:lvlJc w:val="left"/>
      <w:pPr>
        <w:ind w:left="2762" w:hanging="420"/>
      </w:pPr>
    </w:lvl>
    <w:lvl w:ilvl="5" w:tentative="0">
      <w:start w:val="1"/>
      <w:numFmt w:val="lowerRoman"/>
      <w:lvlText w:val="%6."/>
      <w:lvlJc w:val="right"/>
      <w:pPr>
        <w:ind w:left="3182" w:hanging="420"/>
      </w:pPr>
    </w:lvl>
    <w:lvl w:ilvl="6" w:tentative="0">
      <w:start w:val="1"/>
      <w:numFmt w:val="decimal"/>
      <w:lvlText w:val="%7."/>
      <w:lvlJc w:val="left"/>
      <w:pPr>
        <w:ind w:left="3602" w:hanging="420"/>
      </w:pPr>
    </w:lvl>
    <w:lvl w:ilvl="7" w:tentative="0">
      <w:start w:val="1"/>
      <w:numFmt w:val="lowerLetter"/>
      <w:lvlText w:val="%8)"/>
      <w:lvlJc w:val="left"/>
      <w:pPr>
        <w:ind w:left="4022" w:hanging="420"/>
      </w:pPr>
    </w:lvl>
    <w:lvl w:ilvl="8" w:tentative="0">
      <w:start w:val="1"/>
      <w:numFmt w:val="lowerRoman"/>
      <w:lvlText w:val="%9."/>
      <w:lvlJc w:val="right"/>
      <w:pPr>
        <w:ind w:left="4442" w:hanging="420"/>
      </w:pPr>
    </w:lvl>
  </w:abstractNum>
  <w:abstractNum w:abstractNumId="21">
    <w:nsid w:val="766B2728"/>
    <w:multiLevelType w:val="multilevel"/>
    <w:tmpl w:val="766B2728"/>
    <w:lvl w:ilvl="0" w:tentative="0">
      <w:start w:val="1"/>
      <w:numFmt w:val="decimal"/>
      <w:lvlText w:val="%1."/>
      <w:lvlJc w:val="left"/>
      <w:pPr>
        <w:ind w:left="425" w:hanging="425"/>
      </w:pPr>
      <w:rPr>
        <w:rFonts w:ascii="黑体" w:hAnsi="黑体" w:eastAsia="黑体"/>
      </w:rPr>
    </w:lvl>
    <w:lvl w:ilvl="1" w:tentative="0">
      <w:start w:val="1"/>
      <w:numFmt w:val="decimal"/>
      <w:lvlText w:val="%1.%2"/>
      <w:lvlJc w:val="left"/>
      <w:pPr>
        <w:ind w:left="992" w:hanging="567"/>
      </w:pPr>
      <w:rPr>
        <w:rFonts w:ascii="黑体" w:hAnsi="黑体" w:eastAsia="黑体"/>
      </w:rPr>
    </w:lvl>
    <w:lvl w:ilvl="2" w:tentative="0">
      <w:start w:val="1"/>
      <w:numFmt w:val="decimal"/>
      <w:lvlText w:val="%1.%2.%3"/>
      <w:lvlJc w:val="left"/>
      <w:pPr>
        <w:ind w:left="1418" w:hanging="567"/>
      </w:pPr>
      <w:rPr>
        <w:rFonts w:ascii="黑体" w:hAnsi="黑体" w:eastAsia="黑体"/>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9"/>
  </w:num>
  <w:num w:numId="2">
    <w:abstractNumId w:val="4"/>
  </w:num>
  <w:num w:numId="3">
    <w:abstractNumId w:val="2"/>
  </w:num>
  <w:num w:numId="4">
    <w:abstractNumId w:val="21"/>
  </w:num>
  <w:num w:numId="5">
    <w:abstractNumId w:val="3"/>
  </w:num>
  <w:num w:numId="6">
    <w:abstractNumId w:val="7"/>
  </w:num>
  <w:num w:numId="7">
    <w:abstractNumId w:val="0"/>
  </w:num>
  <w:num w:numId="8">
    <w:abstractNumId w:val="5"/>
  </w:num>
  <w:num w:numId="9">
    <w:abstractNumId w:val="18"/>
  </w:num>
  <w:num w:numId="10">
    <w:abstractNumId w:val="12"/>
  </w:num>
  <w:num w:numId="11">
    <w:abstractNumId w:val="20"/>
  </w:num>
  <w:num w:numId="12">
    <w:abstractNumId w:val="13"/>
  </w:num>
  <w:num w:numId="13">
    <w:abstractNumId w:val="9"/>
  </w:num>
  <w:num w:numId="14">
    <w:abstractNumId w:val="10"/>
  </w:num>
  <w:num w:numId="15">
    <w:abstractNumId w:val="1"/>
  </w:num>
  <w:num w:numId="16">
    <w:abstractNumId w:val="14"/>
  </w:num>
  <w:num w:numId="17">
    <w:abstractNumId w:val="6"/>
  </w:num>
  <w:num w:numId="18">
    <w:abstractNumId w:val="15"/>
  </w:num>
  <w:num w:numId="19">
    <w:abstractNumId w:val="11"/>
  </w:num>
  <w:num w:numId="20">
    <w:abstractNumId w:val="17"/>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219"/>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4FB"/>
    <w:rsid w:val="00000419"/>
    <w:rsid w:val="000005CA"/>
    <w:rsid w:val="0000081E"/>
    <w:rsid w:val="00000D71"/>
    <w:rsid w:val="00001713"/>
    <w:rsid w:val="00001AF5"/>
    <w:rsid w:val="00001EE3"/>
    <w:rsid w:val="00001F3C"/>
    <w:rsid w:val="000022C3"/>
    <w:rsid w:val="00002381"/>
    <w:rsid w:val="00002B55"/>
    <w:rsid w:val="00002C7F"/>
    <w:rsid w:val="00002EEE"/>
    <w:rsid w:val="0000336B"/>
    <w:rsid w:val="00003780"/>
    <w:rsid w:val="000038DD"/>
    <w:rsid w:val="000039E0"/>
    <w:rsid w:val="000040A6"/>
    <w:rsid w:val="0000435F"/>
    <w:rsid w:val="00004B0A"/>
    <w:rsid w:val="00004C86"/>
    <w:rsid w:val="00005397"/>
    <w:rsid w:val="00005712"/>
    <w:rsid w:val="0000622E"/>
    <w:rsid w:val="000062C0"/>
    <w:rsid w:val="00006455"/>
    <w:rsid w:val="00006781"/>
    <w:rsid w:val="000071F3"/>
    <w:rsid w:val="00007D27"/>
    <w:rsid w:val="000100F5"/>
    <w:rsid w:val="0001025C"/>
    <w:rsid w:val="00010B8E"/>
    <w:rsid w:val="000110D0"/>
    <w:rsid w:val="00011B77"/>
    <w:rsid w:val="00011E0B"/>
    <w:rsid w:val="0001370B"/>
    <w:rsid w:val="000144D1"/>
    <w:rsid w:val="000144D5"/>
    <w:rsid w:val="00014896"/>
    <w:rsid w:val="000149D6"/>
    <w:rsid w:val="00014CAA"/>
    <w:rsid w:val="00014E33"/>
    <w:rsid w:val="00014EEE"/>
    <w:rsid w:val="0001589B"/>
    <w:rsid w:val="00015D6C"/>
    <w:rsid w:val="00015DAE"/>
    <w:rsid w:val="00015F6A"/>
    <w:rsid w:val="00016816"/>
    <w:rsid w:val="00016A25"/>
    <w:rsid w:val="00016DBE"/>
    <w:rsid w:val="000170F5"/>
    <w:rsid w:val="00017291"/>
    <w:rsid w:val="00017CEC"/>
    <w:rsid w:val="00020302"/>
    <w:rsid w:val="00020E9F"/>
    <w:rsid w:val="00021336"/>
    <w:rsid w:val="00021EBF"/>
    <w:rsid w:val="00021FB6"/>
    <w:rsid w:val="00022661"/>
    <w:rsid w:val="00022B35"/>
    <w:rsid w:val="00022FA3"/>
    <w:rsid w:val="00022FBA"/>
    <w:rsid w:val="00023786"/>
    <w:rsid w:val="00023CA6"/>
    <w:rsid w:val="00024888"/>
    <w:rsid w:val="00024FDF"/>
    <w:rsid w:val="000254EC"/>
    <w:rsid w:val="00025CC3"/>
    <w:rsid w:val="00025F9C"/>
    <w:rsid w:val="0002614C"/>
    <w:rsid w:val="000263EE"/>
    <w:rsid w:val="000265DC"/>
    <w:rsid w:val="00026752"/>
    <w:rsid w:val="00026AB8"/>
    <w:rsid w:val="00026CBF"/>
    <w:rsid w:val="0002717B"/>
    <w:rsid w:val="00030065"/>
    <w:rsid w:val="0003069C"/>
    <w:rsid w:val="00030768"/>
    <w:rsid w:val="00030936"/>
    <w:rsid w:val="00030D5D"/>
    <w:rsid w:val="00030EF3"/>
    <w:rsid w:val="0003225B"/>
    <w:rsid w:val="00032B7D"/>
    <w:rsid w:val="00032D78"/>
    <w:rsid w:val="0003312B"/>
    <w:rsid w:val="000335AA"/>
    <w:rsid w:val="00033609"/>
    <w:rsid w:val="00033722"/>
    <w:rsid w:val="00033A8E"/>
    <w:rsid w:val="00034021"/>
    <w:rsid w:val="000345F1"/>
    <w:rsid w:val="000346DD"/>
    <w:rsid w:val="0003484D"/>
    <w:rsid w:val="000349DF"/>
    <w:rsid w:val="00036426"/>
    <w:rsid w:val="0003645A"/>
    <w:rsid w:val="00036D2F"/>
    <w:rsid w:val="00037338"/>
    <w:rsid w:val="0003733D"/>
    <w:rsid w:val="00037802"/>
    <w:rsid w:val="00037B21"/>
    <w:rsid w:val="00040026"/>
    <w:rsid w:val="000400A0"/>
    <w:rsid w:val="00040419"/>
    <w:rsid w:val="0004067C"/>
    <w:rsid w:val="0004095A"/>
    <w:rsid w:val="00040AE5"/>
    <w:rsid w:val="00041004"/>
    <w:rsid w:val="0004116E"/>
    <w:rsid w:val="00042078"/>
    <w:rsid w:val="00042735"/>
    <w:rsid w:val="000427CD"/>
    <w:rsid w:val="00042ADA"/>
    <w:rsid w:val="00042BF9"/>
    <w:rsid w:val="000431B7"/>
    <w:rsid w:val="000436BC"/>
    <w:rsid w:val="00043797"/>
    <w:rsid w:val="000444E0"/>
    <w:rsid w:val="0004477A"/>
    <w:rsid w:val="00044D5E"/>
    <w:rsid w:val="00045CF0"/>
    <w:rsid w:val="000464B8"/>
    <w:rsid w:val="00046707"/>
    <w:rsid w:val="00046925"/>
    <w:rsid w:val="00046B44"/>
    <w:rsid w:val="00046EC0"/>
    <w:rsid w:val="00047023"/>
    <w:rsid w:val="00047232"/>
    <w:rsid w:val="00047646"/>
    <w:rsid w:val="000477B7"/>
    <w:rsid w:val="00047F41"/>
    <w:rsid w:val="00050055"/>
    <w:rsid w:val="000503E4"/>
    <w:rsid w:val="0005040A"/>
    <w:rsid w:val="00050432"/>
    <w:rsid w:val="000504A5"/>
    <w:rsid w:val="0005055E"/>
    <w:rsid w:val="00050C26"/>
    <w:rsid w:val="00050DAA"/>
    <w:rsid w:val="00051423"/>
    <w:rsid w:val="00051575"/>
    <w:rsid w:val="00051BE4"/>
    <w:rsid w:val="00051EAE"/>
    <w:rsid w:val="00051F3F"/>
    <w:rsid w:val="00051FE7"/>
    <w:rsid w:val="00052B41"/>
    <w:rsid w:val="0005372B"/>
    <w:rsid w:val="00053DA5"/>
    <w:rsid w:val="00053F1A"/>
    <w:rsid w:val="000542EF"/>
    <w:rsid w:val="0005497E"/>
    <w:rsid w:val="00054ECC"/>
    <w:rsid w:val="00055206"/>
    <w:rsid w:val="00055300"/>
    <w:rsid w:val="00055A1C"/>
    <w:rsid w:val="00056649"/>
    <w:rsid w:val="00056929"/>
    <w:rsid w:val="0005700C"/>
    <w:rsid w:val="0005706D"/>
    <w:rsid w:val="000571D7"/>
    <w:rsid w:val="000578E2"/>
    <w:rsid w:val="0006061B"/>
    <w:rsid w:val="0006082A"/>
    <w:rsid w:val="00060A1C"/>
    <w:rsid w:val="000614C8"/>
    <w:rsid w:val="000614D2"/>
    <w:rsid w:val="0006207F"/>
    <w:rsid w:val="0006222C"/>
    <w:rsid w:val="000623D4"/>
    <w:rsid w:val="00062CC1"/>
    <w:rsid w:val="0006304F"/>
    <w:rsid w:val="00063D1E"/>
    <w:rsid w:val="00064768"/>
    <w:rsid w:val="000649A8"/>
    <w:rsid w:val="00064A9E"/>
    <w:rsid w:val="000656A3"/>
    <w:rsid w:val="000659EE"/>
    <w:rsid w:val="00065A6B"/>
    <w:rsid w:val="00065E60"/>
    <w:rsid w:val="00066566"/>
    <w:rsid w:val="00066DBD"/>
    <w:rsid w:val="0006798F"/>
    <w:rsid w:val="000709D1"/>
    <w:rsid w:val="00070A24"/>
    <w:rsid w:val="00070A4D"/>
    <w:rsid w:val="00070A50"/>
    <w:rsid w:val="000711D2"/>
    <w:rsid w:val="00071252"/>
    <w:rsid w:val="00071360"/>
    <w:rsid w:val="0007172F"/>
    <w:rsid w:val="000719FF"/>
    <w:rsid w:val="00071EF8"/>
    <w:rsid w:val="000722D9"/>
    <w:rsid w:val="000724D2"/>
    <w:rsid w:val="00073F1C"/>
    <w:rsid w:val="000740FF"/>
    <w:rsid w:val="000744AA"/>
    <w:rsid w:val="0007483E"/>
    <w:rsid w:val="00074F7B"/>
    <w:rsid w:val="00075FDB"/>
    <w:rsid w:val="00076086"/>
    <w:rsid w:val="000766AE"/>
    <w:rsid w:val="0007678F"/>
    <w:rsid w:val="00076D0B"/>
    <w:rsid w:val="00077218"/>
    <w:rsid w:val="00077369"/>
    <w:rsid w:val="0007747F"/>
    <w:rsid w:val="0007790A"/>
    <w:rsid w:val="0008001A"/>
    <w:rsid w:val="0008026D"/>
    <w:rsid w:val="000805D7"/>
    <w:rsid w:val="00080CF0"/>
    <w:rsid w:val="0008143D"/>
    <w:rsid w:val="000814F1"/>
    <w:rsid w:val="0008168E"/>
    <w:rsid w:val="000816B3"/>
    <w:rsid w:val="00081714"/>
    <w:rsid w:val="0008191E"/>
    <w:rsid w:val="00081F7F"/>
    <w:rsid w:val="00082145"/>
    <w:rsid w:val="000825EA"/>
    <w:rsid w:val="000829CA"/>
    <w:rsid w:val="00084297"/>
    <w:rsid w:val="0008439A"/>
    <w:rsid w:val="00084A40"/>
    <w:rsid w:val="00085025"/>
    <w:rsid w:val="0008558E"/>
    <w:rsid w:val="00085809"/>
    <w:rsid w:val="00085A6F"/>
    <w:rsid w:val="00085DC0"/>
    <w:rsid w:val="00086015"/>
    <w:rsid w:val="000861B6"/>
    <w:rsid w:val="0008650E"/>
    <w:rsid w:val="00086F1E"/>
    <w:rsid w:val="0008712A"/>
    <w:rsid w:val="00087326"/>
    <w:rsid w:val="00087786"/>
    <w:rsid w:val="00087D87"/>
    <w:rsid w:val="00087E17"/>
    <w:rsid w:val="0009039E"/>
    <w:rsid w:val="000904E5"/>
    <w:rsid w:val="0009084F"/>
    <w:rsid w:val="0009186D"/>
    <w:rsid w:val="00092867"/>
    <w:rsid w:val="00092D48"/>
    <w:rsid w:val="00092EB7"/>
    <w:rsid w:val="000930B8"/>
    <w:rsid w:val="000934B1"/>
    <w:rsid w:val="00093B8E"/>
    <w:rsid w:val="00093DF4"/>
    <w:rsid w:val="000940E1"/>
    <w:rsid w:val="0009439E"/>
    <w:rsid w:val="00094A3D"/>
    <w:rsid w:val="000954EF"/>
    <w:rsid w:val="00096562"/>
    <w:rsid w:val="00096986"/>
    <w:rsid w:val="000969A2"/>
    <w:rsid w:val="00096A25"/>
    <w:rsid w:val="00097AEF"/>
    <w:rsid w:val="000A09CC"/>
    <w:rsid w:val="000A0AF0"/>
    <w:rsid w:val="000A0E56"/>
    <w:rsid w:val="000A0FC1"/>
    <w:rsid w:val="000A1009"/>
    <w:rsid w:val="000A12F2"/>
    <w:rsid w:val="000A1DCC"/>
    <w:rsid w:val="000A1E6F"/>
    <w:rsid w:val="000A2235"/>
    <w:rsid w:val="000A2947"/>
    <w:rsid w:val="000A299E"/>
    <w:rsid w:val="000A2D06"/>
    <w:rsid w:val="000A2F97"/>
    <w:rsid w:val="000A3845"/>
    <w:rsid w:val="000A3D3A"/>
    <w:rsid w:val="000A4701"/>
    <w:rsid w:val="000A47E5"/>
    <w:rsid w:val="000A4B69"/>
    <w:rsid w:val="000A5033"/>
    <w:rsid w:val="000A5239"/>
    <w:rsid w:val="000A5CF3"/>
    <w:rsid w:val="000A5D1E"/>
    <w:rsid w:val="000A5D67"/>
    <w:rsid w:val="000A6296"/>
    <w:rsid w:val="000A6BE6"/>
    <w:rsid w:val="000A6D75"/>
    <w:rsid w:val="000A724E"/>
    <w:rsid w:val="000A73BE"/>
    <w:rsid w:val="000A742A"/>
    <w:rsid w:val="000B0386"/>
    <w:rsid w:val="000B09B9"/>
    <w:rsid w:val="000B12E4"/>
    <w:rsid w:val="000B1401"/>
    <w:rsid w:val="000B15AB"/>
    <w:rsid w:val="000B1A46"/>
    <w:rsid w:val="000B1A97"/>
    <w:rsid w:val="000B1ABF"/>
    <w:rsid w:val="000B1B71"/>
    <w:rsid w:val="000B1D72"/>
    <w:rsid w:val="000B2F25"/>
    <w:rsid w:val="000B33F7"/>
    <w:rsid w:val="000B4AE7"/>
    <w:rsid w:val="000B4D3F"/>
    <w:rsid w:val="000B4F8D"/>
    <w:rsid w:val="000B5015"/>
    <w:rsid w:val="000B53DD"/>
    <w:rsid w:val="000B5FA7"/>
    <w:rsid w:val="000B64F1"/>
    <w:rsid w:val="000B6D72"/>
    <w:rsid w:val="000B73D4"/>
    <w:rsid w:val="000B7765"/>
    <w:rsid w:val="000B7BB8"/>
    <w:rsid w:val="000C06D2"/>
    <w:rsid w:val="000C0B2B"/>
    <w:rsid w:val="000C0ED3"/>
    <w:rsid w:val="000C10AB"/>
    <w:rsid w:val="000C1355"/>
    <w:rsid w:val="000C1A3A"/>
    <w:rsid w:val="000C2145"/>
    <w:rsid w:val="000C2286"/>
    <w:rsid w:val="000C236C"/>
    <w:rsid w:val="000C2ED9"/>
    <w:rsid w:val="000C2FEE"/>
    <w:rsid w:val="000C30B0"/>
    <w:rsid w:val="000C33BD"/>
    <w:rsid w:val="000C3F03"/>
    <w:rsid w:val="000C497A"/>
    <w:rsid w:val="000C4B3B"/>
    <w:rsid w:val="000C5124"/>
    <w:rsid w:val="000C5BE1"/>
    <w:rsid w:val="000C6077"/>
    <w:rsid w:val="000C6FC2"/>
    <w:rsid w:val="000C72A8"/>
    <w:rsid w:val="000C7681"/>
    <w:rsid w:val="000C7AAF"/>
    <w:rsid w:val="000C7C19"/>
    <w:rsid w:val="000C7F04"/>
    <w:rsid w:val="000D0486"/>
    <w:rsid w:val="000D15A6"/>
    <w:rsid w:val="000D15E4"/>
    <w:rsid w:val="000D1917"/>
    <w:rsid w:val="000D22B3"/>
    <w:rsid w:val="000D2496"/>
    <w:rsid w:val="000D2507"/>
    <w:rsid w:val="000D2879"/>
    <w:rsid w:val="000D2D60"/>
    <w:rsid w:val="000D32BA"/>
    <w:rsid w:val="000D4003"/>
    <w:rsid w:val="000D4E08"/>
    <w:rsid w:val="000D4F98"/>
    <w:rsid w:val="000D52D3"/>
    <w:rsid w:val="000D609E"/>
    <w:rsid w:val="000D64A0"/>
    <w:rsid w:val="000D6541"/>
    <w:rsid w:val="000D68C9"/>
    <w:rsid w:val="000D6C11"/>
    <w:rsid w:val="000D6F44"/>
    <w:rsid w:val="000D7175"/>
    <w:rsid w:val="000D7A49"/>
    <w:rsid w:val="000D7A55"/>
    <w:rsid w:val="000D7D41"/>
    <w:rsid w:val="000D7EB2"/>
    <w:rsid w:val="000E0422"/>
    <w:rsid w:val="000E0699"/>
    <w:rsid w:val="000E08C3"/>
    <w:rsid w:val="000E0995"/>
    <w:rsid w:val="000E0A0D"/>
    <w:rsid w:val="000E0E2E"/>
    <w:rsid w:val="000E1008"/>
    <w:rsid w:val="000E125E"/>
    <w:rsid w:val="000E1B25"/>
    <w:rsid w:val="000E1F50"/>
    <w:rsid w:val="000E27DE"/>
    <w:rsid w:val="000E2837"/>
    <w:rsid w:val="000E2A26"/>
    <w:rsid w:val="000E2B93"/>
    <w:rsid w:val="000E3439"/>
    <w:rsid w:val="000E3ED2"/>
    <w:rsid w:val="000E4482"/>
    <w:rsid w:val="000E5771"/>
    <w:rsid w:val="000E5ADB"/>
    <w:rsid w:val="000E5CDD"/>
    <w:rsid w:val="000E5D43"/>
    <w:rsid w:val="000E5D59"/>
    <w:rsid w:val="000E609D"/>
    <w:rsid w:val="000E66CA"/>
    <w:rsid w:val="000E67F5"/>
    <w:rsid w:val="000E6853"/>
    <w:rsid w:val="000E687B"/>
    <w:rsid w:val="000E71C6"/>
    <w:rsid w:val="000E7469"/>
    <w:rsid w:val="000E7534"/>
    <w:rsid w:val="000E77DC"/>
    <w:rsid w:val="000F1180"/>
    <w:rsid w:val="000F31AA"/>
    <w:rsid w:val="000F343A"/>
    <w:rsid w:val="000F3528"/>
    <w:rsid w:val="000F354C"/>
    <w:rsid w:val="000F364C"/>
    <w:rsid w:val="000F3830"/>
    <w:rsid w:val="000F3862"/>
    <w:rsid w:val="000F39D3"/>
    <w:rsid w:val="000F407B"/>
    <w:rsid w:val="000F450F"/>
    <w:rsid w:val="000F459C"/>
    <w:rsid w:val="000F4802"/>
    <w:rsid w:val="000F4950"/>
    <w:rsid w:val="000F4D7B"/>
    <w:rsid w:val="000F5437"/>
    <w:rsid w:val="000F625A"/>
    <w:rsid w:val="000F70A0"/>
    <w:rsid w:val="000F745D"/>
    <w:rsid w:val="00100374"/>
    <w:rsid w:val="00100971"/>
    <w:rsid w:val="00100D11"/>
    <w:rsid w:val="00100F88"/>
    <w:rsid w:val="00101AB2"/>
    <w:rsid w:val="00101D29"/>
    <w:rsid w:val="001026B9"/>
    <w:rsid w:val="00102C07"/>
    <w:rsid w:val="00103AA4"/>
    <w:rsid w:val="00103BDD"/>
    <w:rsid w:val="00104A4A"/>
    <w:rsid w:val="00104D9A"/>
    <w:rsid w:val="00104ED1"/>
    <w:rsid w:val="00105A85"/>
    <w:rsid w:val="00105B02"/>
    <w:rsid w:val="00105C7C"/>
    <w:rsid w:val="001061B9"/>
    <w:rsid w:val="00106889"/>
    <w:rsid w:val="00106944"/>
    <w:rsid w:val="00106961"/>
    <w:rsid w:val="00106A4F"/>
    <w:rsid w:val="00106BD5"/>
    <w:rsid w:val="00106C07"/>
    <w:rsid w:val="00106EFB"/>
    <w:rsid w:val="00107191"/>
    <w:rsid w:val="001074BD"/>
    <w:rsid w:val="001075B5"/>
    <w:rsid w:val="00107E67"/>
    <w:rsid w:val="00111583"/>
    <w:rsid w:val="001115F0"/>
    <w:rsid w:val="00111892"/>
    <w:rsid w:val="001120A0"/>
    <w:rsid w:val="001123D3"/>
    <w:rsid w:val="001126AA"/>
    <w:rsid w:val="00112E81"/>
    <w:rsid w:val="001131C4"/>
    <w:rsid w:val="00113A8C"/>
    <w:rsid w:val="00114546"/>
    <w:rsid w:val="001147C8"/>
    <w:rsid w:val="0011505F"/>
    <w:rsid w:val="00115142"/>
    <w:rsid w:val="00115692"/>
    <w:rsid w:val="00115714"/>
    <w:rsid w:val="00115BA6"/>
    <w:rsid w:val="00115CE8"/>
    <w:rsid w:val="001164EC"/>
    <w:rsid w:val="0011683D"/>
    <w:rsid w:val="00117438"/>
    <w:rsid w:val="001179D4"/>
    <w:rsid w:val="00117A2B"/>
    <w:rsid w:val="00117BF6"/>
    <w:rsid w:val="00117FC1"/>
    <w:rsid w:val="00120078"/>
    <w:rsid w:val="0012007E"/>
    <w:rsid w:val="00120773"/>
    <w:rsid w:val="00120B8B"/>
    <w:rsid w:val="00120C21"/>
    <w:rsid w:val="00120C70"/>
    <w:rsid w:val="00120D48"/>
    <w:rsid w:val="0012163B"/>
    <w:rsid w:val="00121948"/>
    <w:rsid w:val="00122085"/>
    <w:rsid w:val="0012216B"/>
    <w:rsid w:val="001222A5"/>
    <w:rsid w:val="001222DA"/>
    <w:rsid w:val="00122865"/>
    <w:rsid w:val="001230AA"/>
    <w:rsid w:val="001232F4"/>
    <w:rsid w:val="0012341A"/>
    <w:rsid w:val="00123A04"/>
    <w:rsid w:val="00123B79"/>
    <w:rsid w:val="00124545"/>
    <w:rsid w:val="001245F2"/>
    <w:rsid w:val="001253AE"/>
    <w:rsid w:val="00125A75"/>
    <w:rsid w:val="00125C57"/>
    <w:rsid w:val="00125E1B"/>
    <w:rsid w:val="001260A1"/>
    <w:rsid w:val="001262BF"/>
    <w:rsid w:val="00126DE8"/>
    <w:rsid w:val="001272C5"/>
    <w:rsid w:val="001274E5"/>
    <w:rsid w:val="00127C6F"/>
    <w:rsid w:val="00127CAC"/>
    <w:rsid w:val="00130595"/>
    <w:rsid w:val="0013074D"/>
    <w:rsid w:val="00130E55"/>
    <w:rsid w:val="00130EEE"/>
    <w:rsid w:val="001310B0"/>
    <w:rsid w:val="00131336"/>
    <w:rsid w:val="00131400"/>
    <w:rsid w:val="00131665"/>
    <w:rsid w:val="00131806"/>
    <w:rsid w:val="00131B6F"/>
    <w:rsid w:val="00131D74"/>
    <w:rsid w:val="00131F94"/>
    <w:rsid w:val="00132107"/>
    <w:rsid w:val="001323E0"/>
    <w:rsid w:val="00132BB0"/>
    <w:rsid w:val="001339B7"/>
    <w:rsid w:val="00133F76"/>
    <w:rsid w:val="00133FD1"/>
    <w:rsid w:val="001345CF"/>
    <w:rsid w:val="0013460C"/>
    <w:rsid w:val="00134BFB"/>
    <w:rsid w:val="00134F7F"/>
    <w:rsid w:val="0013517B"/>
    <w:rsid w:val="00135456"/>
    <w:rsid w:val="00135465"/>
    <w:rsid w:val="00135765"/>
    <w:rsid w:val="00135A49"/>
    <w:rsid w:val="0013643A"/>
    <w:rsid w:val="001364C3"/>
    <w:rsid w:val="00136B41"/>
    <w:rsid w:val="00136C4F"/>
    <w:rsid w:val="00136FA8"/>
    <w:rsid w:val="00140719"/>
    <w:rsid w:val="00140748"/>
    <w:rsid w:val="00140877"/>
    <w:rsid w:val="00140BDB"/>
    <w:rsid w:val="00141BF2"/>
    <w:rsid w:val="00141D10"/>
    <w:rsid w:val="00141E54"/>
    <w:rsid w:val="00142C5D"/>
    <w:rsid w:val="00142D79"/>
    <w:rsid w:val="0014320E"/>
    <w:rsid w:val="00143425"/>
    <w:rsid w:val="001446C6"/>
    <w:rsid w:val="0014470A"/>
    <w:rsid w:val="00145310"/>
    <w:rsid w:val="0014576E"/>
    <w:rsid w:val="001458E5"/>
    <w:rsid w:val="00145D4A"/>
    <w:rsid w:val="00145EF2"/>
    <w:rsid w:val="00146116"/>
    <w:rsid w:val="001462EF"/>
    <w:rsid w:val="00146406"/>
    <w:rsid w:val="00146D93"/>
    <w:rsid w:val="001473BF"/>
    <w:rsid w:val="0014796E"/>
    <w:rsid w:val="00147E82"/>
    <w:rsid w:val="00150428"/>
    <w:rsid w:val="001504B6"/>
    <w:rsid w:val="00153308"/>
    <w:rsid w:val="001533B2"/>
    <w:rsid w:val="00153835"/>
    <w:rsid w:val="001539D5"/>
    <w:rsid w:val="001546BC"/>
    <w:rsid w:val="00154A24"/>
    <w:rsid w:val="001551E1"/>
    <w:rsid w:val="0015587F"/>
    <w:rsid w:val="00155B52"/>
    <w:rsid w:val="001563A0"/>
    <w:rsid w:val="001564A3"/>
    <w:rsid w:val="00156F6A"/>
    <w:rsid w:val="0015724D"/>
    <w:rsid w:val="0015740B"/>
    <w:rsid w:val="00157A41"/>
    <w:rsid w:val="00157AF2"/>
    <w:rsid w:val="00157E21"/>
    <w:rsid w:val="00157E8B"/>
    <w:rsid w:val="0016014C"/>
    <w:rsid w:val="00160173"/>
    <w:rsid w:val="0016076F"/>
    <w:rsid w:val="001609F5"/>
    <w:rsid w:val="00160A5D"/>
    <w:rsid w:val="00160E73"/>
    <w:rsid w:val="0016109D"/>
    <w:rsid w:val="001612C9"/>
    <w:rsid w:val="0016185F"/>
    <w:rsid w:val="001623F7"/>
    <w:rsid w:val="00162ABB"/>
    <w:rsid w:val="001638AF"/>
    <w:rsid w:val="00163DC1"/>
    <w:rsid w:val="00164794"/>
    <w:rsid w:val="00164ACE"/>
    <w:rsid w:val="00164B53"/>
    <w:rsid w:val="00164DEC"/>
    <w:rsid w:val="00164F1F"/>
    <w:rsid w:val="0016534F"/>
    <w:rsid w:val="001659F8"/>
    <w:rsid w:val="00165AF0"/>
    <w:rsid w:val="0016600E"/>
    <w:rsid w:val="001668D9"/>
    <w:rsid w:val="00166BDD"/>
    <w:rsid w:val="001672AA"/>
    <w:rsid w:val="0016773F"/>
    <w:rsid w:val="001677A5"/>
    <w:rsid w:val="00167E21"/>
    <w:rsid w:val="001701E4"/>
    <w:rsid w:val="001702FB"/>
    <w:rsid w:val="00170979"/>
    <w:rsid w:val="00170D4A"/>
    <w:rsid w:val="00170E91"/>
    <w:rsid w:val="0017107D"/>
    <w:rsid w:val="00171282"/>
    <w:rsid w:val="00171CC2"/>
    <w:rsid w:val="001722BB"/>
    <w:rsid w:val="0017275A"/>
    <w:rsid w:val="001727FE"/>
    <w:rsid w:val="00173C0C"/>
    <w:rsid w:val="00174498"/>
    <w:rsid w:val="001746D4"/>
    <w:rsid w:val="00174D30"/>
    <w:rsid w:val="00175092"/>
    <w:rsid w:val="001752F6"/>
    <w:rsid w:val="001755B8"/>
    <w:rsid w:val="00175811"/>
    <w:rsid w:val="00175FF6"/>
    <w:rsid w:val="00176502"/>
    <w:rsid w:val="0017698F"/>
    <w:rsid w:val="00176D78"/>
    <w:rsid w:val="00177071"/>
    <w:rsid w:val="001770C9"/>
    <w:rsid w:val="001775E6"/>
    <w:rsid w:val="00177A9B"/>
    <w:rsid w:val="001801BB"/>
    <w:rsid w:val="00180E68"/>
    <w:rsid w:val="00181260"/>
    <w:rsid w:val="00181838"/>
    <w:rsid w:val="00181892"/>
    <w:rsid w:val="001821DB"/>
    <w:rsid w:val="00182331"/>
    <w:rsid w:val="001823D6"/>
    <w:rsid w:val="001834C2"/>
    <w:rsid w:val="00183537"/>
    <w:rsid w:val="0018363C"/>
    <w:rsid w:val="001838B4"/>
    <w:rsid w:val="00183B40"/>
    <w:rsid w:val="00183C5E"/>
    <w:rsid w:val="00183CA9"/>
    <w:rsid w:val="00183F9B"/>
    <w:rsid w:val="00184370"/>
    <w:rsid w:val="001843CA"/>
    <w:rsid w:val="00184E9B"/>
    <w:rsid w:val="00185167"/>
    <w:rsid w:val="001854F6"/>
    <w:rsid w:val="00185E10"/>
    <w:rsid w:val="00186ECF"/>
    <w:rsid w:val="00186FEB"/>
    <w:rsid w:val="00187379"/>
    <w:rsid w:val="00190044"/>
    <w:rsid w:val="00190575"/>
    <w:rsid w:val="001905F0"/>
    <w:rsid w:val="00190A40"/>
    <w:rsid w:val="00190C0A"/>
    <w:rsid w:val="00190C3E"/>
    <w:rsid w:val="0019110E"/>
    <w:rsid w:val="00191213"/>
    <w:rsid w:val="001913D9"/>
    <w:rsid w:val="001918AD"/>
    <w:rsid w:val="001918B8"/>
    <w:rsid w:val="00191CC4"/>
    <w:rsid w:val="00191E48"/>
    <w:rsid w:val="0019217D"/>
    <w:rsid w:val="00192235"/>
    <w:rsid w:val="00192D22"/>
    <w:rsid w:val="00192E5E"/>
    <w:rsid w:val="00192E9E"/>
    <w:rsid w:val="00192F8F"/>
    <w:rsid w:val="00193173"/>
    <w:rsid w:val="001931EB"/>
    <w:rsid w:val="001931EC"/>
    <w:rsid w:val="0019328A"/>
    <w:rsid w:val="0019381E"/>
    <w:rsid w:val="00193B7C"/>
    <w:rsid w:val="00193F12"/>
    <w:rsid w:val="00193F9A"/>
    <w:rsid w:val="00194246"/>
    <w:rsid w:val="00194E62"/>
    <w:rsid w:val="00195A0E"/>
    <w:rsid w:val="00195EAE"/>
    <w:rsid w:val="00196F2A"/>
    <w:rsid w:val="001A0169"/>
    <w:rsid w:val="001A0A0D"/>
    <w:rsid w:val="001A0A5B"/>
    <w:rsid w:val="001A0C17"/>
    <w:rsid w:val="001A0D22"/>
    <w:rsid w:val="001A0F01"/>
    <w:rsid w:val="001A105F"/>
    <w:rsid w:val="001A1743"/>
    <w:rsid w:val="001A2F78"/>
    <w:rsid w:val="001A31B3"/>
    <w:rsid w:val="001A3935"/>
    <w:rsid w:val="001A3B80"/>
    <w:rsid w:val="001A3F27"/>
    <w:rsid w:val="001A4D90"/>
    <w:rsid w:val="001A5098"/>
    <w:rsid w:val="001A557A"/>
    <w:rsid w:val="001A64F5"/>
    <w:rsid w:val="001A6B3B"/>
    <w:rsid w:val="001A6C9F"/>
    <w:rsid w:val="001A7111"/>
    <w:rsid w:val="001A7BCD"/>
    <w:rsid w:val="001A7BF2"/>
    <w:rsid w:val="001B0401"/>
    <w:rsid w:val="001B08D2"/>
    <w:rsid w:val="001B0ADE"/>
    <w:rsid w:val="001B1464"/>
    <w:rsid w:val="001B1B7E"/>
    <w:rsid w:val="001B2766"/>
    <w:rsid w:val="001B289D"/>
    <w:rsid w:val="001B297C"/>
    <w:rsid w:val="001B2BEC"/>
    <w:rsid w:val="001B2F35"/>
    <w:rsid w:val="001B313D"/>
    <w:rsid w:val="001B32B6"/>
    <w:rsid w:val="001B3660"/>
    <w:rsid w:val="001B3A0E"/>
    <w:rsid w:val="001B5124"/>
    <w:rsid w:val="001B5933"/>
    <w:rsid w:val="001B5A70"/>
    <w:rsid w:val="001B5D89"/>
    <w:rsid w:val="001B6B6C"/>
    <w:rsid w:val="001B6CFE"/>
    <w:rsid w:val="001B6D31"/>
    <w:rsid w:val="001B6F6F"/>
    <w:rsid w:val="001B74E6"/>
    <w:rsid w:val="001B7834"/>
    <w:rsid w:val="001B7CB0"/>
    <w:rsid w:val="001C0752"/>
    <w:rsid w:val="001C0C5B"/>
    <w:rsid w:val="001C0D46"/>
    <w:rsid w:val="001C106B"/>
    <w:rsid w:val="001C110E"/>
    <w:rsid w:val="001C199D"/>
    <w:rsid w:val="001C1B3F"/>
    <w:rsid w:val="001C24CC"/>
    <w:rsid w:val="001C2661"/>
    <w:rsid w:val="001C3001"/>
    <w:rsid w:val="001C3117"/>
    <w:rsid w:val="001C3547"/>
    <w:rsid w:val="001C36A4"/>
    <w:rsid w:val="001C389C"/>
    <w:rsid w:val="001C3AF3"/>
    <w:rsid w:val="001C3C3B"/>
    <w:rsid w:val="001C4B22"/>
    <w:rsid w:val="001C4DC4"/>
    <w:rsid w:val="001C4E49"/>
    <w:rsid w:val="001C5361"/>
    <w:rsid w:val="001C5839"/>
    <w:rsid w:val="001C5EBD"/>
    <w:rsid w:val="001C6075"/>
    <w:rsid w:val="001C622B"/>
    <w:rsid w:val="001C64C4"/>
    <w:rsid w:val="001C6948"/>
    <w:rsid w:val="001C6ADF"/>
    <w:rsid w:val="001C6D8B"/>
    <w:rsid w:val="001C7E52"/>
    <w:rsid w:val="001D0023"/>
    <w:rsid w:val="001D1006"/>
    <w:rsid w:val="001D1037"/>
    <w:rsid w:val="001D10DD"/>
    <w:rsid w:val="001D14EB"/>
    <w:rsid w:val="001D1848"/>
    <w:rsid w:val="001D2AA4"/>
    <w:rsid w:val="001D2E1D"/>
    <w:rsid w:val="001D3729"/>
    <w:rsid w:val="001D3D5C"/>
    <w:rsid w:val="001D3EE1"/>
    <w:rsid w:val="001D3F6E"/>
    <w:rsid w:val="001D433B"/>
    <w:rsid w:val="001D4AA7"/>
    <w:rsid w:val="001D4C1D"/>
    <w:rsid w:val="001D57EF"/>
    <w:rsid w:val="001D58F8"/>
    <w:rsid w:val="001D5A23"/>
    <w:rsid w:val="001D608A"/>
    <w:rsid w:val="001D638F"/>
    <w:rsid w:val="001D6400"/>
    <w:rsid w:val="001D6476"/>
    <w:rsid w:val="001D655E"/>
    <w:rsid w:val="001D6E7E"/>
    <w:rsid w:val="001D7347"/>
    <w:rsid w:val="001D7694"/>
    <w:rsid w:val="001D7A06"/>
    <w:rsid w:val="001D7B46"/>
    <w:rsid w:val="001D7C11"/>
    <w:rsid w:val="001D7DAB"/>
    <w:rsid w:val="001E03D6"/>
    <w:rsid w:val="001E0733"/>
    <w:rsid w:val="001E0949"/>
    <w:rsid w:val="001E11CB"/>
    <w:rsid w:val="001E1282"/>
    <w:rsid w:val="001E12C9"/>
    <w:rsid w:val="001E1417"/>
    <w:rsid w:val="001E23FD"/>
    <w:rsid w:val="001E27AA"/>
    <w:rsid w:val="001E2C2E"/>
    <w:rsid w:val="001E2E21"/>
    <w:rsid w:val="001E3121"/>
    <w:rsid w:val="001E345C"/>
    <w:rsid w:val="001E4533"/>
    <w:rsid w:val="001E477E"/>
    <w:rsid w:val="001E4822"/>
    <w:rsid w:val="001E5832"/>
    <w:rsid w:val="001E5B0C"/>
    <w:rsid w:val="001E60F1"/>
    <w:rsid w:val="001E611E"/>
    <w:rsid w:val="001E6EE5"/>
    <w:rsid w:val="001E6EFA"/>
    <w:rsid w:val="001E6FA8"/>
    <w:rsid w:val="001E743C"/>
    <w:rsid w:val="001F0066"/>
    <w:rsid w:val="001F006F"/>
    <w:rsid w:val="001F1224"/>
    <w:rsid w:val="001F1457"/>
    <w:rsid w:val="001F14D8"/>
    <w:rsid w:val="001F1667"/>
    <w:rsid w:val="001F1788"/>
    <w:rsid w:val="001F1AC7"/>
    <w:rsid w:val="001F1BF9"/>
    <w:rsid w:val="001F1FF7"/>
    <w:rsid w:val="001F1FFD"/>
    <w:rsid w:val="001F275F"/>
    <w:rsid w:val="001F2826"/>
    <w:rsid w:val="001F2BF3"/>
    <w:rsid w:val="001F2C64"/>
    <w:rsid w:val="001F3ABD"/>
    <w:rsid w:val="001F3C0D"/>
    <w:rsid w:val="001F4BBC"/>
    <w:rsid w:val="001F5681"/>
    <w:rsid w:val="001F5BC3"/>
    <w:rsid w:val="001F5C11"/>
    <w:rsid w:val="001F5CB3"/>
    <w:rsid w:val="001F5D39"/>
    <w:rsid w:val="001F6394"/>
    <w:rsid w:val="001F6509"/>
    <w:rsid w:val="001F6DB9"/>
    <w:rsid w:val="001F7852"/>
    <w:rsid w:val="00200DC6"/>
    <w:rsid w:val="00200E8A"/>
    <w:rsid w:val="0020135D"/>
    <w:rsid w:val="00201503"/>
    <w:rsid w:val="00201538"/>
    <w:rsid w:val="00201A8D"/>
    <w:rsid w:val="00201AB3"/>
    <w:rsid w:val="00201B69"/>
    <w:rsid w:val="00202738"/>
    <w:rsid w:val="00202D0E"/>
    <w:rsid w:val="00202D80"/>
    <w:rsid w:val="00202DFB"/>
    <w:rsid w:val="002032F5"/>
    <w:rsid w:val="00203324"/>
    <w:rsid w:val="002033D6"/>
    <w:rsid w:val="0020347E"/>
    <w:rsid w:val="0020380C"/>
    <w:rsid w:val="0020456D"/>
    <w:rsid w:val="0020460A"/>
    <w:rsid w:val="0020532C"/>
    <w:rsid w:val="0020536A"/>
    <w:rsid w:val="002053CB"/>
    <w:rsid w:val="002058B6"/>
    <w:rsid w:val="00205A56"/>
    <w:rsid w:val="00205A57"/>
    <w:rsid w:val="00205D7F"/>
    <w:rsid w:val="00206CD3"/>
    <w:rsid w:val="00206E58"/>
    <w:rsid w:val="002074DC"/>
    <w:rsid w:val="00207534"/>
    <w:rsid w:val="0021040D"/>
    <w:rsid w:val="0021085C"/>
    <w:rsid w:val="00210B28"/>
    <w:rsid w:val="002114AC"/>
    <w:rsid w:val="0021180C"/>
    <w:rsid w:val="00211B42"/>
    <w:rsid w:val="00211EFD"/>
    <w:rsid w:val="00211FB1"/>
    <w:rsid w:val="00212295"/>
    <w:rsid w:val="00212499"/>
    <w:rsid w:val="00214020"/>
    <w:rsid w:val="002145D9"/>
    <w:rsid w:val="00214761"/>
    <w:rsid w:val="00214F97"/>
    <w:rsid w:val="002155A7"/>
    <w:rsid w:val="002159ED"/>
    <w:rsid w:val="00215D69"/>
    <w:rsid w:val="00215E4D"/>
    <w:rsid w:val="002162DA"/>
    <w:rsid w:val="0021677D"/>
    <w:rsid w:val="00217060"/>
    <w:rsid w:val="002173B1"/>
    <w:rsid w:val="002178C4"/>
    <w:rsid w:val="00217B3B"/>
    <w:rsid w:val="00217C0A"/>
    <w:rsid w:val="00220337"/>
    <w:rsid w:val="0022089F"/>
    <w:rsid w:val="00220912"/>
    <w:rsid w:val="002209A5"/>
    <w:rsid w:val="00221724"/>
    <w:rsid w:val="002218FE"/>
    <w:rsid w:val="00221AFA"/>
    <w:rsid w:val="00221F68"/>
    <w:rsid w:val="0022294D"/>
    <w:rsid w:val="00222BC2"/>
    <w:rsid w:val="002234CB"/>
    <w:rsid w:val="0022350D"/>
    <w:rsid w:val="00224520"/>
    <w:rsid w:val="00224B8F"/>
    <w:rsid w:val="00224F9B"/>
    <w:rsid w:val="00225A71"/>
    <w:rsid w:val="00226399"/>
    <w:rsid w:val="002268A6"/>
    <w:rsid w:val="00226A90"/>
    <w:rsid w:val="00226DA3"/>
    <w:rsid w:val="00226FAC"/>
    <w:rsid w:val="0022700F"/>
    <w:rsid w:val="002270CE"/>
    <w:rsid w:val="00227A4A"/>
    <w:rsid w:val="002302AC"/>
    <w:rsid w:val="00230837"/>
    <w:rsid w:val="00230F4A"/>
    <w:rsid w:val="00230F98"/>
    <w:rsid w:val="00231F1A"/>
    <w:rsid w:val="0023290C"/>
    <w:rsid w:val="00233ECE"/>
    <w:rsid w:val="00233F7A"/>
    <w:rsid w:val="00234678"/>
    <w:rsid w:val="0023488F"/>
    <w:rsid w:val="002349D4"/>
    <w:rsid w:val="002351F7"/>
    <w:rsid w:val="00235278"/>
    <w:rsid w:val="002359A9"/>
    <w:rsid w:val="00235A85"/>
    <w:rsid w:val="00235A8A"/>
    <w:rsid w:val="00235B69"/>
    <w:rsid w:val="002360AD"/>
    <w:rsid w:val="002364F0"/>
    <w:rsid w:val="00236ED4"/>
    <w:rsid w:val="0023721B"/>
    <w:rsid w:val="002402AC"/>
    <w:rsid w:val="00240444"/>
    <w:rsid w:val="00240D43"/>
    <w:rsid w:val="00240D62"/>
    <w:rsid w:val="00242229"/>
    <w:rsid w:val="00242963"/>
    <w:rsid w:val="00242B3D"/>
    <w:rsid w:val="00242C20"/>
    <w:rsid w:val="00242DF1"/>
    <w:rsid w:val="0024357A"/>
    <w:rsid w:val="00243CD5"/>
    <w:rsid w:val="0024424D"/>
    <w:rsid w:val="0024488F"/>
    <w:rsid w:val="00244BD7"/>
    <w:rsid w:val="00244CB7"/>
    <w:rsid w:val="002454D7"/>
    <w:rsid w:val="00245688"/>
    <w:rsid w:val="00246319"/>
    <w:rsid w:val="002465CB"/>
    <w:rsid w:val="00246728"/>
    <w:rsid w:val="0024679F"/>
    <w:rsid w:val="00246D2B"/>
    <w:rsid w:val="00246F1A"/>
    <w:rsid w:val="002470D3"/>
    <w:rsid w:val="0024794C"/>
    <w:rsid w:val="00247DF6"/>
    <w:rsid w:val="00247E0B"/>
    <w:rsid w:val="00247F48"/>
    <w:rsid w:val="0025045E"/>
    <w:rsid w:val="002506E2"/>
    <w:rsid w:val="00250A61"/>
    <w:rsid w:val="00250F3D"/>
    <w:rsid w:val="002510A2"/>
    <w:rsid w:val="00251434"/>
    <w:rsid w:val="0025194E"/>
    <w:rsid w:val="00251BD6"/>
    <w:rsid w:val="00251F06"/>
    <w:rsid w:val="0025251B"/>
    <w:rsid w:val="00252672"/>
    <w:rsid w:val="00253119"/>
    <w:rsid w:val="00253AB2"/>
    <w:rsid w:val="00254206"/>
    <w:rsid w:val="0025447A"/>
    <w:rsid w:val="00254B84"/>
    <w:rsid w:val="00254C7B"/>
    <w:rsid w:val="00254E10"/>
    <w:rsid w:val="002550D8"/>
    <w:rsid w:val="00255358"/>
    <w:rsid w:val="002557EC"/>
    <w:rsid w:val="00255A06"/>
    <w:rsid w:val="00255A1B"/>
    <w:rsid w:val="002566F8"/>
    <w:rsid w:val="0025693A"/>
    <w:rsid w:val="00256DBB"/>
    <w:rsid w:val="002575FC"/>
    <w:rsid w:val="0026027C"/>
    <w:rsid w:val="002603C6"/>
    <w:rsid w:val="0026053E"/>
    <w:rsid w:val="0026096E"/>
    <w:rsid w:val="002609BD"/>
    <w:rsid w:val="00260E18"/>
    <w:rsid w:val="00261071"/>
    <w:rsid w:val="0026172B"/>
    <w:rsid w:val="0026189A"/>
    <w:rsid w:val="002618AC"/>
    <w:rsid w:val="00261B4D"/>
    <w:rsid w:val="00261DD7"/>
    <w:rsid w:val="0026219C"/>
    <w:rsid w:val="002621E8"/>
    <w:rsid w:val="00262207"/>
    <w:rsid w:val="00262A77"/>
    <w:rsid w:val="00262D14"/>
    <w:rsid w:val="002631CC"/>
    <w:rsid w:val="0026353E"/>
    <w:rsid w:val="00264698"/>
    <w:rsid w:val="00264D4C"/>
    <w:rsid w:val="00264EA6"/>
    <w:rsid w:val="002653AB"/>
    <w:rsid w:val="0026543B"/>
    <w:rsid w:val="00265BEF"/>
    <w:rsid w:val="00265D70"/>
    <w:rsid w:val="00265FC3"/>
    <w:rsid w:val="00266EC8"/>
    <w:rsid w:val="00266F4D"/>
    <w:rsid w:val="002679E9"/>
    <w:rsid w:val="00267B34"/>
    <w:rsid w:val="0027012E"/>
    <w:rsid w:val="00270613"/>
    <w:rsid w:val="00271390"/>
    <w:rsid w:val="002713BD"/>
    <w:rsid w:val="00271A7F"/>
    <w:rsid w:val="0027256D"/>
    <w:rsid w:val="002728EC"/>
    <w:rsid w:val="002729BF"/>
    <w:rsid w:val="0027305C"/>
    <w:rsid w:val="00273195"/>
    <w:rsid w:val="002733D1"/>
    <w:rsid w:val="0027395B"/>
    <w:rsid w:val="002739C5"/>
    <w:rsid w:val="00273AB6"/>
    <w:rsid w:val="00273DEB"/>
    <w:rsid w:val="00273F65"/>
    <w:rsid w:val="00274410"/>
    <w:rsid w:val="002749A4"/>
    <w:rsid w:val="00274FA4"/>
    <w:rsid w:val="00275737"/>
    <w:rsid w:val="00275C38"/>
    <w:rsid w:val="002760EA"/>
    <w:rsid w:val="00276600"/>
    <w:rsid w:val="00276648"/>
    <w:rsid w:val="00276D83"/>
    <w:rsid w:val="002770FA"/>
    <w:rsid w:val="002777D5"/>
    <w:rsid w:val="00277A7A"/>
    <w:rsid w:val="00277C08"/>
    <w:rsid w:val="00280784"/>
    <w:rsid w:val="00280A3F"/>
    <w:rsid w:val="00281428"/>
    <w:rsid w:val="002814BC"/>
    <w:rsid w:val="00281C72"/>
    <w:rsid w:val="00282796"/>
    <w:rsid w:val="00282C75"/>
    <w:rsid w:val="002836ED"/>
    <w:rsid w:val="00283A6F"/>
    <w:rsid w:val="00283C51"/>
    <w:rsid w:val="00283F5A"/>
    <w:rsid w:val="00283FDF"/>
    <w:rsid w:val="00284244"/>
    <w:rsid w:val="0028526E"/>
    <w:rsid w:val="00285502"/>
    <w:rsid w:val="002856E8"/>
    <w:rsid w:val="00285A80"/>
    <w:rsid w:val="00285E00"/>
    <w:rsid w:val="00286AA1"/>
    <w:rsid w:val="00287021"/>
    <w:rsid w:val="002876A6"/>
    <w:rsid w:val="00290055"/>
    <w:rsid w:val="0029010F"/>
    <w:rsid w:val="00290433"/>
    <w:rsid w:val="002912DF"/>
    <w:rsid w:val="00291838"/>
    <w:rsid w:val="00291B60"/>
    <w:rsid w:val="00291CBE"/>
    <w:rsid w:val="00291F1A"/>
    <w:rsid w:val="002924DF"/>
    <w:rsid w:val="002929A0"/>
    <w:rsid w:val="002931B0"/>
    <w:rsid w:val="002937FB"/>
    <w:rsid w:val="00293E3B"/>
    <w:rsid w:val="00293E76"/>
    <w:rsid w:val="00294192"/>
    <w:rsid w:val="00294C3E"/>
    <w:rsid w:val="002956AC"/>
    <w:rsid w:val="0029578B"/>
    <w:rsid w:val="002961EF"/>
    <w:rsid w:val="00296229"/>
    <w:rsid w:val="002963D2"/>
    <w:rsid w:val="002968B5"/>
    <w:rsid w:val="0029713F"/>
    <w:rsid w:val="00297655"/>
    <w:rsid w:val="002977F2"/>
    <w:rsid w:val="00297833"/>
    <w:rsid w:val="0029790B"/>
    <w:rsid w:val="00297BCC"/>
    <w:rsid w:val="00297D0C"/>
    <w:rsid w:val="00297DE4"/>
    <w:rsid w:val="002A037E"/>
    <w:rsid w:val="002A0818"/>
    <w:rsid w:val="002A0DD4"/>
    <w:rsid w:val="002A0E10"/>
    <w:rsid w:val="002A0FFB"/>
    <w:rsid w:val="002A1981"/>
    <w:rsid w:val="002A1B63"/>
    <w:rsid w:val="002A1B76"/>
    <w:rsid w:val="002A2451"/>
    <w:rsid w:val="002A274F"/>
    <w:rsid w:val="002A291F"/>
    <w:rsid w:val="002A2CA6"/>
    <w:rsid w:val="002A300C"/>
    <w:rsid w:val="002A3EB8"/>
    <w:rsid w:val="002A457B"/>
    <w:rsid w:val="002A5140"/>
    <w:rsid w:val="002A523D"/>
    <w:rsid w:val="002A550A"/>
    <w:rsid w:val="002A5626"/>
    <w:rsid w:val="002A5A4C"/>
    <w:rsid w:val="002A5E43"/>
    <w:rsid w:val="002A5FCB"/>
    <w:rsid w:val="002A6868"/>
    <w:rsid w:val="002A731F"/>
    <w:rsid w:val="002A7CBC"/>
    <w:rsid w:val="002B0393"/>
    <w:rsid w:val="002B04F1"/>
    <w:rsid w:val="002B05EB"/>
    <w:rsid w:val="002B072F"/>
    <w:rsid w:val="002B0D33"/>
    <w:rsid w:val="002B0DDB"/>
    <w:rsid w:val="002B0ED2"/>
    <w:rsid w:val="002B113F"/>
    <w:rsid w:val="002B11F0"/>
    <w:rsid w:val="002B21D7"/>
    <w:rsid w:val="002B254B"/>
    <w:rsid w:val="002B28A9"/>
    <w:rsid w:val="002B30CA"/>
    <w:rsid w:val="002B366A"/>
    <w:rsid w:val="002B399C"/>
    <w:rsid w:val="002B3CD6"/>
    <w:rsid w:val="002B3F78"/>
    <w:rsid w:val="002B4408"/>
    <w:rsid w:val="002B4B60"/>
    <w:rsid w:val="002B5326"/>
    <w:rsid w:val="002B5650"/>
    <w:rsid w:val="002B5AF3"/>
    <w:rsid w:val="002B5CBD"/>
    <w:rsid w:val="002B6216"/>
    <w:rsid w:val="002B663F"/>
    <w:rsid w:val="002B6850"/>
    <w:rsid w:val="002B69F8"/>
    <w:rsid w:val="002B6AC9"/>
    <w:rsid w:val="002B75C9"/>
    <w:rsid w:val="002B780A"/>
    <w:rsid w:val="002B7C50"/>
    <w:rsid w:val="002B7CF3"/>
    <w:rsid w:val="002B7E2B"/>
    <w:rsid w:val="002B7E6E"/>
    <w:rsid w:val="002B7EF5"/>
    <w:rsid w:val="002B7F20"/>
    <w:rsid w:val="002C0FFA"/>
    <w:rsid w:val="002C19A0"/>
    <w:rsid w:val="002C1ACB"/>
    <w:rsid w:val="002C1BBD"/>
    <w:rsid w:val="002C2418"/>
    <w:rsid w:val="002C286A"/>
    <w:rsid w:val="002C2D42"/>
    <w:rsid w:val="002C332A"/>
    <w:rsid w:val="002C365D"/>
    <w:rsid w:val="002C3CE6"/>
    <w:rsid w:val="002C3CEE"/>
    <w:rsid w:val="002C4338"/>
    <w:rsid w:val="002C4687"/>
    <w:rsid w:val="002C55F7"/>
    <w:rsid w:val="002C57E2"/>
    <w:rsid w:val="002C60AA"/>
    <w:rsid w:val="002C6473"/>
    <w:rsid w:val="002C6AE2"/>
    <w:rsid w:val="002C7128"/>
    <w:rsid w:val="002C72A3"/>
    <w:rsid w:val="002C7B36"/>
    <w:rsid w:val="002D04C3"/>
    <w:rsid w:val="002D1140"/>
    <w:rsid w:val="002D1553"/>
    <w:rsid w:val="002D1577"/>
    <w:rsid w:val="002D2168"/>
    <w:rsid w:val="002D26FF"/>
    <w:rsid w:val="002D29EC"/>
    <w:rsid w:val="002D2C01"/>
    <w:rsid w:val="002D2D7D"/>
    <w:rsid w:val="002D354B"/>
    <w:rsid w:val="002D371C"/>
    <w:rsid w:val="002D398B"/>
    <w:rsid w:val="002D3D26"/>
    <w:rsid w:val="002D3ECD"/>
    <w:rsid w:val="002D4551"/>
    <w:rsid w:val="002D4590"/>
    <w:rsid w:val="002D582B"/>
    <w:rsid w:val="002D5B2D"/>
    <w:rsid w:val="002D5CAC"/>
    <w:rsid w:val="002D602D"/>
    <w:rsid w:val="002D6D74"/>
    <w:rsid w:val="002D7AE2"/>
    <w:rsid w:val="002E0447"/>
    <w:rsid w:val="002E0B04"/>
    <w:rsid w:val="002E0BF1"/>
    <w:rsid w:val="002E19FF"/>
    <w:rsid w:val="002E1AB2"/>
    <w:rsid w:val="002E2D1F"/>
    <w:rsid w:val="002E2E1A"/>
    <w:rsid w:val="002E2E89"/>
    <w:rsid w:val="002E3A71"/>
    <w:rsid w:val="002E3F35"/>
    <w:rsid w:val="002E40AA"/>
    <w:rsid w:val="002E47FD"/>
    <w:rsid w:val="002E4B98"/>
    <w:rsid w:val="002E5483"/>
    <w:rsid w:val="002E5C47"/>
    <w:rsid w:val="002E5E74"/>
    <w:rsid w:val="002E6402"/>
    <w:rsid w:val="002E64DA"/>
    <w:rsid w:val="002E6686"/>
    <w:rsid w:val="002E6B23"/>
    <w:rsid w:val="002E712C"/>
    <w:rsid w:val="002E729A"/>
    <w:rsid w:val="002E7595"/>
    <w:rsid w:val="002E7B48"/>
    <w:rsid w:val="002F0303"/>
    <w:rsid w:val="002F0D37"/>
    <w:rsid w:val="002F11A8"/>
    <w:rsid w:val="002F11B3"/>
    <w:rsid w:val="002F16FF"/>
    <w:rsid w:val="002F177C"/>
    <w:rsid w:val="002F1E78"/>
    <w:rsid w:val="002F2157"/>
    <w:rsid w:val="002F215B"/>
    <w:rsid w:val="002F2AEA"/>
    <w:rsid w:val="002F36A6"/>
    <w:rsid w:val="002F418C"/>
    <w:rsid w:val="002F4359"/>
    <w:rsid w:val="002F4748"/>
    <w:rsid w:val="002F5042"/>
    <w:rsid w:val="002F5132"/>
    <w:rsid w:val="002F663A"/>
    <w:rsid w:val="002F6B18"/>
    <w:rsid w:val="002F6EBE"/>
    <w:rsid w:val="002F70F7"/>
    <w:rsid w:val="002F7888"/>
    <w:rsid w:val="002F7A99"/>
    <w:rsid w:val="002F7FE8"/>
    <w:rsid w:val="003005CB"/>
    <w:rsid w:val="00300659"/>
    <w:rsid w:val="00300C7D"/>
    <w:rsid w:val="00300E1B"/>
    <w:rsid w:val="00301301"/>
    <w:rsid w:val="003026E1"/>
    <w:rsid w:val="00303120"/>
    <w:rsid w:val="00303978"/>
    <w:rsid w:val="00303A68"/>
    <w:rsid w:val="00303E30"/>
    <w:rsid w:val="003042F3"/>
    <w:rsid w:val="0030484F"/>
    <w:rsid w:val="0030497C"/>
    <w:rsid w:val="00304C5B"/>
    <w:rsid w:val="00304D17"/>
    <w:rsid w:val="0030528C"/>
    <w:rsid w:val="003054FF"/>
    <w:rsid w:val="00305F20"/>
    <w:rsid w:val="0030618A"/>
    <w:rsid w:val="003064A1"/>
    <w:rsid w:val="003064A6"/>
    <w:rsid w:val="00306815"/>
    <w:rsid w:val="00306BA7"/>
    <w:rsid w:val="00306E20"/>
    <w:rsid w:val="00307267"/>
    <w:rsid w:val="003079EA"/>
    <w:rsid w:val="00307DE2"/>
    <w:rsid w:val="00310710"/>
    <w:rsid w:val="003117F2"/>
    <w:rsid w:val="00311E41"/>
    <w:rsid w:val="00311F54"/>
    <w:rsid w:val="00311FA3"/>
    <w:rsid w:val="00312115"/>
    <w:rsid w:val="003124C7"/>
    <w:rsid w:val="00312553"/>
    <w:rsid w:val="003127A9"/>
    <w:rsid w:val="0031293F"/>
    <w:rsid w:val="00312A49"/>
    <w:rsid w:val="00312E0D"/>
    <w:rsid w:val="00312EBA"/>
    <w:rsid w:val="00313508"/>
    <w:rsid w:val="00313600"/>
    <w:rsid w:val="00313A53"/>
    <w:rsid w:val="00314B9E"/>
    <w:rsid w:val="00314C90"/>
    <w:rsid w:val="0031528B"/>
    <w:rsid w:val="00315E8F"/>
    <w:rsid w:val="00315F73"/>
    <w:rsid w:val="00316ED6"/>
    <w:rsid w:val="00316EF9"/>
    <w:rsid w:val="00316F19"/>
    <w:rsid w:val="00316FA3"/>
    <w:rsid w:val="003173F5"/>
    <w:rsid w:val="003174E9"/>
    <w:rsid w:val="003175AD"/>
    <w:rsid w:val="00317F5E"/>
    <w:rsid w:val="003207C4"/>
    <w:rsid w:val="00320F5E"/>
    <w:rsid w:val="0032187D"/>
    <w:rsid w:val="00321C5A"/>
    <w:rsid w:val="00322403"/>
    <w:rsid w:val="00322526"/>
    <w:rsid w:val="00322C7C"/>
    <w:rsid w:val="00322CB7"/>
    <w:rsid w:val="0032324A"/>
    <w:rsid w:val="003234E8"/>
    <w:rsid w:val="00323569"/>
    <w:rsid w:val="00324254"/>
    <w:rsid w:val="0032489B"/>
    <w:rsid w:val="00324DAA"/>
    <w:rsid w:val="00325BEE"/>
    <w:rsid w:val="00325E06"/>
    <w:rsid w:val="00325FBD"/>
    <w:rsid w:val="0032626B"/>
    <w:rsid w:val="00326918"/>
    <w:rsid w:val="00326F3A"/>
    <w:rsid w:val="00327C2B"/>
    <w:rsid w:val="00327F49"/>
    <w:rsid w:val="0033003B"/>
    <w:rsid w:val="003300E9"/>
    <w:rsid w:val="0033087B"/>
    <w:rsid w:val="00330D5A"/>
    <w:rsid w:val="00330FB1"/>
    <w:rsid w:val="003315CF"/>
    <w:rsid w:val="003325B6"/>
    <w:rsid w:val="00333001"/>
    <w:rsid w:val="0033342C"/>
    <w:rsid w:val="0033347C"/>
    <w:rsid w:val="0033378F"/>
    <w:rsid w:val="00333FE6"/>
    <w:rsid w:val="003342CA"/>
    <w:rsid w:val="00334418"/>
    <w:rsid w:val="00335A36"/>
    <w:rsid w:val="00335AA0"/>
    <w:rsid w:val="00335C9A"/>
    <w:rsid w:val="00335E11"/>
    <w:rsid w:val="003361B5"/>
    <w:rsid w:val="003361FD"/>
    <w:rsid w:val="0033627F"/>
    <w:rsid w:val="0033674E"/>
    <w:rsid w:val="00336A14"/>
    <w:rsid w:val="00337866"/>
    <w:rsid w:val="00337A66"/>
    <w:rsid w:val="00340BCD"/>
    <w:rsid w:val="00341D71"/>
    <w:rsid w:val="00342301"/>
    <w:rsid w:val="00342551"/>
    <w:rsid w:val="003428A2"/>
    <w:rsid w:val="00342C55"/>
    <w:rsid w:val="0034304D"/>
    <w:rsid w:val="00343092"/>
    <w:rsid w:val="003430DD"/>
    <w:rsid w:val="00343441"/>
    <w:rsid w:val="00343E05"/>
    <w:rsid w:val="00344433"/>
    <w:rsid w:val="00344477"/>
    <w:rsid w:val="00344745"/>
    <w:rsid w:val="00345086"/>
    <w:rsid w:val="0034592E"/>
    <w:rsid w:val="00345D61"/>
    <w:rsid w:val="00345EED"/>
    <w:rsid w:val="003463AF"/>
    <w:rsid w:val="00347281"/>
    <w:rsid w:val="00347A0E"/>
    <w:rsid w:val="00350CCC"/>
    <w:rsid w:val="00351085"/>
    <w:rsid w:val="00351145"/>
    <w:rsid w:val="003519F4"/>
    <w:rsid w:val="00351FF3"/>
    <w:rsid w:val="003529DD"/>
    <w:rsid w:val="00353066"/>
    <w:rsid w:val="0035318E"/>
    <w:rsid w:val="003536C2"/>
    <w:rsid w:val="00353F49"/>
    <w:rsid w:val="003540F6"/>
    <w:rsid w:val="00354492"/>
    <w:rsid w:val="00354557"/>
    <w:rsid w:val="0035478C"/>
    <w:rsid w:val="00354DFE"/>
    <w:rsid w:val="00354F1A"/>
    <w:rsid w:val="003551A2"/>
    <w:rsid w:val="0035576E"/>
    <w:rsid w:val="003557B1"/>
    <w:rsid w:val="00355D1B"/>
    <w:rsid w:val="00356490"/>
    <w:rsid w:val="0035663B"/>
    <w:rsid w:val="00356BBF"/>
    <w:rsid w:val="00357EF5"/>
    <w:rsid w:val="003603A9"/>
    <w:rsid w:val="00360E5A"/>
    <w:rsid w:val="003610D5"/>
    <w:rsid w:val="00361330"/>
    <w:rsid w:val="0036199D"/>
    <w:rsid w:val="00361B16"/>
    <w:rsid w:val="00361E46"/>
    <w:rsid w:val="00362049"/>
    <w:rsid w:val="003621BA"/>
    <w:rsid w:val="00362F6B"/>
    <w:rsid w:val="003630C4"/>
    <w:rsid w:val="003632EE"/>
    <w:rsid w:val="0036422D"/>
    <w:rsid w:val="003648D6"/>
    <w:rsid w:val="00365361"/>
    <w:rsid w:val="00365482"/>
    <w:rsid w:val="00365BC1"/>
    <w:rsid w:val="00365E39"/>
    <w:rsid w:val="003666E9"/>
    <w:rsid w:val="00366733"/>
    <w:rsid w:val="0036696C"/>
    <w:rsid w:val="00366E28"/>
    <w:rsid w:val="00366FD6"/>
    <w:rsid w:val="0036737A"/>
    <w:rsid w:val="00367684"/>
    <w:rsid w:val="003677BB"/>
    <w:rsid w:val="003678AE"/>
    <w:rsid w:val="00367FBD"/>
    <w:rsid w:val="00370B06"/>
    <w:rsid w:val="0037107F"/>
    <w:rsid w:val="00371A12"/>
    <w:rsid w:val="00371AE8"/>
    <w:rsid w:val="00371AE9"/>
    <w:rsid w:val="00371B42"/>
    <w:rsid w:val="00372280"/>
    <w:rsid w:val="003723A6"/>
    <w:rsid w:val="00372A51"/>
    <w:rsid w:val="00373050"/>
    <w:rsid w:val="00373478"/>
    <w:rsid w:val="0037367D"/>
    <w:rsid w:val="00373B1A"/>
    <w:rsid w:val="00373DED"/>
    <w:rsid w:val="003744D0"/>
    <w:rsid w:val="0037529E"/>
    <w:rsid w:val="00375C0D"/>
    <w:rsid w:val="00375C9E"/>
    <w:rsid w:val="00375E62"/>
    <w:rsid w:val="003771A2"/>
    <w:rsid w:val="0037765B"/>
    <w:rsid w:val="003777CE"/>
    <w:rsid w:val="00377B44"/>
    <w:rsid w:val="00377F2B"/>
    <w:rsid w:val="00380552"/>
    <w:rsid w:val="0038074F"/>
    <w:rsid w:val="00381083"/>
    <w:rsid w:val="003811E5"/>
    <w:rsid w:val="003812B9"/>
    <w:rsid w:val="00381439"/>
    <w:rsid w:val="00381C13"/>
    <w:rsid w:val="00381E69"/>
    <w:rsid w:val="00381FFA"/>
    <w:rsid w:val="00382A88"/>
    <w:rsid w:val="00382B24"/>
    <w:rsid w:val="00382C31"/>
    <w:rsid w:val="0038307D"/>
    <w:rsid w:val="00383964"/>
    <w:rsid w:val="00384430"/>
    <w:rsid w:val="00384738"/>
    <w:rsid w:val="0038480B"/>
    <w:rsid w:val="003848D3"/>
    <w:rsid w:val="00384A88"/>
    <w:rsid w:val="003858C1"/>
    <w:rsid w:val="00385D8E"/>
    <w:rsid w:val="003861C8"/>
    <w:rsid w:val="0038667E"/>
    <w:rsid w:val="00387273"/>
    <w:rsid w:val="00387558"/>
    <w:rsid w:val="0038757A"/>
    <w:rsid w:val="00387D61"/>
    <w:rsid w:val="00387E75"/>
    <w:rsid w:val="00390494"/>
    <w:rsid w:val="003905F4"/>
    <w:rsid w:val="0039066F"/>
    <w:rsid w:val="00391200"/>
    <w:rsid w:val="00391776"/>
    <w:rsid w:val="00391ADD"/>
    <w:rsid w:val="00391D68"/>
    <w:rsid w:val="003929B2"/>
    <w:rsid w:val="00392A44"/>
    <w:rsid w:val="00392C1F"/>
    <w:rsid w:val="0039342B"/>
    <w:rsid w:val="003936E7"/>
    <w:rsid w:val="003937B7"/>
    <w:rsid w:val="00393988"/>
    <w:rsid w:val="00393B78"/>
    <w:rsid w:val="00393F27"/>
    <w:rsid w:val="00394841"/>
    <w:rsid w:val="00394B8C"/>
    <w:rsid w:val="0039530A"/>
    <w:rsid w:val="00396525"/>
    <w:rsid w:val="00396BAD"/>
    <w:rsid w:val="00396EC1"/>
    <w:rsid w:val="003975B5"/>
    <w:rsid w:val="003975BE"/>
    <w:rsid w:val="003976D0"/>
    <w:rsid w:val="00397E81"/>
    <w:rsid w:val="003A070A"/>
    <w:rsid w:val="003A17C3"/>
    <w:rsid w:val="003A1CF3"/>
    <w:rsid w:val="003A2661"/>
    <w:rsid w:val="003A26C5"/>
    <w:rsid w:val="003A2B9D"/>
    <w:rsid w:val="003A3126"/>
    <w:rsid w:val="003A3A22"/>
    <w:rsid w:val="003A3E3B"/>
    <w:rsid w:val="003A4940"/>
    <w:rsid w:val="003A49FF"/>
    <w:rsid w:val="003A5B41"/>
    <w:rsid w:val="003A6149"/>
    <w:rsid w:val="003A6436"/>
    <w:rsid w:val="003A64A1"/>
    <w:rsid w:val="003A64DB"/>
    <w:rsid w:val="003A71C4"/>
    <w:rsid w:val="003A7569"/>
    <w:rsid w:val="003A7DC7"/>
    <w:rsid w:val="003B001B"/>
    <w:rsid w:val="003B0E78"/>
    <w:rsid w:val="003B0F11"/>
    <w:rsid w:val="003B19B7"/>
    <w:rsid w:val="003B1B15"/>
    <w:rsid w:val="003B1D5F"/>
    <w:rsid w:val="003B3BEE"/>
    <w:rsid w:val="003B3E1E"/>
    <w:rsid w:val="003B4503"/>
    <w:rsid w:val="003B47BD"/>
    <w:rsid w:val="003B4B0F"/>
    <w:rsid w:val="003B4B3A"/>
    <w:rsid w:val="003B5299"/>
    <w:rsid w:val="003B530D"/>
    <w:rsid w:val="003B5458"/>
    <w:rsid w:val="003B58EC"/>
    <w:rsid w:val="003B5968"/>
    <w:rsid w:val="003B5D85"/>
    <w:rsid w:val="003B5E8B"/>
    <w:rsid w:val="003B68A1"/>
    <w:rsid w:val="003B6BC2"/>
    <w:rsid w:val="003B6CA8"/>
    <w:rsid w:val="003B7C6A"/>
    <w:rsid w:val="003B7DCF"/>
    <w:rsid w:val="003C0030"/>
    <w:rsid w:val="003C0365"/>
    <w:rsid w:val="003C038C"/>
    <w:rsid w:val="003C08D3"/>
    <w:rsid w:val="003C1BB6"/>
    <w:rsid w:val="003C21E2"/>
    <w:rsid w:val="003C2765"/>
    <w:rsid w:val="003C31D2"/>
    <w:rsid w:val="003C339C"/>
    <w:rsid w:val="003C33C3"/>
    <w:rsid w:val="003C33FD"/>
    <w:rsid w:val="003C372A"/>
    <w:rsid w:val="003C43A6"/>
    <w:rsid w:val="003C4E63"/>
    <w:rsid w:val="003C5221"/>
    <w:rsid w:val="003C55E5"/>
    <w:rsid w:val="003C5981"/>
    <w:rsid w:val="003C5C82"/>
    <w:rsid w:val="003C6078"/>
    <w:rsid w:val="003C666B"/>
    <w:rsid w:val="003C67F3"/>
    <w:rsid w:val="003C6D92"/>
    <w:rsid w:val="003C6E87"/>
    <w:rsid w:val="003C7522"/>
    <w:rsid w:val="003C7747"/>
    <w:rsid w:val="003C7A13"/>
    <w:rsid w:val="003C7C5D"/>
    <w:rsid w:val="003C7E86"/>
    <w:rsid w:val="003D15CA"/>
    <w:rsid w:val="003D20A8"/>
    <w:rsid w:val="003D26F5"/>
    <w:rsid w:val="003D2A24"/>
    <w:rsid w:val="003D32A4"/>
    <w:rsid w:val="003D3677"/>
    <w:rsid w:val="003D3BF7"/>
    <w:rsid w:val="003D3EB2"/>
    <w:rsid w:val="003D42B0"/>
    <w:rsid w:val="003D44E4"/>
    <w:rsid w:val="003D462A"/>
    <w:rsid w:val="003D46CB"/>
    <w:rsid w:val="003D47D2"/>
    <w:rsid w:val="003D554B"/>
    <w:rsid w:val="003D717B"/>
    <w:rsid w:val="003D7716"/>
    <w:rsid w:val="003D78FD"/>
    <w:rsid w:val="003D7FF7"/>
    <w:rsid w:val="003E042E"/>
    <w:rsid w:val="003E1563"/>
    <w:rsid w:val="003E17DF"/>
    <w:rsid w:val="003E1B9E"/>
    <w:rsid w:val="003E20F9"/>
    <w:rsid w:val="003E2506"/>
    <w:rsid w:val="003E2B44"/>
    <w:rsid w:val="003E2D2A"/>
    <w:rsid w:val="003E2D8C"/>
    <w:rsid w:val="003E2F6E"/>
    <w:rsid w:val="003E353C"/>
    <w:rsid w:val="003E3622"/>
    <w:rsid w:val="003E3733"/>
    <w:rsid w:val="003E391D"/>
    <w:rsid w:val="003E3D28"/>
    <w:rsid w:val="003E3E95"/>
    <w:rsid w:val="003E424C"/>
    <w:rsid w:val="003E43DE"/>
    <w:rsid w:val="003E4561"/>
    <w:rsid w:val="003E499A"/>
    <w:rsid w:val="003E4CED"/>
    <w:rsid w:val="003E4FF5"/>
    <w:rsid w:val="003E555A"/>
    <w:rsid w:val="003E588B"/>
    <w:rsid w:val="003E628B"/>
    <w:rsid w:val="003E6E00"/>
    <w:rsid w:val="003E6F6D"/>
    <w:rsid w:val="003E6F82"/>
    <w:rsid w:val="003E7344"/>
    <w:rsid w:val="003E749A"/>
    <w:rsid w:val="003E76E3"/>
    <w:rsid w:val="003E78F8"/>
    <w:rsid w:val="003E7A28"/>
    <w:rsid w:val="003E7D56"/>
    <w:rsid w:val="003F0654"/>
    <w:rsid w:val="003F0BB0"/>
    <w:rsid w:val="003F0CC4"/>
    <w:rsid w:val="003F1379"/>
    <w:rsid w:val="003F13E3"/>
    <w:rsid w:val="003F15C9"/>
    <w:rsid w:val="003F1700"/>
    <w:rsid w:val="003F221B"/>
    <w:rsid w:val="003F2C49"/>
    <w:rsid w:val="003F3011"/>
    <w:rsid w:val="003F301E"/>
    <w:rsid w:val="003F392D"/>
    <w:rsid w:val="003F3961"/>
    <w:rsid w:val="003F3A12"/>
    <w:rsid w:val="003F3AA8"/>
    <w:rsid w:val="003F42F4"/>
    <w:rsid w:val="003F46E2"/>
    <w:rsid w:val="003F4729"/>
    <w:rsid w:val="003F5882"/>
    <w:rsid w:val="003F59A9"/>
    <w:rsid w:val="003F5A0C"/>
    <w:rsid w:val="003F5EDE"/>
    <w:rsid w:val="003F5F93"/>
    <w:rsid w:val="003F6000"/>
    <w:rsid w:val="003F753F"/>
    <w:rsid w:val="003F787A"/>
    <w:rsid w:val="003F7D67"/>
    <w:rsid w:val="0040009F"/>
    <w:rsid w:val="00400435"/>
    <w:rsid w:val="004006F2"/>
    <w:rsid w:val="004034FB"/>
    <w:rsid w:val="0040391A"/>
    <w:rsid w:val="00403C63"/>
    <w:rsid w:val="004041BC"/>
    <w:rsid w:val="004045BE"/>
    <w:rsid w:val="004046BA"/>
    <w:rsid w:val="00404CC5"/>
    <w:rsid w:val="004055FA"/>
    <w:rsid w:val="004056BF"/>
    <w:rsid w:val="00405AA2"/>
    <w:rsid w:val="00405CDC"/>
    <w:rsid w:val="00405FF1"/>
    <w:rsid w:val="004063EB"/>
    <w:rsid w:val="00406489"/>
    <w:rsid w:val="00406DFF"/>
    <w:rsid w:val="00406E90"/>
    <w:rsid w:val="0040775B"/>
    <w:rsid w:val="00410475"/>
    <w:rsid w:val="00410C06"/>
    <w:rsid w:val="00410E7F"/>
    <w:rsid w:val="00411045"/>
    <w:rsid w:val="004118EB"/>
    <w:rsid w:val="00411D62"/>
    <w:rsid w:val="004121F3"/>
    <w:rsid w:val="004122FD"/>
    <w:rsid w:val="004130CD"/>
    <w:rsid w:val="00413884"/>
    <w:rsid w:val="00414468"/>
    <w:rsid w:val="00415089"/>
    <w:rsid w:val="0041537F"/>
    <w:rsid w:val="004161BD"/>
    <w:rsid w:val="00416379"/>
    <w:rsid w:val="004168E9"/>
    <w:rsid w:val="00416BE0"/>
    <w:rsid w:val="00417621"/>
    <w:rsid w:val="00417F66"/>
    <w:rsid w:val="004202BC"/>
    <w:rsid w:val="00420A2F"/>
    <w:rsid w:val="00420E78"/>
    <w:rsid w:val="00421506"/>
    <w:rsid w:val="00421932"/>
    <w:rsid w:val="004227CE"/>
    <w:rsid w:val="00422934"/>
    <w:rsid w:val="00422A89"/>
    <w:rsid w:val="00422A98"/>
    <w:rsid w:val="00422EB4"/>
    <w:rsid w:val="00423959"/>
    <w:rsid w:val="00423CC1"/>
    <w:rsid w:val="0042465D"/>
    <w:rsid w:val="00424BED"/>
    <w:rsid w:val="00425761"/>
    <w:rsid w:val="00425A4A"/>
    <w:rsid w:val="00426064"/>
    <w:rsid w:val="0042639C"/>
    <w:rsid w:val="00426545"/>
    <w:rsid w:val="00426644"/>
    <w:rsid w:val="00426F8D"/>
    <w:rsid w:val="0042705E"/>
    <w:rsid w:val="004271D3"/>
    <w:rsid w:val="00427264"/>
    <w:rsid w:val="0042746E"/>
    <w:rsid w:val="00427985"/>
    <w:rsid w:val="00427EED"/>
    <w:rsid w:val="00427F0F"/>
    <w:rsid w:val="00431060"/>
    <w:rsid w:val="00431100"/>
    <w:rsid w:val="00431EDA"/>
    <w:rsid w:val="00432517"/>
    <w:rsid w:val="0043264A"/>
    <w:rsid w:val="00432D9F"/>
    <w:rsid w:val="00432FFA"/>
    <w:rsid w:val="00433050"/>
    <w:rsid w:val="00433226"/>
    <w:rsid w:val="004335F6"/>
    <w:rsid w:val="00434565"/>
    <w:rsid w:val="00434CEF"/>
    <w:rsid w:val="00434FF3"/>
    <w:rsid w:val="004354B7"/>
    <w:rsid w:val="00435A2A"/>
    <w:rsid w:val="00435B40"/>
    <w:rsid w:val="00435FCF"/>
    <w:rsid w:val="00436C41"/>
    <w:rsid w:val="004373AA"/>
    <w:rsid w:val="00437749"/>
    <w:rsid w:val="00440214"/>
    <w:rsid w:val="004402D7"/>
    <w:rsid w:val="00440328"/>
    <w:rsid w:val="00441162"/>
    <w:rsid w:val="00441487"/>
    <w:rsid w:val="004414C4"/>
    <w:rsid w:val="00441649"/>
    <w:rsid w:val="0044189F"/>
    <w:rsid w:val="004423BC"/>
    <w:rsid w:val="00442F19"/>
    <w:rsid w:val="004435D8"/>
    <w:rsid w:val="004444B8"/>
    <w:rsid w:val="004452D9"/>
    <w:rsid w:val="00445427"/>
    <w:rsid w:val="004454C8"/>
    <w:rsid w:val="0044609B"/>
    <w:rsid w:val="00446DA6"/>
    <w:rsid w:val="00446F48"/>
    <w:rsid w:val="004470A0"/>
    <w:rsid w:val="0044737D"/>
    <w:rsid w:val="004475FB"/>
    <w:rsid w:val="00447B7A"/>
    <w:rsid w:val="00447E87"/>
    <w:rsid w:val="00447F5F"/>
    <w:rsid w:val="00447FBA"/>
    <w:rsid w:val="004509D9"/>
    <w:rsid w:val="00450AE5"/>
    <w:rsid w:val="00450D46"/>
    <w:rsid w:val="004512E9"/>
    <w:rsid w:val="004529B2"/>
    <w:rsid w:val="00452E8F"/>
    <w:rsid w:val="00453100"/>
    <w:rsid w:val="004539C6"/>
    <w:rsid w:val="004541B7"/>
    <w:rsid w:val="004547A8"/>
    <w:rsid w:val="004548F1"/>
    <w:rsid w:val="00454921"/>
    <w:rsid w:val="004550E0"/>
    <w:rsid w:val="00455285"/>
    <w:rsid w:val="004558F1"/>
    <w:rsid w:val="00456954"/>
    <w:rsid w:val="00456A04"/>
    <w:rsid w:val="00456B6E"/>
    <w:rsid w:val="0045751E"/>
    <w:rsid w:val="00457C8B"/>
    <w:rsid w:val="00457D13"/>
    <w:rsid w:val="00457E99"/>
    <w:rsid w:val="00460007"/>
    <w:rsid w:val="0046000A"/>
    <w:rsid w:val="0046006D"/>
    <w:rsid w:val="00460288"/>
    <w:rsid w:val="0046068E"/>
    <w:rsid w:val="00460814"/>
    <w:rsid w:val="00460ABB"/>
    <w:rsid w:val="00460F62"/>
    <w:rsid w:val="00461023"/>
    <w:rsid w:val="00461478"/>
    <w:rsid w:val="00461C12"/>
    <w:rsid w:val="00462080"/>
    <w:rsid w:val="004620FD"/>
    <w:rsid w:val="004625CD"/>
    <w:rsid w:val="0046278C"/>
    <w:rsid w:val="0046299A"/>
    <w:rsid w:val="00462BDC"/>
    <w:rsid w:val="00462C16"/>
    <w:rsid w:val="00464A43"/>
    <w:rsid w:val="00464A9E"/>
    <w:rsid w:val="00465001"/>
    <w:rsid w:val="004650C8"/>
    <w:rsid w:val="004652C1"/>
    <w:rsid w:val="0046534F"/>
    <w:rsid w:val="004655BD"/>
    <w:rsid w:val="00465D43"/>
    <w:rsid w:val="00466518"/>
    <w:rsid w:val="00466861"/>
    <w:rsid w:val="00466B32"/>
    <w:rsid w:val="00466DF9"/>
    <w:rsid w:val="00466E41"/>
    <w:rsid w:val="00466E97"/>
    <w:rsid w:val="0046730F"/>
    <w:rsid w:val="00467314"/>
    <w:rsid w:val="00467705"/>
    <w:rsid w:val="00467910"/>
    <w:rsid w:val="00467BA4"/>
    <w:rsid w:val="004706C8"/>
    <w:rsid w:val="00470C60"/>
    <w:rsid w:val="00470CB5"/>
    <w:rsid w:val="00472089"/>
    <w:rsid w:val="004724A6"/>
    <w:rsid w:val="00472566"/>
    <w:rsid w:val="004727FB"/>
    <w:rsid w:val="004728B1"/>
    <w:rsid w:val="00472B18"/>
    <w:rsid w:val="004732E3"/>
    <w:rsid w:val="00473352"/>
    <w:rsid w:val="00473448"/>
    <w:rsid w:val="00474030"/>
    <w:rsid w:val="004741AA"/>
    <w:rsid w:val="00474615"/>
    <w:rsid w:val="00474B94"/>
    <w:rsid w:val="004751F6"/>
    <w:rsid w:val="004760ED"/>
    <w:rsid w:val="004763BF"/>
    <w:rsid w:val="0047679C"/>
    <w:rsid w:val="004767FF"/>
    <w:rsid w:val="004768C9"/>
    <w:rsid w:val="0047712C"/>
    <w:rsid w:val="00477F06"/>
    <w:rsid w:val="00480FE5"/>
    <w:rsid w:val="0048138A"/>
    <w:rsid w:val="00481482"/>
    <w:rsid w:val="00481F91"/>
    <w:rsid w:val="004821FB"/>
    <w:rsid w:val="0048260E"/>
    <w:rsid w:val="00482AFB"/>
    <w:rsid w:val="00482CA9"/>
    <w:rsid w:val="00483154"/>
    <w:rsid w:val="00483638"/>
    <w:rsid w:val="00483E58"/>
    <w:rsid w:val="00483ECD"/>
    <w:rsid w:val="0048426A"/>
    <w:rsid w:val="004844EC"/>
    <w:rsid w:val="00484528"/>
    <w:rsid w:val="00484EF2"/>
    <w:rsid w:val="00485D00"/>
    <w:rsid w:val="004871F0"/>
    <w:rsid w:val="004877B5"/>
    <w:rsid w:val="004879EE"/>
    <w:rsid w:val="00487B52"/>
    <w:rsid w:val="00487C08"/>
    <w:rsid w:val="0049231B"/>
    <w:rsid w:val="00492812"/>
    <w:rsid w:val="00492813"/>
    <w:rsid w:val="00492F11"/>
    <w:rsid w:val="00493409"/>
    <w:rsid w:val="00495011"/>
    <w:rsid w:val="0049562B"/>
    <w:rsid w:val="00495880"/>
    <w:rsid w:val="00495977"/>
    <w:rsid w:val="00495F95"/>
    <w:rsid w:val="004960D5"/>
    <w:rsid w:val="00496209"/>
    <w:rsid w:val="004964D6"/>
    <w:rsid w:val="004977FC"/>
    <w:rsid w:val="004A0160"/>
    <w:rsid w:val="004A0200"/>
    <w:rsid w:val="004A0D12"/>
    <w:rsid w:val="004A1042"/>
    <w:rsid w:val="004A1240"/>
    <w:rsid w:val="004A1310"/>
    <w:rsid w:val="004A1362"/>
    <w:rsid w:val="004A16BD"/>
    <w:rsid w:val="004A17A0"/>
    <w:rsid w:val="004A1B48"/>
    <w:rsid w:val="004A2383"/>
    <w:rsid w:val="004A2B48"/>
    <w:rsid w:val="004A3048"/>
    <w:rsid w:val="004A329C"/>
    <w:rsid w:val="004A360C"/>
    <w:rsid w:val="004A3CFA"/>
    <w:rsid w:val="004A41A4"/>
    <w:rsid w:val="004A437C"/>
    <w:rsid w:val="004A52FF"/>
    <w:rsid w:val="004A56ED"/>
    <w:rsid w:val="004A5DEB"/>
    <w:rsid w:val="004A6385"/>
    <w:rsid w:val="004A64FF"/>
    <w:rsid w:val="004A6E67"/>
    <w:rsid w:val="004B0538"/>
    <w:rsid w:val="004B08B6"/>
    <w:rsid w:val="004B0A57"/>
    <w:rsid w:val="004B1044"/>
    <w:rsid w:val="004B121D"/>
    <w:rsid w:val="004B12E2"/>
    <w:rsid w:val="004B1655"/>
    <w:rsid w:val="004B16F6"/>
    <w:rsid w:val="004B1967"/>
    <w:rsid w:val="004B1CEB"/>
    <w:rsid w:val="004B1F67"/>
    <w:rsid w:val="004B27BD"/>
    <w:rsid w:val="004B2C90"/>
    <w:rsid w:val="004B2D04"/>
    <w:rsid w:val="004B2F58"/>
    <w:rsid w:val="004B370F"/>
    <w:rsid w:val="004B38C4"/>
    <w:rsid w:val="004B3B71"/>
    <w:rsid w:val="004B4147"/>
    <w:rsid w:val="004B478F"/>
    <w:rsid w:val="004B4F8F"/>
    <w:rsid w:val="004B552D"/>
    <w:rsid w:val="004B624D"/>
    <w:rsid w:val="004B7CB1"/>
    <w:rsid w:val="004B7CEF"/>
    <w:rsid w:val="004B7FEC"/>
    <w:rsid w:val="004C15D5"/>
    <w:rsid w:val="004C185B"/>
    <w:rsid w:val="004C2C02"/>
    <w:rsid w:val="004C2EBD"/>
    <w:rsid w:val="004C30CD"/>
    <w:rsid w:val="004C38A7"/>
    <w:rsid w:val="004C3D0E"/>
    <w:rsid w:val="004C419A"/>
    <w:rsid w:val="004C4DE7"/>
    <w:rsid w:val="004C51B9"/>
    <w:rsid w:val="004C56D5"/>
    <w:rsid w:val="004C5849"/>
    <w:rsid w:val="004C5ACC"/>
    <w:rsid w:val="004C5EDC"/>
    <w:rsid w:val="004C6B44"/>
    <w:rsid w:val="004C708A"/>
    <w:rsid w:val="004C793F"/>
    <w:rsid w:val="004D0215"/>
    <w:rsid w:val="004D02DE"/>
    <w:rsid w:val="004D03DC"/>
    <w:rsid w:val="004D05E4"/>
    <w:rsid w:val="004D07FE"/>
    <w:rsid w:val="004D0A56"/>
    <w:rsid w:val="004D0C33"/>
    <w:rsid w:val="004D0D24"/>
    <w:rsid w:val="004D0F37"/>
    <w:rsid w:val="004D1613"/>
    <w:rsid w:val="004D17F8"/>
    <w:rsid w:val="004D1A7B"/>
    <w:rsid w:val="004D1D27"/>
    <w:rsid w:val="004D2856"/>
    <w:rsid w:val="004D2B57"/>
    <w:rsid w:val="004D2CF2"/>
    <w:rsid w:val="004D3A16"/>
    <w:rsid w:val="004D3C61"/>
    <w:rsid w:val="004D47E9"/>
    <w:rsid w:val="004D4A3A"/>
    <w:rsid w:val="004D4BD3"/>
    <w:rsid w:val="004D4CD3"/>
    <w:rsid w:val="004D4ECB"/>
    <w:rsid w:val="004D519D"/>
    <w:rsid w:val="004D5515"/>
    <w:rsid w:val="004D59F6"/>
    <w:rsid w:val="004D5CC7"/>
    <w:rsid w:val="004D5E24"/>
    <w:rsid w:val="004D6707"/>
    <w:rsid w:val="004D6E34"/>
    <w:rsid w:val="004D7232"/>
    <w:rsid w:val="004D7668"/>
    <w:rsid w:val="004D7C4D"/>
    <w:rsid w:val="004E0845"/>
    <w:rsid w:val="004E0A99"/>
    <w:rsid w:val="004E12F7"/>
    <w:rsid w:val="004E158E"/>
    <w:rsid w:val="004E18B4"/>
    <w:rsid w:val="004E1D71"/>
    <w:rsid w:val="004E2137"/>
    <w:rsid w:val="004E2289"/>
    <w:rsid w:val="004E24DE"/>
    <w:rsid w:val="004E2E7A"/>
    <w:rsid w:val="004E33EA"/>
    <w:rsid w:val="004E47BA"/>
    <w:rsid w:val="004E5649"/>
    <w:rsid w:val="004E577F"/>
    <w:rsid w:val="004E6124"/>
    <w:rsid w:val="004E6243"/>
    <w:rsid w:val="004E664E"/>
    <w:rsid w:val="004E66B7"/>
    <w:rsid w:val="004E71CC"/>
    <w:rsid w:val="004E7B68"/>
    <w:rsid w:val="004F10FC"/>
    <w:rsid w:val="004F16E1"/>
    <w:rsid w:val="004F1980"/>
    <w:rsid w:val="004F24A1"/>
    <w:rsid w:val="004F28D2"/>
    <w:rsid w:val="004F294A"/>
    <w:rsid w:val="004F29BF"/>
    <w:rsid w:val="004F2F7E"/>
    <w:rsid w:val="004F3004"/>
    <w:rsid w:val="004F3182"/>
    <w:rsid w:val="004F32C2"/>
    <w:rsid w:val="004F3C8E"/>
    <w:rsid w:val="004F3F74"/>
    <w:rsid w:val="004F4127"/>
    <w:rsid w:val="004F4936"/>
    <w:rsid w:val="004F4E0A"/>
    <w:rsid w:val="004F4FFA"/>
    <w:rsid w:val="004F515D"/>
    <w:rsid w:val="004F5704"/>
    <w:rsid w:val="004F5857"/>
    <w:rsid w:val="004F62F7"/>
    <w:rsid w:val="004F67EA"/>
    <w:rsid w:val="004F6E5C"/>
    <w:rsid w:val="004F71F9"/>
    <w:rsid w:val="004F745A"/>
    <w:rsid w:val="004F7CE7"/>
    <w:rsid w:val="00500209"/>
    <w:rsid w:val="00500327"/>
    <w:rsid w:val="00500E94"/>
    <w:rsid w:val="00501984"/>
    <w:rsid w:val="00502D4D"/>
    <w:rsid w:val="0050304B"/>
    <w:rsid w:val="00503534"/>
    <w:rsid w:val="00504264"/>
    <w:rsid w:val="0050476C"/>
    <w:rsid w:val="0050512D"/>
    <w:rsid w:val="005053F2"/>
    <w:rsid w:val="0050659C"/>
    <w:rsid w:val="005067AE"/>
    <w:rsid w:val="00506932"/>
    <w:rsid w:val="0050772F"/>
    <w:rsid w:val="00507851"/>
    <w:rsid w:val="00507DAD"/>
    <w:rsid w:val="0051008F"/>
    <w:rsid w:val="00510DEE"/>
    <w:rsid w:val="0051127B"/>
    <w:rsid w:val="0051185B"/>
    <w:rsid w:val="00511BA7"/>
    <w:rsid w:val="00511DB7"/>
    <w:rsid w:val="00511E23"/>
    <w:rsid w:val="00511EC7"/>
    <w:rsid w:val="00512F42"/>
    <w:rsid w:val="00513072"/>
    <w:rsid w:val="005130B4"/>
    <w:rsid w:val="0051312A"/>
    <w:rsid w:val="00513334"/>
    <w:rsid w:val="0051370A"/>
    <w:rsid w:val="005138BD"/>
    <w:rsid w:val="00513B03"/>
    <w:rsid w:val="00513BFA"/>
    <w:rsid w:val="00513F6D"/>
    <w:rsid w:val="00514301"/>
    <w:rsid w:val="0051453F"/>
    <w:rsid w:val="00514A37"/>
    <w:rsid w:val="00514DDF"/>
    <w:rsid w:val="005151E9"/>
    <w:rsid w:val="0051575F"/>
    <w:rsid w:val="00516B56"/>
    <w:rsid w:val="005172B8"/>
    <w:rsid w:val="00517996"/>
    <w:rsid w:val="00517B30"/>
    <w:rsid w:val="00517E2B"/>
    <w:rsid w:val="005201D9"/>
    <w:rsid w:val="005203B8"/>
    <w:rsid w:val="0052051C"/>
    <w:rsid w:val="0052072E"/>
    <w:rsid w:val="005226A8"/>
    <w:rsid w:val="005226D3"/>
    <w:rsid w:val="00522A80"/>
    <w:rsid w:val="005230D6"/>
    <w:rsid w:val="00523153"/>
    <w:rsid w:val="00523665"/>
    <w:rsid w:val="00523AC9"/>
    <w:rsid w:val="005242BC"/>
    <w:rsid w:val="005248D8"/>
    <w:rsid w:val="00524E0B"/>
    <w:rsid w:val="00524EAF"/>
    <w:rsid w:val="0052509D"/>
    <w:rsid w:val="00525E63"/>
    <w:rsid w:val="00526183"/>
    <w:rsid w:val="005269AB"/>
    <w:rsid w:val="00526A1E"/>
    <w:rsid w:val="0052754C"/>
    <w:rsid w:val="0052781A"/>
    <w:rsid w:val="00527F05"/>
    <w:rsid w:val="0053004C"/>
    <w:rsid w:val="005300C7"/>
    <w:rsid w:val="00530645"/>
    <w:rsid w:val="005307B5"/>
    <w:rsid w:val="0053096F"/>
    <w:rsid w:val="00530A68"/>
    <w:rsid w:val="0053126B"/>
    <w:rsid w:val="00531546"/>
    <w:rsid w:val="005321C0"/>
    <w:rsid w:val="00532296"/>
    <w:rsid w:val="005322AD"/>
    <w:rsid w:val="005323C5"/>
    <w:rsid w:val="00532864"/>
    <w:rsid w:val="00532D45"/>
    <w:rsid w:val="00532E2C"/>
    <w:rsid w:val="00532FDB"/>
    <w:rsid w:val="00532FF6"/>
    <w:rsid w:val="00533D5C"/>
    <w:rsid w:val="00534B4F"/>
    <w:rsid w:val="00535926"/>
    <w:rsid w:val="00536139"/>
    <w:rsid w:val="00536FF0"/>
    <w:rsid w:val="005370CC"/>
    <w:rsid w:val="0054019F"/>
    <w:rsid w:val="00540431"/>
    <w:rsid w:val="00540821"/>
    <w:rsid w:val="00540CD1"/>
    <w:rsid w:val="00540D2D"/>
    <w:rsid w:val="00541867"/>
    <w:rsid w:val="00542467"/>
    <w:rsid w:val="00542A7D"/>
    <w:rsid w:val="00543393"/>
    <w:rsid w:val="005439C4"/>
    <w:rsid w:val="00543E63"/>
    <w:rsid w:val="00544042"/>
    <w:rsid w:val="00544FC4"/>
    <w:rsid w:val="0054507C"/>
    <w:rsid w:val="005452EE"/>
    <w:rsid w:val="00545537"/>
    <w:rsid w:val="005460E4"/>
    <w:rsid w:val="005461A3"/>
    <w:rsid w:val="005464FD"/>
    <w:rsid w:val="00546581"/>
    <w:rsid w:val="00546C5F"/>
    <w:rsid w:val="00546DA7"/>
    <w:rsid w:val="005474E8"/>
    <w:rsid w:val="0054759D"/>
    <w:rsid w:val="005475E8"/>
    <w:rsid w:val="00547755"/>
    <w:rsid w:val="005508C0"/>
    <w:rsid w:val="00550DAB"/>
    <w:rsid w:val="005526C1"/>
    <w:rsid w:val="00552CEE"/>
    <w:rsid w:val="00552F95"/>
    <w:rsid w:val="005538FD"/>
    <w:rsid w:val="0055486E"/>
    <w:rsid w:val="00554DAA"/>
    <w:rsid w:val="00554F76"/>
    <w:rsid w:val="00555BB9"/>
    <w:rsid w:val="0055615C"/>
    <w:rsid w:val="00556EE4"/>
    <w:rsid w:val="00557013"/>
    <w:rsid w:val="005573A3"/>
    <w:rsid w:val="00557CF7"/>
    <w:rsid w:val="005602D7"/>
    <w:rsid w:val="00560804"/>
    <w:rsid w:val="00561FAA"/>
    <w:rsid w:val="005625CE"/>
    <w:rsid w:val="0056275A"/>
    <w:rsid w:val="005630C6"/>
    <w:rsid w:val="00563527"/>
    <w:rsid w:val="00563934"/>
    <w:rsid w:val="00563CE5"/>
    <w:rsid w:val="00563DBD"/>
    <w:rsid w:val="00563F48"/>
    <w:rsid w:val="00564214"/>
    <w:rsid w:val="005645C5"/>
    <w:rsid w:val="00564798"/>
    <w:rsid w:val="005649DA"/>
    <w:rsid w:val="00565041"/>
    <w:rsid w:val="00566555"/>
    <w:rsid w:val="00566829"/>
    <w:rsid w:val="00567019"/>
    <w:rsid w:val="00567496"/>
    <w:rsid w:val="005677C3"/>
    <w:rsid w:val="00567CEC"/>
    <w:rsid w:val="00570176"/>
    <w:rsid w:val="005701D3"/>
    <w:rsid w:val="00570685"/>
    <w:rsid w:val="005707AD"/>
    <w:rsid w:val="005709DD"/>
    <w:rsid w:val="0057169C"/>
    <w:rsid w:val="00571C75"/>
    <w:rsid w:val="00571CFB"/>
    <w:rsid w:val="00571E3A"/>
    <w:rsid w:val="00571E60"/>
    <w:rsid w:val="005725D0"/>
    <w:rsid w:val="005727C3"/>
    <w:rsid w:val="00572AE7"/>
    <w:rsid w:val="0057327F"/>
    <w:rsid w:val="00574209"/>
    <w:rsid w:val="0057476F"/>
    <w:rsid w:val="0057497C"/>
    <w:rsid w:val="00575305"/>
    <w:rsid w:val="005759DD"/>
    <w:rsid w:val="00575BAB"/>
    <w:rsid w:val="00575C21"/>
    <w:rsid w:val="005769AA"/>
    <w:rsid w:val="00576D52"/>
    <w:rsid w:val="00577059"/>
    <w:rsid w:val="00577FD7"/>
    <w:rsid w:val="005802B8"/>
    <w:rsid w:val="00580B39"/>
    <w:rsid w:val="005814A2"/>
    <w:rsid w:val="00581A43"/>
    <w:rsid w:val="00581A73"/>
    <w:rsid w:val="0058281A"/>
    <w:rsid w:val="0058341C"/>
    <w:rsid w:val="00583598"/>
    <w:rsid w:val="00583666"/>
    <w:rsid w:val="00583892"/>
    <w:rsid w:val="00583B37"/>
    <w:rsid w:val="0058454B"/>
    <w:rsid w:val="005848E3"/>
    <w:rsid w:val="005849F7"/>
    <w:rsid w:val="00584D88"/>
    <w:rsid w:val="005852C4"/>
    <w:rsid w:val="005859D7"/>
    <w:rsid w:val="00585A53"/>
    <w:rsid w:val="00585E14"/>
    <w:rsid w:val="0058637C"/>
    <w:rsid w:val="00586EB2"/>
    <w:rsid w:val="005875F2"/>
    <w:rsid w:val="00587D3A"/>
    <w:rsid w:val="00587FB5"/>
    <w:rsid w:val="0059069B"/>
    <w:rsid w:val="005906F3"/>
    <w:rsid w:val="00590773"/>
    <w:rsid w:val="0059094A"/>
    <w:rsid w:val="00590E48"/>
    <w:rsid w:val="0059153E"/>
    <w:rsid w:val="0059182F"/>
    <w:rsid w:val="005918D3"/>
    <w:rsid w:val="00591C36"/>
    <w:rsid w:val="00591C7C"/>
    <w:rsid w:val="005924AD"/>
    <w:rsid w:val="00592AAB"/>
    <w:rsid w:val="00592B10"/>
    <w:rsid w:val="005930A9"/>
    <w:rsid w:val="005935B6"/>
    <w:rsid w:val="00593A63"/>
    <w:rsid w:val="00593E1F"/>
    <w:rsid w:val="00594653"/>
    <w:rsid w:val="005946B0"/>
    <w:rsid w:val="005946B4"/>
    <w:rsid w:val="0059485A"/>
    <w:rsid w:val="00594E5B"/>
    <w:rsid w:val="0059577A"/>
    <w:rsid w:val="005969FE"/>
    <w:rsid w:val="005970DE"/>
    <w:rsid w:val="005971CE"/>
    <w:rsid w:val="00597435"/>
    <w:rsid w:val="005974F1"/>
    <w:rsid w:val="00597BE9"/>
    <w:rsid w:val="00597CF2"/>
    <w:rsid w:val="005A024B"/>
    <w:rsid w:val="005A0A6A"/>
    <w:rsid w:val="005A115D"/>
    <w:rsid w:val="005A14A6"/>
    <w:rsid w:val="005A1CF8"/>
    <w:rsid w:val="005A24F8"/>
    <w:rsid w:val="005A2733"/>
    <w:rsid w:val="005A291A"/>
    <w:rsid w:val="005A2B39"/>
    <w:rsid w:val="005A2BAF"/>
    <w:rsid w:val="005A2E5B"/>
    <w:rsid w:val="005A2F37"/>
    <w:rsid w:val="005A3239"/>
    <w:rsid w:val="005A35F3"/>
    <w:rsid w:val="005A3D5F"/>
    <w:rsid w:val="005A45EA"/>
    <w:rsid w:val="005A4CD5"/>
    <w:rsid w:val="005A5503"/>
    <w:rsid w:val="005A553D"/>
    <w:rsid w:val="005A55DC"/>
    <w:rsid w:val="005A6B41"/>
    <w:rsid w:val="005A6DCC"/>
    <w:rsid w:val="005A6E90"/>
    <w:rsid w:val="005A70C3"/>
    <w:rsid w:val="005A7271"/>
    <w:rsid w:val="005A72FC"/>
    <w:rsid w:val="005A75D3"/>
    <w:rsid w:val="005B036C"/>
    <w:rsid w:val="005B03D3"/>
    <w:rsid w:val="005B0938"/>
    <w:rsid w:val="005B0A50"/>
    <w:rsid w:val="005B0C54"/>
    <w:rsid w:val="005B0D43"/>
    <w:rsid w:val="005B0E34"/>
    <w:rsid w:val="005B0E61"/>
    <w:rsid w:val="005B146A"/>
    <w:rsid w:val="005B192A"/>
    <w:rsid w:val="005B1A09"/>
    <w:rsid w:val="005B2CF5"/>
    <w:rsid w:val="005B39B3"/>
    <w:rsid w:val="005B40AE"/>
    <w:rsid w:val="005B4353"/>
    <w:rsid w:val="005B4BE6"/>
    <w:rsid w:val="005B557D"/>
    <w:rsid w:val="005B5C07"/>
    <w:rsid w:val="005B600F"/>
    <w:rsid w:val="005B6155"/>
    <w:rsid w:val="005B648E"/>
    <w:rsid w:val="005B66E3"/>
    <w:rsid w:val="005B6D18"/>
    <w:rsid w:val="005B73B6"/>
    <w:rsid w:val="005B7B29"/>
    <w:rsid w:val="005C016A"/>
    <w:rsid w:val="005C0220"/>
    <w:rsid w:val="005C0262"/>
    <w:rsid w:val="005C043B"/>
    <w:rsid w:val="005C0D32"/>
    <w:rsid w:val="005C0F92"/>
    <w:rsid w:val="005C1104"/>
    <w:rsid w:val="005C159E"/>
    <w:rsid w:val="005C1BF2"/>
    <w:rsid w:val="005C2206"/>
    <w:rsid w:val="005C27F7"/>
    <w:rsid w:val="005C2EEE"/>
    <w:rsid w:val="005C3CED"/>
    <w:rsid w:val="005C4D18"/>
    <w:rsid w:val="005C5226"/>
    <w:rsid w:val="005C5A6D"/>
    <w:rsid w:val="005C5BC7"/>
    <w:rsid w:val="005C6431"/>
    <w:rsid w:val="005C670F"/>
    <w:rsid w:val="005C6ABF"/>
    <w:rsid w:val="005C6ACF"/>
    <w:rsid w:val="005C7D4C"/>
    <w:rsid w:val="005C7F57"/>
    <w:rsid w:val="005D02C4"/>
    <w:rsid w:val="005D02FB"/>
    <w:rsid w:val="005D064B"/>
    <w:rsid w:val="005D0C88"/>
    <w:rsid w:val="005D1077"/>
    <w:rsid w:val="005D1250"/>
    <w:rsid w:val="005D1703"/>
    <w:rsid w:val="005D1965"/>
    <w:rsid w:val="005D1F5C"/>
    <w:rsid w:val="005D1F75"/>
    <w:rsid w:val="005D2BE8"/>
    <w:rsid w:val="005D348E"/>
    <w:rsid w:val="005D36CC"/>
    <w:rsid w:val="005D5121"/>
    <w:rsid w:val="005D5A21"/>
    <w:rsid w:val="005D5ACA"/>
    <w:rsid w:val="005D5EED"/>
    <w:rsid w:val="005D622C"/>
    <w:rsid w:val="005D6904"/>
    <w:rsid w:val="005D750F"/>
    <w:rsid w:val="005D7670"/>
    <w:rsid w:val="005D7912"/>
    <w:rsid w:val="005E0210"/>
    <w:rsid w:val="005E0C78"/>
    <w:rsid w:val="005E0DB9"/>
    <w:rsid w:val="005E0E45"/>
    <w:rsid w:val="005E0F70"/>
    <w:rsid w:val="005E1089"/>
    <w:rsid w:val="005E1591"/>
    <w:rsid w:val="005E15EE"/>
    <w:rsid w:val="005E176C"/>
    <w:rsid w:val="005E1983"/>
    <w:rsid w:val="005E289A"/>
    <w:rsid w:val="005E2A9D"/>
    <w:rsid w:val="005E2A9E"/>
    <w:rsid w:val="005E2B34"/>
    <w:rsid w:val="005E2CBA"/>
    <w:rsid w:val="005E2DC0"/>
    <w:rsid w:val="005E32EC"/>
    <w:rsid w:val="005E37A9"/>
    <w:rsid w:val="005E3CAA"/>
    <w:rsid w:val="005E3E54"/>
    <w:rsid w:val="005E4F44"/>
    <w:rsid w:val="005E523B"/>
    <w:rsid w:val="005E54B5"/>
    <w:rsid w:val="005E5B9D"/>
    <w:rsid w:val="005E5DC4"/>
    <w:rsid w:val="005E6883"/>
    <w:rsid w:val="005E68BB"/>
    <w:rsid w:val="005E71EF"/>
    <w:rsid w:val="005E720A"/>
    <w:rsid w:val="005E7D75"/>
    <w:rsid w:val="005E7D97"/>
    <w:rsid w:val="005F0558"/>
    <w:rsid w:val="005F092D"/>
    <w:rsid w:val="005F0D4F"/>
    <w:rsid w:val="005F1561"/>
    <w:rsid w:val="005F1819"/>
    <w:rsid w:val="005F22A7"/>
    <w:rsid w:val="005F2A23"/>
    <w:rsid w:val="005F2FB2"/>
    <w:rsid w:val="005F36DA"/>
    <w:rsid w:val="005F3BD8"/>
    <w:rsid w:val="005F3D2F"/>
    <w:rsid w:val="005F4B15"/>
    <w:rsid w:val="005F4EBD"/>
    <w:rsid w:val="005F5520"/>
    <w:rsid w:val="005F5EA0"/>
    <w:rsid w:val="005F608A"/>
    <w:rsid w:val="005F619E"/>
    <w:rsid w:val="005F65FE"/>
    <w:rsid w:val="005F70D7"/>
    <w:rsid w:val="005F74CB"/>
    <w:rsid w:val="005F784F"/>
    <w:rsid w:val="005F7E1C"/>
    <w:rsid w:val="005F7EA5"/>
    <w:rsid w:val="0060044B"/>
    <w:rsid w:val="00600C58"/>
    <w:rsid w:val="00600DCA"/>
    <w:rsid w:val="006011C3"/>
    <w:rsid w:val="006012E6"/>
    <w:rsid w:val="006028A0"/>
    <w:rsid w:val="006033E4"/>
    <w:rsid w:val="00603C74"/>
    <w:rsid w:val="00603D44"/>
    <w:rsid w:val="006053E4"/>
    <w:rsid w:val="00605A84"/>
    <w:rsid w:val="00605EC3"/>
    <w:rsid w:val="006069FA"/>
    <w:rsid w:val="00607122"/>
    <w:rsid w:val="00607184"/>
    <w:rsid w:val="00607B01"/>
    <w:rsid w:val="00607C07"/>
    <w:rsid w:val="00610A36"/>
    <w:rsid w:val="00610E5F"/>
    <w:rsid w:val="006117A8"/>
    <w:rsid w:val="00611D59"/>
    <w:rsid w:val="00611E36"/>
    <w:rsid w:val="0061209B"/>
    <w:rsid w:val="006125C0"/>
    <w:rsid w:val="006125C6"/>
    <w:rsid w:val="00612743"/>
    <w:rsid w:val="0061302C"/>
    <w:rsid w:val="006140B1"/>
    <w:rsid w:val="006142EC"/>
    <w:rsid w:val="00614A75"/>
    <w:rsid w:val="00614D98"/>
    <w:rsid w:val="00615076"/>
    <w:rsid w:val="00615358"/>
    <w:rsid w:val="00615583"/>
    <w:rsid w:val="006158F7"/>
    <w:rsid w:val="00615D84"/>
    <w:rsid w:val="00615FA6"/>
    <w:rsid w:val="00616A60"/>
    <w:rsid w:val="00616C3D"/>
    <w:rsid w:val="00616CE9"/>
    <w:rsid w:val="00617EFD"/>
    <w:rsid w:val="00620115"/>
    <w:rsid w:val="00620CBC"/>
    <w:rsid w:val="00620DDC"/>
    <w:rsid w:val="00620E3C"/>
    <w:rsid w:val="00621289"/>
    <w:rsid w:val="006213F9"/>
    <w:rsid w:val="006218C5"/>
    <w:rsid w:val="006224E2"/>
    <w:rsid w:val="00622808"/>
    <w:rsid w:val="00622A38"/>
    <w:rsid w:val="00622CF8"/>
    <w:rsid w:val="00622E15"/>
    <w:rsid w:val="00623041"/>
    <w:rsid w:val="0062387A"/>
    <w:rsid w:val="00623F14"/>
    <w:rsid w:val="0062411A"/>
    <w:rsid w:val="006241FA"/>
    <w:rsid w:val="006242AD"/>
    <w:rsid w:val="00624F9C"/>
    <w:rsid w:val="0062513A"/>
    <w:rsid w:val="0062568C"/>
    <w:rsid w:val="00625F75"/>
    <w:rsid w:val="00626026"/>
    <w:rsid w:val="00626300"/>
    <w:rsid w:val="006267DC"/>
    <w:rsid w:val="00626940"/>
    <w:rsid w:val="00626C5C"/>
    <w:rsid w:val="00626F9D"/>
    <w:rsid w:val="006274D9"/>
    <w:rsid w:val="006277B2"/>
    <w:rsid w:val="00627866"/>
    <w:rsid w:val="006279CD"/>
    <w:rsid w:val="00627ED8"/>
    <w:rsid w:val="0063035E"/>
    <w:rsid w:val="00630892"/>
    <w:rsid w:val="00630CF2"/>
    <w:rsid w:val="00630EFA"/>
    <w:rsid w:val="006311BE"/>
    <w:rsid w:val="00631B51"/>
    <w:rsid w:val="00632094"/>
    <w:rsid w:val="00632363"/>
    <w:rsid w:val="00632481"/>
    <w:rsid w:val="00632859"/>
    <w:rsid w:val="006328E2"/>
    <w:rsid w:val="00632941"/>
    <w:rsid w:val="00632986"/>
    <w:rsid w:val="006329F7"/>
    <w:rsid w:val="00632EF7"/>
    <w:rsid w:val="00633996"/>
    <w:rsid w:val="00633ACD"/>
    <w:rsid w:val="0063404B"/>
    <w:rsid w:val="006344A2"/>
    <w:rsid w:val="00634733"/>
    <w:rsid w:val="00634868"/>
    <w:rsid w:val="00634FB5"/>
    <w:rsid w:val="00635272"/>
    <w:rsid w:val="0063546E"/>
    <w:rsid w:val="00635D5C"/>
    <w:rsid w:val="006360FD"/>
    <w:rsid w:val="006361D8"/>
    <w:rsid w:val="0063722C"/>
    <w:rsid w:val="00637B89"/>
    <w:rsid w:val="00637B9F"/>
    <w:rsid w:val="00637C0E"/>
    <w:rsid w:val="00640500"/>
    <w:rsid w:val="006407F7"/>
    <w:rsid w:val="00640866"/>
    <w:rsid w:val="00640DBD"/>
    <w:rsid w:val="006419DD"/>
    <w:rsid w:val="00641D08"/>
    <w:rsid w:val="006420A6"/>
    <w:rsid w:val="00642154"/>
    <w:rsid w:val="00642457"/>
    <w:rsid w:val="00642719"/>
    <w:rsid w:val="00642E3B"/>
    <w:rsid w:val="00642FEA"/>
    <w:rsid w:val="00643152"/>
    <w:rsid w:val="0064370F"/>
    <w:rsid w:val="00643BEF"/>
    <w:rsid w:val="00643C01"/>
    <w:rsid w:val="00643FFA"/>
    <w:rsid w:val="006440F0"/>
    <w:rsid w:val="00644B80"/>
    <w:rsid w:val="00644C78"/>
    <w:rsid w:val="006450B0"/>
    <w:rsid w:val="0064524F"/>
    <w:rsid w:val="006454D0"/>
    <w:rsid w:val="0064597F"/>
    <w:rsid w:val="00645BBA"/>
    <w:rsid w:val="00645C47"/>
    <w:rsid w:val="006465F4"/>
    <w:rsid w:val="0064664A"/>
    <w:rsid w:val="00646BA8"/>
    <w:rsid w:val="0064727E"/>
    <w:rsid w:val="006472A1"/>
    <w:rsid w:val="00647776"/>
    <w:rsid w:val="006477EC"/>
    <w:rsid w:val="00650265"/>
    <w:rsid w:val="0065121C"/>
    <w:rsid w:val="00651278"/>
    <w:rsid w:val="00651A41"/>
    <w:rsid w:val="0065265C"/>
    <w:rsid w:val="0065285E"/>
    <w:rsid w:val="006528A7"/>
    <w:rsid w:val="00652D86"/>
    <w:rsid w:val="0065324D"/>
    <w:rsid w:val="00653790"/>
    <w:rsid w:val="00653DB0"/>
    <w:rsid w:val="0065425C"/>
    <w:rsid w:val="006546F1"/>
    <w:rsid w:val="00654B4C"/>
    <w:rsid w:val="00655060"/>
    <w:rsid w:val="006561FC"/>
    <w:rsid w:val="006566CF"/>
    <w:rsid w:val="00656F78"/>
    <w:rsid w:val="00657A31"/>
    <w:rsid w:val="00657A72"/>
    <w:rsid w:val="00657F0A"/>
    <w:rsid w:val="0066032C"/>
    <w:rsid w:val="00660B52"/>
    <w:rsid w:val="00661434"/>
    <w:rsid w:val="00661473"/>
    <w:rsid w:val="00661668"/>
    <w:rsid w:val="00662483"/>
    <w:rsid w:val="00662BDA"/>
    <w:rsid w:val="00662D14"/>
    <w:rsid w:val="006637E1"/>
    <w:rsid w:val="00663803"/>
    <w:rsid w:val="00663B5D"/>
    <w:rsid w:val="00663BA6"/>
    <w:rsid w:val="00663D36"/>
    <w:rsid w:val="00663DD1"/>
    <w:rsid w:val="0066405B"/>
    <w:rsid w:val="00665211"/>
    <w:rsid w:val="00665E59"/>
    <w:rsid w:val="006673F1"/>
    <w:rsid w:val="006678A7"/>
    <w:rsid w:val="00667ABF"/>
    <w:rsid w:val="006700D9"/>
    <w:rsid w:val="0067085C"/>
    <w:rsid w:val="0067098E"/>
    <w:rsid w:val="00670EF8"/>
    <w:rsid w:val="00671377"/>
    <w:rsid w:val="00671381"/>
    <w:rsid w:val="0067159B"/>
    <w:rsid w:val="0067179B"/>
    <w:rsid w:val="00672426"/>
    <w:rsid w:val="00672998"/>
    <w:rsid w:val="006729DA"/>
    <w:rsid w:val="00673109"/>
    <w:rsid w:val="00674662"/>
    <w:rsid w:val="00674899"/>
    <w:rsid w:val="006752F5"/>
    <w:rsid w:val="00675C54"/>
    <w:rsid w:val="0067624F"/>
    <w:rsid w:val="006765F5"/>
    <w:rsid w:val="006769E8"/>
    <w:rsid w:val="00677432"/>
    <w:rsid w:val="006778BE"/>
    <w:rsid w:val="00677BA4"/>
    <w:rsid w:val="00677F81"/>
    <w:rsid w:val="00680B5C"/>
    <w:rsid w:val="00680EB4"/>
    <w:rsid w:val="00680F08"/>
    <w:rsid w:val="00680FC6"/>
    <w:rsid w:val="006810A4"/>
    <w:rsid w:val="00681DBA"/>
    <w:rsid w:val="006821B6"/>
    <w:rsid w:val="006823F1"/>
    <w:rsid w:val="00682D3E"/>
    <w:rsid w:val="00682E33"/>
    <w:rsid w:val="00683986"/>
    <w:rsid w:val="006849C5"/>
    <w:rsid w:val="0068502B"/>
    <w:rsid w:val="00686C72"/>
    <w:rsid w:val="0069010F"/>
    <w:rsid w:val="00690799"/>
    <w:rsid w:val="00690A84"/>
    <w:rsid w:val="00690E4F"/>
    <w:rsid w:val="006918E9"/>
    <w:rsid w:val="00691FC7"/>
    <w:rsid w:val="00692224"/>
    <w:rsid w:val="00692307"/>
    <w:rsid w:val="00692529"/>
    <w:rsid w:val="00692B96"/>
    <w:rsid w:val="00693372"/>
    <w:rsid w:val="0069340C"/>
    <w:rsid w:val="00693587"/>
    <w:rsid w:val="00693BD0"/>
    <w:rsid w:val="00693CC0"/>
    <w:rsid w:val="0069439A"/>
    <w:rsid w:val="006944F9"/>
    <w:rsid w:val="00694F94"/>
    <w:rsid w:val="00695236"/>
    <w:rsid w:val="00695C15"/>
    <w:rsid w:val="00695D24"/>
    <w:rsid w:val="00696280"/>
    <w:rsid w:val="00696A4B"/>
    <w:rsid w:val="0069754B"/>
    <w:rsid w:val="00697812"/>
    <w:rsid w:val="00697AB8"/>
    <w:rsid w:val="00697DC9"/>
    <w:rsid w:val="006A0359"/>
    <w:rsid w:val="006A06BC"/>
    <w:rsid w:val="006A07C6"/>
    <w:rsid w:val="006A1046"/>
    <w:rsid w:val="006A255E"/>
    <w:rsid w:val="006A2862"/>
    <w:rsid w:val="006A364B"/>
    <w:rsid w:val="006A3690"/>
    <w:rsid w:val="006A3E9A"/>
    <w:rsid w:val="006A4597"/>
    <w:rsid w:val="006A45D9"/>
    <w:rsid w:val="006A4F2C"/>
    <w:rsid w:val="006A5180"/>
    <w:rsid w:val="006A58CA"/>
    <w:rsid w:val="006A592B"/>
    <w:rsid w:val="006A628A"/>
    <w:rsid w:val="006A67DB"/>
    <w:rsid w:val="006A69CB"/>
    <w:rsid w:val="006A6D72"/>
    <w:rsid w:val="006A6DA6"/>
    <w:rsid w:val="006A7103"/>
    <w:rsid w:val="006A7431"/>
    <w:rsid w:val="006A79CB"/>
    <w:rsid w:val="006A79D4"/>
    <w:rsid w:val="006A7BCB"/>
    <w:rsid w:val="006A7C1E"/>
    <w:rsid w:val="006A7C3B"/>
    <w:rsid w:val="006B058F"/>
    <w:rsid w:val="006B0A8E"/>
    <w:rsid w:val="006B1058"/>
    <w:rsid w:val="006B17D0"/>
    <w:rsid w:val="006B18E6"/>
    <w:rsid w:val="006B2540"/>
    <w:rsid w:val="006B26D1"/>
    <w:rsid w:val="006B26DD"/>
    <w:rsid w:val="006B31BC"/>
    <w:rsid w:val="006B3A88"/>
    <w:rsid w:val="006B3C41"/>
    <w:rsid w:val="006B4158"/>
    <w:rsid w:val="006B459C"/>
    <w:rsid w:val="006B47BD"/>
    <w:rsid w:val="006B48CE"/>
    <w:rsid w:val="006B4E22"/>
    <w:rsid w:val="006B4F4C"/>
    <w:rsid w:val="006B5395"/>
    <w:rsid w:val="006B5761"/>
    <w:rsid w:val="006B6029"/>
    <w:rsid w:val="006B68BC"/>
    <w:rsid w:val="006B7E20"/>
    <w:rsid w:val="006C00D5"/>
    <w:rsid w:val="006C051E"/>
    <w:rsid w:val="006C06D9"/>
    <w:rsid w:val="006C0791"/>
    <w:rsid w:val="006C08FA"/>
    <w:rsid w:val="006C0E43"/>
    <w:rsid w:val="006C11C1"/>
    <w:rsid w:val="006C176F"/>
    <w:rsid w:val="006C19AB"/>
    <w:rsid w:val="006C2655"/>
    <w:rsid w:val="006C28AB"/>
    <w:rsid w:val="006C321A"/>
    <w:rsid w:val="006C332C"/>
    <w:rsid w:val="006C3E0D"/>
    <w:rsid w:val="006C4F4D"/>
    <w:rsid w:val="006C5054"/>
    <w:rsid w:val="006C55B7"/>
    <w:rsid w:val="006C57B4"/>
    <w:rsid w:val="006C6233"/>
    <w:rsid w:val="006C63C3"/>
    <w:rsid w:val="006C6709"/>
    <w:rsid w:val="006C6D55"/>
    <w:rsid w:val="006C707E"/>
    <w:rsid w:val="006C7A98"/>
    <w:rsid w:val="006C7C6C"/>
    <w:rsid w:val="006D036B"/>
    <w:rsid w:val="006D0669"/>
    <w:rsid w:val="006D1B81"/>
    <w:rsid w:val="006D1FEA"/>
    <w:rsid w:val="006D2668"/>
    <w:rsid w:val="006D3219"/>
    <w:rsid w:val="006D32C0"/>
    <w:rsid w:val="006D3D72"/>
    <w:rsid w:val="006D421D"/>
    <w:rsid w:val="006D449D"/>
    <w:rsid w:val="006D4B39"/>
    <w:rsid w:val="006D5214"/>
    <w:rsid w:val="006D55A6"/>
    <w:rsid w:val="006D5AAE"/>
    <w:rsid w:val="006D5E0D"/>
    <w:rsid w:val="006D6CF3"/>
    <w:rsid w:val="006D6FB1"/>
    <w:rsid w:val="006D709F"/>
    <w:rsid w:val="006D7524"/>
    <w:rsid w:val="006D757B"/>
    <w:rsid w:val="006D78D7"/>
    <w:rsid w:val="006D7A46"/>
    <w:rsid w:val="006D7A47"/>
    <w:rsid w:val="006D7BA5"/>
    <w:rsid w:val="006D7EDE"/>
    <w:rsid w:val="006D7FD8"/>
    <w:rsid w:val="006E0632"/>
    <w:rsid w:val="006E06F3"/>
    <w:rsid w:val="006E072C"/>
    <w:rsid w:val="006E1219"/>
    <w:rsid w:val="006E1C69"/>
    <w:rsid w:val="006E1E26"/>
    <w:rsid w:val="006E2003"/>
    <w:rsid w:val="006E20DF"/>
    <w:rsid w:val="006E2356"/>
    <w:rsid w:val="006E2D17"/>
    <w:rsid w:val="006E336A"/>
    <w:rsid w:val="006E37E2"/>
    <w:rsid w:val="006E3D5E"/>
    <w:rsid w:val="006E3EDB"/>
    <w:rsid w:val="006E414F"/>
    <w:rsid w:val="006E459B"/>
    <w:rsid w:val="006E4B58"/>
    <w:rsid w:val="006E4BA6"/>
    <w:rsid w:val="006E4E19"/>
    <w:rsid w:val="006E5035"/>
    <w:rsid w:val="006E508C"/>
    <w:rsid w:val="006E508D"/>
    <w:rsid w:val="006E6A0A"/>
    <w:rsid w:val="006E6A87"/>
    <w:rsid w:val="006E745F"/>
    <w:rsid w:val="006E757C"/>
    <w:rsid w:val="006E779C"/>
    <w:rsid w:val="006E78FD"/>
    <w:rsid w:val="006E7CFD"/>
    <w:rsid w:val="006E7D8E"/>
    <w:rsid w:val="006F02E7"/>
    <w:rsid w:val="006F0562"/>
    <w:rsid w:val="006F1A47"/>
    <w:rsid w:val="006F1DD1"/>
    <w:rsid w:val="006F206E"/>
    <w:rsid w:val="006F2226"/>
    <w:rsid w:val="006F2242"/>
    <w:rsid w:val="006F2718"/>
    <w:rsid w:val="006F2A40"/>
    <w:rsid w:val="006F2DCF"/>
    <w:rsid w:val="006F3177"/>
    <w:rsid w:val="006F31E3"/>
    <w:rsid w:val="006F381D"/>
    <w:rsid w:val="006F3C78"/>
    <w:rsid w:val="006F41BA"/>
    <w:rsid w:val="006F46BF"/>
    <w:rsid w:val="006F4A35"/>
    <w:rsid w:val="006F5510"/>
    <w:rsid w:val="006F5E55"/>
    <w:rsid w:val="006F62AD"/>
    <w:rsid w:val="006F63C0"/>
    <w:rsid w:val="006F64C3"/>
    <w:rsid w:val="006F65E0"/>
    <w:rsid w:val="006F72D5"/>
    <w:rsid w:val="006F7929"/>
    <w:rsid w:val="00700151"/>
    <w:rsid w:val="00700220"/>
    <w:rsid w:val="0070087A"/>
    <w:rsid w:val="00700A16"/>
    <w:rsid w:val="00700A57"/>
    <w:rsid w:val="00700E63"/>
    <w:rsid w:val="007015E3"/>
    <w:rsid w:val="00702063"/>
    <w:rsid w:val="007021F3"/>
    <w:rsid w:val="00702B55"/>
    <w:rsid w:val="007030B6"/>
    <w:rsid w:val="00703C70"/>
    <w:rsid w:val="0070487E"/>
    <w:rsid w:val="00704FCA"/>
    <w:rsid w:val="0070580A"/>
    <w:rsid w:val="007067BB"/>
    <w:rsid w:val="00706C12"/>
    <w:rsid w:val="00707859"/>
    <w:rsid w:val="00707D0D"/>
    <w:rsid w:val="007101F1"/>
    <w:rsid w:val="007103C0"/>
    <w:rsid w:val="007103D2"/>
    <w:rsid w:val="00710BCE"/>
    <w:rsid w:val="00710CAD"/>
    <w:rsid w:val="00710CF4"/>
    <w:rsid w:val="00710F3A"/>
    <w:rsid w:val="007111C5"/>
    <w:rsid w:val="00711552"/>
    <w:rsid w:val="0071168C"/>
    <w:rsid w:val="0071180D"/>
    <w:rsid w:val="0071193A"/>
    <w:rsid w:val="007119CD"/>
    <w:rsid w:val="0071243B"/>
    <w:rsid w:val="00713066"/>
    <w:rsid w:val="00713636"/>
    <w:rsid w:val="007136BE"/>
    <w:rsid w:val="00713B91"/>
    <w:rsid w:val="00713D38"/>
    <w:rsid w:val="00713D9C"/>
    <w:rsid w:val="0071474B"/>
    <w:rsid w:val="00716208"/>
    <w:rsid w:val="007164A4"/>
    <w:rsid w:val="00716E1F"/>
    <w:rsid w:val="00716EEA"/>
    <w:rsid w:val="00717148"/>
    <w:rsid w:val="007173B2"/>
    <w:rsid w:val="00717B70"/>
    <w:rsid w:val="00720447"/>
    <w:rsid w:val="00720792"/>
    <w:rsid w:val="00721057"/>
    <w:rsid w:val="007217AC"/>
    <w:rsid w:val="00721C97"/>
    <w:rsid w:val="00721CBC"/>
    <w:rsid w:val="007222A9"/>
    <w:rsid w:val="00722511"/>
    <w:rsid w:val="007225D9"/>
    <w:rsid w:val="00722A0C"/>
    <w:rsid w:val="00722CAA"/>
    <w:rsid w:val="00722F80"/>
    <w:rsid w:val="00723003"/>
    <w:rsid w:val="00723750"/>
    <w:rsid w:val="007240FA"/>
    <w:rsid w:val="00724661"/>
    <w:rsid w:val="00724931"/>
    <w:rsid w:val="007249CD"/>
    <w:rsid w:val="00724C5C"/>
    <w:rsid w:val="00725153"/>
    <w:rsid w:val="007258A9"/>
    <w:rsid w:val="00725923"/>
    <w:rsid w:val="00726A94"/>
    <w:rsid w:val="00726FF4"/>
    <w:rsid w:val="00727073"/>
    <w:rsid w:val="0072717E"/>
    <w:rsid w:val="00727965"/>
    <w:rsid w:val="00727D5C"/>
    <w:rsid w:val="0073064F"/>
    <w:rsid w:val="007307C8"/>
    <w:rsid w:val="00730855"/>
    <w:rsid w:val="00730AC1"/>
    <w:rsid w:val="00730D18"/>
    <w:rsid w:val="0073105A"/>
    <w:rsid w:val="007316F3"/>
    <w:rsid w:val="00731894"/>
    <w:rsid w:val="00731F0A"/>
    <w:rsid w:val="0073206F"/>
    <w:rsid w:val="00732345"/>
    <w:rsid w:val="007332C9"/>
    <w:rsid w:val="00733AB3"/>
    <w:rsid w:val="00733FA7"/>
    <w:rsid w:val="00734144"/>
    <w:rsid w:val="00734265"/>
    <w:rsid w:val="007342A1"/>
    <w:rsid w:val="00736E5E"/>
    <w:rsid w:val="00737576"/>
    <w:rsid w:val="00737764"/>
    <w:rsid w:val="00737789"/>
    <w:rsid w:val="00737D0F"/>
    <w:rsid w:val="0074017E"/>
    <w:rsid w:val="00740719"/>
    <w:rsid w:val="00741289"/>
    <w:rsid w:val="00741FB9"/>
    <w:rsid w:val="00741FBC"/>
    <w:rsid w:val="00742287"/>
    <w:rsid w:val="007426FB"/>
    <w:rsid w:val="00742C7E"/>
    <w:rsid w:val="007437DC"/>
    <w:rsid w:val="0074427C"/>
    <w:rsid w:val="007444B8"/>
    <w:rsid w:val="0074477C"/>
    <w:rsid w:val="00745200"/>
    <w:rsid w:val="007457D9"/>
    <w:rsid w:val="00745E4E"/>
    <w:rsid w:val="00745E97"/>
    <w:rsid w:val="0074661A"/>
    <w:rsid w:val="00746840"/>
    <w:rsid w:val="00747C32"/>
    <w:rsid w:val="00750316"/>
    <w:rsid w:val="00750BCA"/>
    <w:rsid w:val="00751936"/>
    <w:rsid w:val="00751E0B"/>
    <w:rsid w:val="00753C94"/>
    <w:rsid w:val="0075401F"/>
    <w:rsid w:val="007549D7"/>
    <w:rsid w:val="00754A36"/>
    <w:rsid w:val="00754B38"/>
    <w:rsid w:val="007550AD"/>
    <w:rsid w:val="00755451"/>
    <w:rsid w:val="00756050"/>
    <w:rsid w:val="0075684A"/>
    <w:rsid w:val="007570D5"/>
    <w:rsid w:val="00757120"/>
    <w:rsid w:val="007571EB"/>
    <w:rsid w:val="00757DD8"/>
    <w:rsid w:val="00757DE0"/>
    <w:rsid w:val="007602CA"/>
    <w:rsid w:val="007604B3"/>
    <w:rsid w:val="0076072E"/>
    <w:rsid w:val="00760A0A"/>
    <w:rsid w:val="007612DD"/>
    <w:rsid w:val="007614B9"/>
    <w:rsid w:val="00761EDD"/>
    <w:rsid w:val="00762154"/>
    <w:rsid w:val="0076246A"/>
    <w:rsid w:val="007626E8"/>
    <w:rsid w:val="00762B6F"/>
    <w:rsid w:val="00762C7A"/>
    <w:rsid w:val="00762D9F"/>
    <w:rsid w:val="00762F0D"/>
    <w:rsid w:val="00762F0F"/>
    <w:rsid w:val="007630EC"/>
    <w:rsid w:val="00763507"/>
    <w:rsid w:val="00763C1B"/>
    <w:rsid w:val="00763E31"/>
    <w:rsid w:val="0076414C"/>
    <w:rsid w:val="0076414F"/>
    <w:rsid w:val="00764358"/>
    <w:rsid w:val="00764674"/>
    <w:rsid w:val="007657F6"/>
    <w:rsid w:val="00765DBA"/>
    <w:rsid w:val="007667AF"/>
    <w:rsid w:val="00766A2E"/>
    <w:rsid w:val="0076792F"/>
    <w:rsid w:val="00767A9F"/>
    <w:rsid w:val="0077003E"/>
    <w:rsid w:val="007702FC"/>
    <w:rsid w:val="007705AA"/>
    <w:rsid w:val="00770EEA"/>
    <w:rsid w:val="00771662"/>
    <w:rsid w:val="007725E1"/>
    <w:rsid w:val="00772603"/>
    <w:rsid w:val="00772BFD"/>
    <w:rsid w:val="00772C47"/>
    <w:rsid w:val="0077397F"/>
    <w:rsid w:val="007740DD"/>
    <w:rsid w:val="00774343"/>
    <w:rsid w:val="00774AA9"/>
    <w:rsid w:val="00774E22"/>
    <w:rsid w:val="0077508E"/>
    <w:rsid w:val="00775462"/>
    <w:rsid w:val="00775524"/>
    <w:rsid w:val="00775F58"/>
    <w:rsid w:val="007769FB"/>
    <w:rsid w:val="00776A53"/>
    <w:rsid w:val="00776E61"/>
    <w:rsid w:val="00777703"/>
    <w:rsid w:val="00777A9B"/>
    <w:rsid w:val="00777BEA"/>
    <w:rsid w:val="00777D78"/>
    <w:rsid w:val="007807F4"/>
    <w:rsid w:val="00780BB7"/>
    <w:rsid w:val="00781427"/>
    <w:rsid w:val="00781479"/>
    <w:rsid w:val="007814DD"/>
    <w:rsid w:val="00781850"/>
    <w:rsid w:val="00781F55"/>
    <w:rsid w:val="0078223E"/>
    <w:rsid w:val="00782515"/>
    <w:rsid w:val="0078251C"/>
    <w:rsid w:val="0078284C"/>
    <w:rsid w:val="00783690"/>
    <w:rsid w:val="0078399C"/>
    <w:rsid w:val="00783F65"/>
    <w:rsid w:val="0078435B"/>
    <w:rsid w:val="00784A4B"/>
    <w:rsid w:val="00784BD4"/>
    <w:rsid w:val="00785165"/>
    <w:rsid w:val="007856BE"/>
    <w:rsid w:val="00785C26"/>
    <w:rsid w:val="00787FEB"/>
    <w:rsid w:val="00790C29"/>
    <w:rsid w:val="00790C2D"/>
    <w:rsid w:val="00790F38"/>
    <w:rsid w:val="00791F73"/>
    <w:rsid w:val="007921B6"/>
    <w:rsid w:val="0079227A"/>
    <w:rsid w:val="007923D9"/>
    <w:rsid w:val="00793305"/>
    <w:rsid w:val="00794540"/>
    <w:rsid w:val="0079490C"/>
    <w:rsid w:val="00795122"/>
    <w:rsid w:val="007968CB"/>
    <w:rsid w:val="00796F04"/>
    <w:rsid w:val="00797E1C"/>
    <w:rsid w:val="007A007E"/>
    <w:rsid w:val="007A0D84"/>
    <w:rsid w:val="007A1340"/>
    <w:rsid w:val="007A1CC5"/>
    <w:rsid w:val="007A1DC4"/>
    <w:rsid w:val="007A367D"/>
    <w:rsid w:val="007A43CA"/>
    <w:rsid w:val="007A45B8"/>
    <w:rsid w:val="007A4D2A"/>
    <w:rsid w:val="007A55F0"/>
    <w:rsid w:val="007A5CB1"/>
    <w:rsid w:val="007A5FE8"/>
    <w:rsid w:val="007A633E"/>
    <w:rsid w:val="007A6FC3"/>
    <w:rsid w:val="007A746C"/>
    <w:rsid w:val="007B0315"/>
    <w:rsid w:val="007B0FA1"/>
    <w:rsid w:val="007B15FD"/>
    <w:rsid w:val="007B1C9E"/>
    <w:rsid w:val="007B2782"/>
    <w:rsid w:val="007B2AB1"/>
    <w:rsid w:val="007B3445"/>
    <w:rsid w:val="007B3461"/>
    <w:rsid w:val="007B362D"/>
    <w:rsid w:val="007B3923"/>
    <w:rsid w:val="007B3AD4"/>
    <w:rsid w:val="007B3EED"/>
    <w:rsid w:val="007B410F"/>
    <w:rsid w:val="007B5220"/>
    <w:rsid w:val="007B52F1"/>
    <w:rsid w:val="007B5456"/>
    <w:rsid w:val="007B5500"/>
    <w:rsid w:val="007B5671"/>
    <w:rsid w:val="007B56E4"/>
    <w:rsid w:val="007B5D80"/>
    <w:rsid w:val="007B609A"/>
    <w:rsid w:val="007B6646"/>
    <w:rsid w:val="007B6A34"/>
    <w:rsid w:val="007B6A37"/>
    <w:rsid w:val="007B71D6"/>
    <w:rsid w:val="007B7263"/>
    <w:rsid w:val="007B78C3"/>
    <w:rsid w:val="007B7B0A"/>
    <w:rsid w:val="007B7D42"/>
    <w:rsid w:val="007C077F"/>
    <w:rsid w:val="007C07B9"/>
    <w:rsid w:val="007C173C"/>
    <w:rsid w:val="007C1D7A"/>
    <w:rsid w:val="007C1FCD"/>
    <w:rsid w:val="007C2B5E"/>
    <w:rsid w:val="007C32C1"/>
    <w:rsid w:val="007C3432"/>
    <w:rsid w:val="007C39C1"/>
    <w:rsid w:val="007C3D9B"/>
    <w:rsid w:val="007C42E0"/>
    <w:rsid w:val="007C4301"/>
    <w:rsid w:val="007C4474"/>
    <w:rsid w:val="007C4846"/>
    <w:rsid w:val="007C4AE7"/>
    <w:rsid w:val="007C51CA"/>
    <w:rsid w:val="007C5208"/>
    <w:rsid w:val="007C524F"/>
    <w:rsid w:val="007C586E"/>
    <w:rsid w:val="007C6074"/>
    <w:rsid w:val="007C618D"/>
    <w:rsid w:val="007C620F"/>
    <w:rsid w:val="007C696D"/>
    <w:rsid w:val="007C72A5"/>
    <w:rsid w:val="007C7688"/>
    <w:rsid w:val="007C7C8E"/>
    <w:rsid w:val="007C7E1F"/>
    <w:rsid w:val="007D0CB2"/>
    <w:rsid w:val="007D2BFE"/>
    <w:rsid w:val="007D3425"/>
    <w:rsid w:val="007D3429"/>
    <w:rsid w:val="007D356A"/>
    <w:rsid w:val="007D3CFE"/>
    <w:rsid w:val="007D4100"/>
    <w:rsid w:val="007D453B"/>
    <w:rsid w:val="007D4AE5"/>
    <w:rsid w:val="007D5704"/>
    <w:rsid w:val="007D625C"/>
    <w:rsid w:val="007D668B"/>
    <w:rsid w:val="007D67B6"/>
    <w:rsid w:val="007D68CC"/>
    <w:rsid w:val="007D7227"/>
    <w:rsid w:val="007D725A"/>
    <w:rsid w:val="007D7397"/>
    <w:rsid w:val="007D7467"/>
    <w:rsid w:val="007D7747"/>
    <w:rsid w:val="007D77F1"/>
    <w:rsid w:val="007D797D"/>
    <w:rsid w:val="007D7F1C"/>
    <w:rsid w:val="007E1147"/>
    <w:rsid w:val="007E14F6"/>
    <w:rsid w:val="007E2216"/>
    <w:rsid w:val="007E2258"/>
    <w:rsid w:val="007E2401"/>
    <w:rsid w:val="007E2738"/>
    <w:rsid w:val="007E34C0"/>
    <w:rsid w:val="007E3779"/>
    <w:rsid w:val="007E39C8"/>
    <w:rsid w:val="007E4234"/>
    <w:rsid w:val="007E495F"/>
    <w:rsid w:val="007E5573"/>
    <w:rsid w:val="007E560F"/>
    <w:rsid w:val="007E59F1"/>
    <w:rsid w:val="007E62FF"/>
    <w:rsid w:val="007E641F"/>
    <w:rsid w:val="007E6901"/>
    <w:rsid w:val="007E6983"/>
    <w:rsid w:val="007E6D8B"/>
    <w:rsid w:val="007E7537"/>
    <w:rsid w:val="007E7969"/>
    <w:rsid w:val="007E7B86"/>
    <w:rsid w:val="007E7C73"/>
    <w:rsid w:val="007F079A"/>
    <w:rsid w:val="007F13B9"/>
    <w:rsid w:val="007F1C73"/>
    <w:rsid w:val="007F2249"/>
    <w:rsid w:val="007F2437"/>
    <w:rsid w:val="007F3098"/>
    <w:rsid w:val="007F3334"/>
    <w:rsid w:val="007F5033"/>
    <w:rsid w:val="007F52CF"/>
    <w:rsid w:val="007F58D5"/>
    <w:rsid w:val="007F65C0"/>
    <w:rsid w:val="007F68B4"/>
    <w:rsid w:val="007F6A3B"/>
    <w:rsid w:val="007F6B49"/>
    <w:rsid w:val="007F7274"/>
    <w:rsid w:val="007F7C33"/>
    <w:rsid w:val="007F7F1D"/>
    <w:rsid w:val="0080047A"/>
    <w:rsid w:val="00800AFF"/>
    <w:rsid w:val="00800BAD"/>
    <w:rsid w:val="00800BC8"/>
    <w:rsid w:val="00800C7A"/>
    <w:rsid w:val="00801544"/>
    <w:rsid w:val="0080195E"/>
    <w:rsid w:val="00801B0B"/>
    <w:rsid w:val="0080225C"/>
    <w:rsid w:val="0080271B"/>
    <w:rsid w:val="00802A6E"/>
    <w:rsid w:val="00803077"/>
    <w:rsid w:val="008033D0"/>
    <w:rsid w:val="0080381E"/>
    <w:rsid w:val="008038A4"/>
    <w:rsid w:val="008041F5"/>
    <w:rsid w:val="008045C4"/>
    <w:rsid w:val="00804706"/>
    <w:rsid w:val="008053B2"/>
    <w:rsid w:val="00807607"/>
    <w:rsid w:val="008079CF"/>
    <w:rsid w:val="00807AF3"/>
    <w:rsid w:val="00807B3B"/>
    <w:rsid w:val="008104B6"/>
    <w:rsid w:val="0081170F"/>
    <w:rsid w:val="00811E46"/>
    <w:rsid w:val="0081219F"/>
    <w:rsid w:val="008124FE"/>
    <w:rsid w:val="0081290F"/>
    <w:rsid w:val="00812BD3"/>
    <w:rsid w:val="008133A0"/>
    <w:rsid w:val="00813524"/>
    <w:rsid w:val="00813692"/>
    <w:rsid w:val="00814172"/>
    <w:rsid w:val="0081425D"/>
    <w:rsid w:val="0081499F"/>
    <w:rsid w:val="00814ADB"/>
    <w:rsid w:val="0081509D"/>
    <w:rsid w:val="00815278"/>
    <w:rsid w:val="00815554"/>
    <w:rsid w:val="008159EA"/>
    <w:rsid w:val="00815ECE"/>
    <w:rsid w:val="0081621E"/>
    <w:rsid w:val="008169B0"/>
    <w:rsid w:val="00816A26"/>
    <w:rsid w:val="00816B01"/>
    <w:rsid w:val="00816C3F"/>
    <w:rsid w:val="008175F1"/>
    <w:rsid w:val="00817B47"/>
    <w:rsid w:val="00817BCE"/>
    <w:rsid w:val="00817D34"/>
    <w:rsid w:val="00820807"/>
    <w:rsid w:val="00820AEB"/>
    <w:rsid w:val="00821DA3"/>
    <w:rsid w:val="008221CE"/>
    <w:rsid w:val="0082299E"/>
    <w:rsid w:val="00823021"/>
    <w:rsid w:val="00823509"/>
    <w:rsid w:val="008239BE"/>
    <w:rsid w:val="00823B0A"/>
    <w:rsid w:val="008246FC"/>
    <w:rsid w:val="00824B4B"/>
    <w:rsid w:val="00824DCD"/>
    <w:rsid w:val="00825354"/>
    <w:rsid w:val="00825793"/>
    <w:rsid w:val="008259EC"/>
    <w:rsid w:val="008266EE"/>
    <w:rsid w:val="0082714F"/>
    <w:rsid w:val="0082773B"/>
    <w:rsid w:val="00827C87"/>
    <w:rsid w:val="00827D56"/>
    <w:rsid w:val="00827D8B"/>
    <w:rsid w:val="008303EC"/>
    <w:rsid w:val="00830CE9"/>
    <w:rsid w:val="00830E56"/>
    <w:rsid w:val="00831008"/>
    <w:rsid w:val="00831405"/>
    <w:rsid w:val="0083171A"/>
    <w:rsid w:val="00831B50"/>
    <w:rsid w:val="00831B8D"/>
    <w:rsid w:val="00831E8F"/>
    <w:rsid w:val="00832415"/>
    <w:rsid w:val="00832CC9"/>
    <w:rsid w:val="00832D72"/>
    <w:rsid w:val="00832EC2"/>
    <w:rsid w:val="0083344F"/>
    <w:rsid w:val="008334B0"/>
    <w:rsid w:val="008336CA"/>
    <w:rsid w:val="008337AB"/>
    <w:rsid w:val="00833A6C"/>
    <w:rsid w:val="0083414D"/>
    <w:rsid w:val="0083441F"/>
    <w:rsid w:val="00834D19"/>
    <w:rsid w:val="00834D24"/>
    <w:rsid w:val="00834DD9"/>
    <w:rsid w:val="00835116"/>
    <w:rsid w:val="008356AE"/>
    <w:rsid w:val="008359DF"/>
    <w:rsid w:val="00835CCC"/>
    <w:rsid w:val="00835E92"/>
    <w:rsid w:val="008361E4"/>
    <w:rsid w:val="008364D0"/>
    <w:rsid w:val="008366A1"/>
    <w:rsid w:val="00836713"/>
    <w:rsid w:val="00836A6E"/>
    <w:rsid w:val="00836D35"/>
    <w:rsid w:val="008373B5"/>
    <w:rsid w:val="00837453"/>
    <w:rsid w:val="008374AE"/>
    <w:rsid w:val="00837C2E"/>
    <w:rsid w:val="00837CD1"/>
    <w:rsid w:val="008401A3"/>
    <w:rsid w:val="0084025E"/>
    <w:rsid w:val="0084031A"/>
    <w:rsid w:val="008404C5"/>
    <w:rsid w:val="008405DC"/>
    <w:rsid w:val="008409BD"/>
    <w:rsid w:val="00840AE1"/>
    <w:rsid w:val="00841582"/>
    <w:rsid w:val="00841A4F"/>
    <w:rsid w:val="008423A9"/>
    <w:rsid w:val="00843B84"/>
    <w:rsid w:val="00844023"/>
    <w:rsid w:val="00844210"/>
    <w:rsid w:val="00844A20"/>
    <w:rsid w:val="008450E9"/>
    <w:rsid w:val="008450F1"/>
    <w:rsid w:val="00845841"/>
    <w:rsid w:val="0084596F"/>
    <w:rsid w:val="0084613A"/>
    <w:rsid w:val="008461DE"/>
    <w:rsid w:val="00846EE3"/>
    <w:rsid w:val="00847A6C"/>
    <w:rsid w:val="00847BBA"/>
    <w:rsid w:val="008506EC"/>
    <w:rsid w:val="0085079F"/>
    <w:rsid w:val="00850A8B"/>
    <w:rsid w:val="00850F64"/>
    <w:rsid w:val="008512BB"/>
    <w:rsid w:val="00851849"/>
    <w:rsid w:val="00851FE0"/>
    <w:rsid w:val="0085259C"/>
    <w:rsid w:val="00852BD0"/>
    <w:rsid w:val="00853150"/>
    <w:rsid w:val="00853614"/>
    <w:rsid w:val="0085370A"/>
    <w:rsid w:val="0085392C"/>
    <w:rsid w:val="00854758"/>
    <w:rsid w:val="00854EA2"/>
    <w:rsid w:val="00856240"/>
    <w:rsid w:val="00856417"/>
    <w:rsid w:val="00856464"/>
    <w:rsid w:val="00857781"/>
    <w:rsid w:val="00857C7B"/>
    <w:rsid w:val="008602D2"/>
    <w:rsid w:val="00860307"/>
    <w:rsid w:val="0086041E"/>
    <w:rsid w:val="00860D84"/>
    <w:rsid w:val="008615B9"/>
    <w:rsid w:val="00861725"/>
    <w:rsid w:val="00861EDC"/>
    <w:rsid w:val="00861EF2"/>
    <w:rsid w:val="00862101"/>
    <w:rsid w:val="00862691"/>
    <w:rsid w:val="00863049"/>
    <w:rsid w:val="008630B8"/>
    <w:rsid w:val="00863189"/>
    <w:rsid w:val="0086318A"/>
    <w:rsid w:val="00863BEA"/>
    <w:rsid w:val="00864BB3"/>
    <w:rsid w:val="00864C60"/>
    <w:rsid w:val="00864CA3"/>
    <w:rsid w:val="00864EF2"/>
    <w:rsid w:val="008651F2"/>
    <w:rsid w:val="00865932"/>
    <w:rsid w:val="0086618C"/>
    <w:rsid w:val="0086635B"/>
    <w:rsid w:val="0086686C"/>
    <w:rsid w:val="00866D67"/>
    <w:rsid w:val="0086717F"/>
    <w:rsid w:val="008675C4"/>
    <w:rsid w:val="00867624"/>
    <w:rsid w:val="00867BE4"/>
    <w:rsid w:val="00867DCD"/>
    <w:rsid w:val="00870132"/>
    <w:rsid w:val="008704BA"/>
    <w:rsid w:val="008705D0"/>
    <w:rsid w:val="008707A7"/>
    <w:rsid w:val="008711F9"/>
    <w:rsid w:val="0087176A"/>
    <w:rsid w:val="008718EB"/>
    <w:rsid w:val="00872B00"/>
    <w:rsid w:val="00873326"/>
    <w:rsid w:val="008736E7"/>
    <w:rsid w:val="00873D7B"/>
    <w:rsid w:val="00873DE4"/>
    <w:rsid w:val="00874170"/>
    <w:rsid w:val="008741C5"/>
    <w:rsid w:val="0087428C"/>
    <w:rsid w:val="008742AA"/>
    <w:rsid w:val="008742C9"/>
    <w:rsid w:val="0087568A"/>
    <w:rsid w:val="00875AD6"/>
    <w:rsid w:val="00875D23"/>
    <w:rsid w:val="00875EF2"/>
    <w:rsid w:val="008761C4"/>
    <w:rsid w:val="0087665B"/>
    <w:rsid w:val="0087684A"/>
    <w:rsid w:val="0087687F"/>
    <w:rsid w:val="008768E2"/>
    <w:rsid w:val="00876E26"/>
    <w:rsid w:val="00877358"/>
    <w:rsid w:val="0087778A"/>
    <w:rsid w:val="00877C2B"/>
    <w:rsid w:val="00880A47"/>
    <w:rsid w:val="00880FE2"/>
    <w:rsid w:val="008816A1"/>
    <w:rsid w:val="0088192B"/>
    <w:rsid w:val="00881CC9"/>
    <w:rsid w:val="00881D9C"/>
    <w:rsid w:val="008822C2"/>
    <w:rsid w:val="008827EB"/>
    <w:rsid w:val="00882A65"/>
    <w:rsid w:val="00882ECB"/>
    <w:rsid w:val="00883008"/>
    <w:rsid w:val="0088397A"/>
    <w:rsid w:val="00883BFD"/>
    <w:rsid w:val="008844BA"/>
    <w:rsid w:val="008849EC"/>
    <w:rsid w:val="00884EBD"/>
    <w:rsid w:val="008859ED"/>
    <w:rsid w:val="00885AD3"/>
    <w:rsid w:val="00885C20"/>
    <w:rsid w:val="008865BC"/>
    <w:rsid w:val="0088675B"/>
    <w:rsid w:val="00886876"/>
    <w:rsid w:val="00886AFB"/>
    <w:rsid w:val="00886B48"/>
    <w:rsid w:val="00886C27"/>
    <w:rsid w:val="0088745B"/>
    <w:rsid w:val="008874CD"/>
    <w:rsid w:val="008879F1"/>
    <w:rsid w:val="00887A38"/>
    <w:rsid w:val="00887FF1"/>
    <w:rsid w:val="0089055A"/>
    <w:rsid w:val="00890E07"/>
    <w:rsid w:val="0089123B"/>
    <w:rsid w:val="008913B5"/>
    <w:rsid w:val="008913D0"/>
    <w:rsid w:val="00891AF1"/>
    <w:rsid w:val="00891E6C"/>
    <w:rsid w:val="008921B9"/>
    <w:rsid w:val="0089256F"/>
    <w:rsid w:val="0089260D"/>
    <w:rsid w:val="00892C96"/>
    <w:rsid w:val="0089340A"/>
    <w:rsid w:val="00894D7E"/>
    <w:rsid w:val="00895331"/>
    <w:rsid w:val="008960D5"/>
    <w:rsid w:val="00896338"/>
    <w:rsid w:val="00896ACB"/>
    <w:rsid w:val="00896E82"/>
    <w:rsid w:val="008972BE"/>
    <w:rsid w:val="00897976"/>
    <w:rsid w:val="00897A95"/>
    <w:rsid w:val="008A0472"/>
    <w:rsid w:val="008A0A2E"/>
    <w:rsid w:val="008A0ACA"/>
    <w:rsid w:val="008A1211"/>
    <w:rsid w:val="008A16BA"/>
    <w:rsid w:val="008A1977"/>
    <w:rsid w:val="008A1F92"/>
    <w:rsid w:val="008A2C98"/>
    <w:rsid w:val="008A2E61"/>
    <w:rsid w:val="008A3016"/>
    <w:rsid w:val="008A3432"/>
    <w:rsid w:val="008A3AF5"/>
    <w:rsid w:val="008A4068"/>
    <w:rsid w:val="008A421F"/>
    <w:rsid w:val="008A498D"/>
    <w:rsid w:val="008A4A3B"/>
    <w:rsid w:val="008A4F1E"/>
    <w:rsid w:val="008A55D6"/>
    <w:rsid w:val="008A5D2D"/>
    <w:rsid w:val="008A5E40"/>
    <w:rsid w:val="008A6152"/>
    <w:rsid w:val="008A61E4"/>
    <w:rsid w:val="008A64B1"/>
    <w:rsid w:val="008A6ACE"/>
    <w:rsid w:val="008A6EF8"/>
    <w:rsid w:val="008A7162"/>
    <w:rsid w:val="008A7FF8"/>
    <w:rsid w:val="008B011E"/>
    <w:rsid w:val="008B01BA"/>
    <w:rsid w:val="008B113A"/>
    <w:rsid w:val="008B11B8"/>
    <w:rsid w:val="008B13CD"/>
    <w:rsid w:val="008B16C1"/>
    <w:rsid w:val="008B1B1A"/>
    <w:rsid w:val="008B219C"/>
    <w:rsid w:val="008B23CE"/>
    <w:rsid w:val="008B26AC"/>
    <w:rsid w:val="008B2D87"/>
    <w:rsid w:val="008B2E75"/>
    <w:rsid w:val="008B369F"/>
    <w:rsid w:val="008B376B"/>
    <w:rsid w:val="008B3AFB"/>
    <w:rsid w:val="008B3B8B"/>
    <w:rsid w:val="008B4449"/>
    <w:rsid w:val="008B4972"/>
    <w:rsid w:val="008B5619"/>
    <w:rsid w:val="008B568B"/>
    <w:rsid w:val="008B5FA9"/>
    <w:rsid w:val="008B62EA"/>
    <w:rsid w:val="008B6335"/>
    <w:rsid w:val="008B6792"/>
    <w:rsid w:val="008B685B"/>
    <w:rsid w:val="008B6B9B"/>
    <w:rsid w:val="008B6E70"/>
    <w:rsid w:val="008B7CA3"/>
    <w:rsid w:val="008B7E72"/>
    <w:rsid w:val="008B7F5C"/>
    <w:rsid w:val="008C0194"/>
    <w:rsid w:val="008C0BD2"/>
    <w:rsid w:val="008C10F0"/>
    <w:rsid w:val="008C1520"/>
    <w:rsid w:val="008C1B5F"/>
    <w:rsid w:val="008C1EE5"/>
    <w:rsid w:val="008C2E39"/>
    <w:rsid w:val="008C32D5"/>
    <w:rsid w:val="008C40A5"/>
    <w:rsid w:val="008C46E7"/>
    <w:rsid w:val="008C4903"/>
    <w:rsid w:val="008C49A6"/>
    <w:rsid w:val="008C4C30"/>
    <w:rsid w:val="008C4C6B"/>
    <w:rsid w:val="008C4E26"/>
    <w:rsid w:val="008C511A"/>
    <w:rsid w:val="008C59D5"/>
    <w:rsid w:val="008C6A28"/>
    <w:rsid w:val="008C6BA2"/>
    <w:rsid w:val="008C78A0"/>
    <w:rsid w:val="008C7C47"/>
    <w:rsid w:val="008C7DBE"/>
    <w:rsid w:val="008C7F5D"/>
    <w:rsid w:val="008D0874"/>
    <w:rsid w:val="008D0B0B"/>
    <w:rsid w:val="008D16B4"/>
    <w:rsid w:val="008D191A"/>
    <w:rsid w:val="008D1EA0"/>
    <w:rsid w:val="008D2964"/>
    <w:rsid w:val="008D2F5B"/>
    <w:rsid w:val="008D36D9"/>
    <w:rsid w:val="008D3980"/>
    <w:rsid w:val="008D3BA1"/>
    <w:rsid w:val="008D43F9"/>
    <w:rsid w:val="008D4A2F"/>
    <w:rsid w:val="008D4D2B"/>
    <w:rsid w:val="008D4F66"/>
    <w:rsid w:val="008D5774"/>
    <w:rsid w:val="008D60D3"/>
    <w:rsid w:val="008D6211"/>
    <w:rsid w:val="008D67BF"/>
    <w:rsid w:val="008D6F69"/>
    <w:rsid w:val="008D7506"/>
    <w:rsid w:val="008D7805"/>
    <w:rsid w:val="008D7A23"/>
    <w:rsid w:val="008D7BA9"/>
    <w:rsid w:val="008E0085"/>
    <w:rsid w:val="008E0B81"/>
    <w:rsid w:val="008E168E"/>
    <w:rsid w:val="008E1997"/>
    <w:rsid w:val="008E1C26"/>
    <w:rsid w:val="008E1D97"/>
    <w:rsid w:val="008E20D9"/>
    <w:rsid w:val="008E2C90"/>
    <w:rsid w:val="008E2E18"/>
    <w:rsid w:val="008E3049"/>
    <w:rsid w:val="008E3C41"/>
    <w:rsid w:val="008E3DCA"/>
    <w:rsid w:val="008E40E9"/>
    <w:rsid w:val="008E428B"/>
    <w:rsid w:val="008E47C1"/>
    <w:rsid w:val="008E5725"/>
    <w:rsid w:val="008E6040"/>
    <w:rsid w:val="008E613D"/>
    <w:rsid w:val="008E64B4"/>
    <w:rsid w:val="008E6541"/>
    <w:rsid w:val="008E65E3"/>
    <w:rsid w:val="008E67D9"/>
    <w:rsid w:val="008E6AAB"/>
    <w:rsid w:val="008E6B8E"/>
    <w:rsid w:val="008E7C7F"/>
    <w:rsid w:val="008E7D63"/>
    <w:rsid w:val="008F0416"/>
    <w:rsid w:val="008F113D"/>
    <w:rsid w:val="008F1601"/>
    <w:rsid w:val="008F170A"/>
    <w:rsid w:val="008F1C82"/>
    <w:rsid w:val="008F1D52"/>
    <w:rsid w:val="008F2144"/>
    <w:rsid w:val="008F2608"/>
    <w:rsid w:val="008F2B19"/>
    <w:rsid w:val="008F2CAF"/>
    <w:rsid w:val="008F3128"/>
    <w:rsid w:val="008F3AED"/>
    <w:rsid w:val="008F3DBC"/>
    <w:rsid w:val="008F44BC"/>
    <w:rsid w:val="008F471C"/>
    <w:rsid w:val="008F4FDA"/>
    <w:rsid w:val="008F52F2"/>
    <w:rsid w:val="008F53D2"/>
    <w:rsid w:val="008F551C"/>
    <w:rsid w:val="008F58D1"/>
    <w:rsid w:val="008F593C"/>
    <w:rsid w:val="008F60FC"/>
    <w:rsid w:val="008F6E78"/>
    <w:rsid w:val="008F7FD6"/>
    <w:rsid w:val="009001EF"/>
    <w:rsid w:val="009005E1"/>
    <w:rsid w:val="00900792"/>
    <w:rsid w:val="009013E7"/>
    <w:rsid w:val="00901506"/>
    <w:rsid w:val="009020A5"/>
    <w:rsid w:val="00902281"/>
    <w:rsid w:val="00902813"/>
    <w:rsid w:val="00902C95"/>
    <w:rsid w:val="0090325B"/>
    <w:rsid w:val="0090334F"/>
    <w:rsid w:val="009038E2"/>
    <w:rsid w:val="00903BF7"/>
    <w:rsid w:val="00903DF8"/>
    <w:rsid w:val="00904507"/>
    <w:rsid w:val="009046E0"/>
    <w:rsid w:val="009047AC"/>
    <w:rsid w:val="00904E93"/>
    <w:rsid w:val="0090574D"/>
    <w:rsid w:val="00905A57"/>
    <w:rsid w:val="00905DC5"/>
    <w:rsid w:val="0090605B"/>
    <w:rsid w:val="0090700B"/>
    <w:rsid w:val="0090716E"/>
    <w:rsid w:val="009073BA"/>
    <w:rsid w:val="0090741C"/>
    <w:rsid w:val="0090773D"/>
    <w:rsid w:val="00910448"/>
    <w:rsid w:val="00910515"/>
    <w:rsid w:val="00911274"/>
    <w:rsid w:val="00911901"/>
    <w:rsid w:val="00911D03"/>
    <w:rsid w:val="0091269D"/>
    <w:rsid w:val="00913030"/>
    <w:rsid w:val="00913205"/>
    <w:rsid w:val="009134A1"/>
    <w:rsid w:val="0091374B"/>
    <w:rsid w:val="00913A10"/>
    <w:rsid w:val="00913D77"/>
    <w:rsid w:val="00913DCA"/>
    <w:rsid w:val="00913FAD"/>
    <w:rsid w:val="00914528"/>
    <w:rsid w:val="009150D7"/>
    <w:rsid w:val="009162F4"/>
    <w:rsid w:val="009165FC"/>
    <w:rsid w:val="00917421"/>
    <w:rsid w:val="0091779B"/>
    <w:rsid w:val="00920606"/>
    <w:rsid w:val="00920F39"/>
    <w:rsid w:val="00920FC7"/>
    <w:rsid w:val="00920FEA"/>
    <w:rsid w:val="009210DB"/>
    <w:rsid w:val="009214CE"/>
    <w:rsid w:val="0092155C"/>
    <w:rsid w:val="00921582"/>
    <w:rsid w:val="00921EE2"/>
    <w:rsid w:val="00921F63"/>
    <w:rsid w:val="009222DD"/>
    <w:rsid w:val="009223B4"/>
    <w:rsid w:val="0092360E"/>
    <w:rsid w:val="00923C2F"/>
    <w:rsid w:val="00924194"/>
    <w:rsid w:val="009249BB"/>
    <w:rsid w:val="00924D4C"/>
    <w:rsid w:val="00924ECC"/>
    <w:rsid w:val="0092539C"/>
    <w:rsid w:val="00926779"/>
    <w:rsid w:val="00926EBD"/>
    <w:rsid w:val="009272E8"/>
    <w:rsid w:val="009275AF"/>
    <w:rsid w:val="00927A22"/>
    <w:rsid w:val="00930325"/>
    <w:rsid w:val="009306FE"/>
    <w:rsid w:val="0093076D"/>
    <w:rsid w:val="0093103B"/>
    <w:rsid w:val="009316A1"/>
    <w:rsid w:val="00931886"/>
    <w:rsid w:val="00931C7E"/>
    <w:rsid w:val="009342C6"/>
    <w:rsid w:val="00934778"/>
    <w:rsid w:val="009349CF"/>
    <w:rsid w:val="00934B59"/>
    <w:rsid w:val="009352D6"/>
    <w:rsid w:val="009354C6"/>
    <w:rsid w:val="00935A87"/>
    <w:rsid w:val="00935BAE"/>
    <w:rsid w:val="0093656F"/>
    <w:rsid w:val="009369ED"/>
    <w:rsid w:val="009373E0"/>
    <w:rsid w:val="00937E5B"/>
    <w:rsid w:val="00940A5C"/>
    <w:rsid w:val="00940C0C"/>
    <w:rsid w:val="009416E5"/>
    <w:rsid w:val="00941D14"/>
    <w:rsid w:val="00941F76"/>
    <w:rsid w:val="009420DF"/>
    <w:rsid w:val="009421EB"/>
    <w:rsid w:val="00942267"/>
    <w:rsid w:val="0094269F"/>
    <w:rsid w:val="0094270B"/>
    <w:rsid w:val="0094290D"/>
    <w:rsid w:val="00942D4F"/>
    <w:rsid w:val="009434FC"/>
    <w:rsid w:val="009435C7"/>
    <w:rsid w:val="00943A67"/>
    <w:rsid w:val="009454FF"/>
    <w:rsid w:val="00945C59"/>
    <w:rsid w:val="0094605A"/>
    <w:rsid w:val="00946ACE"/>
    <w:rsid w:val="00946CB4"/>
    <w:rsid w:val="009470A0"/>
    <w:rsid w:val="00947BA6"/>
    <w:rsid w:val="009501DC"/>
    <w:rsid w:val="00951A80"/>
    <w:rsid w:val="00951EAB"/>
    <w:rsid w:val="00952137"/>
    <w:rsid w:val="00952C0E"/>
    <w:rsid w:val="009531DE"/>
    <w:rsid w:val="00953465"/>
    <w:rsid w:val="009534DB"/>
    <w:rsid w:val="0095491A"/>
    <w:rsid w:val="0095515C"/>
    <w:rsid w:val="00955514"/>
    <w:rsid w:val="00955868"/>
    <w:rsid w:val="009558D7"/>
    <w:rsid w:val="00956346"/>
    <w:rsid w:val="00956F04"/>
    <w:rsid w:val="0095758E"/>
    <w:rsid w:val="009575E7"/>
    <w:rsid w:val="00957DB9"/>
    <w:rsid w:val="0096019A"/>
    <w:rsid w:val="009606F0"/>
    <w:rsid w:val="0096083B"/>
    <w:rsid w:val="0096129B"/>
    <w:rsid w:val="0096146C"/>
    <w:rsid w:val="0096196F"/>
    <w:rsid w:val="00961FDD"/>
    <w:rsid w:val="009627D4"/>
    <w:rsid w:val="0096290F"/>
    <w:rsid w:val="00963299"/>
    <w:rsid w:val="00963DB2"/>
    <w:rsid w:val="0096432C"/>
    <w:rsid w:val="00964403"/>
    <w:rsid w:val="009644C6"/>
    <w:rsid w:val="00964704"/>
    <w:rsid w:val="00964DB6"/>
    <w:rsid w:val="00964F60"/>
    <w:rsid w:val="009653CB"/>
    <w:rsid w:val="009657FF"/>
    <w:rsid w:val="009663C4"/>
    <w:rsid w:val="00966EEB"/>
    <w:rsid w:val="00967182"/>
    <w:rsid w:val="0096788D"/>
    <w:rsid w:val="009678BB"/>
    <w:rsid w:val="00967B9D"/>
    <w:rsid w:val="009700E4"/>
    <w:rsid w:val="009705DC"/>
    <w:rsid w:val="009708EE"/>
    <w:rsid w:val="0097191D"/>
    <w:rsid w:val="00972394"/>
    <w:rsid w:val="00972480"/>
    <w:rsid w:val="009727A2"/>
    <w:rsid w:val="009740C7"/>
    <w:rsid w:val="0097440C"/>
    <w:rsid w:val="00974F39"/>
    <w:rsid w:val="00975F32"/>
    <w:rsid w:val="009768D8"/>
    <w:rsid w:val="00976BE7"/>
    <w:rsid w:val="0097776D"/>
    <w:rsid w:val="009802CA"/>
    <w:rsid w:val="00980397"/>
    <w:rsid w:val="0098077D"/>
    <w:rsid w:val="00980A0B"/>
    <w:rsid w:val="0098103F"/>
    <w:rsid w:val="00981C05"/>
    <w:rsid w:val="00981F04"/>
    <w:rsid w:val="009823B0"/>
    <w:rsid w:val="0098330B"/>
    <w:rsid w:val="009834C6"/>
    <w:rsid w:val="009843C3"/>
    <w:rsid w:val="00985934"/>
    <w:rsid w:val="00985B87"/>
    <w:rsid w:val="00986929"/>
    <w:rsid w:val="00986BC5"/>
    <w:rsid w:val="009876D9"/>
    <w:rsid w:val="00987AA6"/>
    <w:rsid w:val="00987FDD"/>
    <w:rsid w:val="009906A7"/>
    <w:rsid w:val="009910BC"/>
    <w:rsid w:val="00991E71"/>
    <w:rsid w:val="00991ECC"/>
    <w:rsid w:val="00992D15"/>
    <w:rsid w:val="00993E63"/>
    <w:rsid w:val="00994353"/>
    <w:rsid w:val="00994AA1"/>
    <w:rsid w:val="00994C39"/>
    <w:rsid w:val="00995117"/>
    <w:rsid w:val="00995274"/>
    <w:rsid w:val="00995ADC"/>
    <w:rsid w:val="00995B57"/>
    <w:rsid w:val="009964DB"/>
    <w:rsid w:val="00996B22"/>
    <w:rsid w:val="00996FAA"/>
    <w:rsid w:val="00997EE3"/>
    <w:rsid w:val="00997F2F"/>
    <w:rsid w:val="009A0BC5"/>
    <w:rsid w:val="009A1500"/>
    <w:rsid w:val="009A16F9"/>
    <w:rsid w:val="009A1A78"/>
    <w:rsid w:val="009A1B8A"/>
    <w:rsid w:val="009A1D19"/>
    <w:rsid w:val="009A1DA5"/>
    <w:rsid w:val="009A2496"/>
    <w:rsid w:val="009A2EF4"/>
    <w:rsid w:val="009A308F"/>
    <w:rsid w:val="009A30E0"/>
    <w:rsid w:val="009A3BC4"/>
    <w:rsid w:val="009A4275"/>
    <w:rsid w:val="009A44AD"/>
    <w:rsid w:val="009A54CB"/>
    <w:rsid w:val="009A5884"/>
    <w:rsid w:val="009A662B"/>
    <w:rsid w:val="009A67B2"/>
    <w:rsid w:val="009A69BC"/>
    <w:rsid w:val="009A6C6C"/>
    <w:rsid w:val="009A6C80"/>
    <w:rsid w:val="009A6EDE"/>
    <w:rsid w:val="009A74A7"/>
    <w:rsid w:val="009A7862"/>
    <w:rsid w:val="009A79EE"/>
    <w:rsid w:val="009A7E2F"/>
    <w:rsid w:val="009B07E8"/>
    <w:rsid w:val="009B08FF"/>
    <w:rsid w:val="009B092B"/>
    <w:rsid w:val="009B0EF1"/>
    <w:rsid w:val="009B0FD1"/>
    <w:rsid w:val="009B135A"/>
    <w:rsid w:val="009B16F2"/>
    <w:rsid w:val="009B1723"/>
    <w:rsid w:val="009B1CDC"/>
    <w:rsid w:val="009B2579"/>
    <w:rsid w:val="009B2CFB"/>
    <w:rsid w:val="009B380E"/>
    <w:rsid w:val="009B39E0"/>
    <w:rsid w:val="009B5A4A"/>
    <w:rsid w:val="009B5CDC"/>
    <w:rsid w:val="009B67E5"/>
    <w:rsid w:val="009B6B25"/>
    <w:rsid w:val="009B717D"/>
    <w:rsid w:val="009B7BCF"/>
    <w:rsid w:val="009C0621"/>
    <w:rsid w:val="009C08EF"/>
    <w:rsid w:val="009C0C4E"/>
    <w:rsid w:val="009C0EDA"/>
    <w:rsid w:val="009C117E"/>
    <w:rsid w:val="009C1201"/>
    <w:rsid w:val="009C1AE1"/>
    <w:rsid w:val="009C1DD7"/>
    <w:rsid w:val="009C223B"/>
    <w:rsid w:val="009C2730"/>
    <w:rsid w:val="009C3585"/>
    <w:rsid w:val="009C36FF"/>
    <w:rsid w:val="009C386A"/>
    <w:rsid w:val="009C3896"/>
    <w:rsid w:val="009C39CB"/>
    <w:rsid w:val="009C411D"/>
    <w:rsid w:val="009C4CAA"/>
    <w:rsid w:val="009C506E"/>
    <w:rsid w:val="009C540E"/>
    <w:rsid w:val="009C57A1"/>
    <w:rsid w:val="009C57E0"/>
    <w:rsid w:val="009C5F63"/>
    <w:rsid w:val="009C6CE4"/>
    <w:rsid w:val="009C6EF9"/>
    <w:rsid w:val="009C733B"/>
    <w:rsid w:val="009C7711"/>
    <w:rsid w:val="009C7DF6"/>
    <w:rsid w:val="009C7FC7"/>
    <w:rsid w:val="009D01B1"/>
    <w:rsid w:val="009D0256"/>
    <w:rsid w:val="009D02A3"/>
    <w:rsid w:val="009D04FD"/>
    <w:rsid w:val="009D060C"/>
    <w:rsid w:val="009D0827"/>
    <w:rsid w:val="009D0E06"/>
    <w:rsid w:val="009D1087"/>
    <w:rsid w:val="009D1568"/>
    <w:rsid w:val="009D1F7C"/>
    <w:rsid w:val="009D25D5"/>
    <w:rsid w:val="009D2BFF"/>
    <w:rsid w:val="009D331A"/>
    <w:rsid w:val="009D3B56"/>
    <w:rsid w:val="009D3CB4"/>
    <w:rsid w:val="009D3FBF"/>
    <w:rsid w:val="009D45AC"/>
    <w:rsid w:val="009D52C7"/>
    <w:rsid w:val="009D65CB"/>
    <w:rsid w:val="009D65CE"/>
    <w:rsid w:val="009D65DE"/>
    <w:rsid w:val="009D6EF3"/>
    <w:rsid w:val="009D77F2"/>
    <w:rsid w:val="009D789A"/>
    <w:rsid w:val="009D7933"/>
    <w:rsid w:val="009E003F"/>
    <w:rsid w:val="009E01A2"/>
    <w:rsid w:val="009E04DD"/>
    <w:rsid w:val="009E12D1"/>
    <w:rsid w:val="009E168E"/>
    <w:rsid w:val="009E1D3C"/>
    <w:rsid w:val="009E1D5B"/>
    <w:rsid w:val="009E2045"/>
    <w:rsid w:val="009E29F4"/>
    <w:rsid w:val="009E2E84"/>
    <w:rsid w:val="009E2F8C"/>
    <w:rsid w:val="009E2FE3"/>
    <w:rsid w:val="009E383A"/>
    <w:rsid w:val="009E3C91"/>
    <w:rsid w:val="009E429F"/>
    <w:rsid w:val="009E42A9"/>
    <w:rsid w:val="009E472B"/>
    <w:rsid w:val="009E4DEC"/>
    <w:rsid w:val="009E50C6"/>
    <w:rsid w:val="009E5C5B"/>
    <w:rsid w:val="009E5C95"/>
    <w:rsid w:val="009E5DFC"/>
    <w:rsid w:val="009E6C4A"/>
    <w:rsid w:val="009E6FBD"/>
    <w:rsid w:val="009E74D6"/>
    <w:rsid w:val="009F01DD"/>
    <w:rsid w:val="009F0654"/>
    <w:rsid w:val="009F1720"/>
    <w:rsid w:val="009F1B74"/>
    <w:rsid w:val="009F1B85"/>
    <w:rsid w:val="009F244E"/>
    <w:rsid w:val="009F254B"/>
    <w:rsid w:val="009F283C"/>
    <w:rsid w:val="009F2D41"/>
    <w:rsid w:val="009F34B9"/>
    <w:rsid w:val="009F3A45"/>
    <w:rsid w:val="009F3C36"/>
    <w:rsid w:val="009F3D01"/>
    <w:rsid w:val="009F3FE3"/>
    <w:rsid w:val="009F418F"/>
    <w:rsid w:val="009F42B7"/>
    <w:rsid w:val="009F45A3"/>
    <w:rsid w:val="009F4995"/>
    <w:rsid w:val="009F4A39"/>
    <w:rsid w:val="009F4A43"/>
    <w:rsid w:val="009F4C50"/>
    <w:rsid w:val="009F4D45"/>
    <w:rsid w:val="009F59D1"/>
    <w:rsid w:val="009F5A3D"/>
    <w:rsid w:val="009F5E52"/>
    <w:rsid w:val="009F5E6B"/>
    <w:rsid w:val="009F62EB"/>
    <w:rsid w:val="009F67D3"/>
    <w:rsid w:val="009F6A46"/>
    <w:rsid w:val="009F70AA"/>
    <w:rsid w:val="009F736D"/>
    <w:rsid w:val="00A009F8"/>
    <w:rsid w:val="00A00A6D"/>
    <w:rsid w:val="00A01073"/>
    <w:rsid w:val="00A010B8"/>
    <w:rsid w:val="00A017E4"/>
    <w:rsid w:val="00A017FD"/>
    <w:rsid w:val="00A01B40"/>
    <w:rsid w:val="00A01BDD"/>
    <w:rsid w:val="00A02008"/>
    <w:rsid w:val="00A02085"/>
    <w:rsid w:val="00A03215"/>
    <w:rsid w:val="00A033E7"/>
    <w:rsid w:val="00A03558"/>
    <w:rsid w:val="00A03926"/>
    <w:rsid w:val="00A0415A"/>
    <w:rsid w:val="00A043BF"/>
    <w:rsid w:val="00A044F3"/>
    <w:rsid w:val="00A04C91"/>
    <w:rsid w:val="00A05924"/>
    <w:rsid w:val="00A059E1"/>
    <w:rsid w:val="00A06307"/>
    <w:rsid w:val="00A06A34"/>
    <w:rsid w:val="00A072AE"/>
    <w:rsid w:val="00A078D6"/>
    <w:rsid w:val="00A104B6"/>
    <w:rsid w:val="00A106D8"/>
    <w:rsid w:val="00A10B17"/>
    <w:rsid w:val="00A10B94"/>
    <w:rsid w:val="00A117C5"/>
    <w:rsid w:val="00A11860"/>
    <w:rsid w:val="00A12016"/>
    <w:rsid w:val="00A12966"/>
    <w:rsid w:val="00A13576"/>
    <w:rsid w:val="00A135CD"/>
    <w:rsid w:val="00A14938"/>
    <w:rsid w:val="00A14DAA"/>
    <w:rsid w:val="00A1530B"/>
    <w:rsid w:val="00A153F9"/>
    <w:rsid w:val="00A156C3"/>
    <w:rsid w:val="00A1602D"/>
    <w:rsid w:val="00A16D86"/>
    <w:rsid w:val="00A16F48"/>
    <w:rsid w:val="00A16F60"/>
    <w:rsid w:val="00A17003"/>
    <w:rsid w:val="00A17A24"/>
    <w:rsid w:val="00A17FF9"/>
    <w:rsid w:val="00A20340"/>
    <w:rsid w:val="00A2078F"/>
    <w:rsid w:val="00A208C9"/>
    <w:rsid w:val="00A2118E"/>
    <w:rsid w:val="00A21440"/>
    <w:rsid w:val="00A21A4E"/>
    <w:rsid w:val="00A21AE7"/>
    <w:rsid w:val="00A22378"/>
    <w:rsid w:val="00A22DC2"/>
    <w:rsid w:val="00A23216"/>
    <w:rsid w:val="00A23502"/>
    <w:rsid w:val="00A2482E"/>
    <w:rsid w:val="00A2536F"/>
    <w:rsid w:val="00A256CA"/>
    <w:rsid w:val="00A25DBF"/>
    <w:rsid w:val="00A268BF"/>
    <w:rsid w:val="00A26C2D"/>
    <w:rsid w:val="00A27464"/>
    <w:rsid w:val="00A30199"/>
    <w:rsid w:val="00A30277"/>
    <w:rsid w:val="00A30348"/>
    <w:rsid w:val="00A30597"/>
    <w:rsid w:val="00A307E5"/>
    <w:rsid w:val="00A30A11"/>
    <w:rsid w:val="00A31271"/>
    <w:rsid w:val="00A31289"/>
    <w:rsid w:val="00A3146F"/>
    <w:rsid w:val="00A314E3"/>
    <w:rsid w:val="00A31AD3"/>
    <w:rsid w:val="00A31C6E"/>
    <w:rsid w:val="00A31C9A"/>
    <w:rsid w:val="00A32390"/>
    <w:rsid w:val="00A32648"/>
    <w:rsid w:val="00A328B3"/>
    <w:rsid w:val="00A3368A"/>
    <w:rsid w:val="00A34161"/>
    <w:rsid w:val="00A344E9"/>
    <w:rsid w:val="00A34915"/>
    <w:rsid w:val="00A34954"/>
    <w:rsid w:val="00A34CA8"/>
    <w:rsid w:val="00A35079"/>
    <w:rsid w:val="00A3598A"/>
    <w:rsid w:val="00A3621A"/>
    <w:rsid w:val="00A4011F"/>
    <w:rsid w:val="00A404E4"/>
    <w:rsid w:val="00A40BB8"/>
    <w:rsid w:val="00A40BBD"/>
    <w:rsid w:val="00A40EC1"/>
    <w:rsid w:val="00A41037"/>
    <w:rsid w:val="00A41F10"/>
    <w:rsid w:val="00A41F3C"/>
    <w:rsid w:val="00A422B5"/>
    <w:rsid w:val="00A42518"/>
    <w:rsid w:val="00A4499E"/>
    <w:rsid w:val="00A45AC7"/>
    <w:rsid w:val="00A45EF8"/>
    <w:rsid w:val="00A46057"/>
    <w:rsid w:val="00A46264"/>
    <w:rsid w:val="00A469E5"/>
    <w:rsid w:val="00A46D98"/>
    <w:rsid w:val="00A47392"/>
    <w:rsid w:val="00A47646"/>
    <w:rsid w:val="00A47C88"/>
    <w:rsid w:val="00A47DEA"/>
    <w:rsid w:val="00A50155"/>
    <w:rsid w:val="00A5049D"/>
    <w:rsid w:val="00A50636"/>
    <w:rsid w:val="00A5092C"/>
    <w:rsid w:val="00A50BC4"/>
    <w:rsid w:val="00A520FD"/>
    <w:rsid w:val="00A522F1"/>
    <w:rsid w:val="00A52F51"/>
    <w:rsid w:val="00A534A3"/>
    <w:rsid w:val="00A53C3A"/>
    <w:rsid w:val="00A54E02"/>
    <w:rsid w:val="00A55DE9"/>
    <w:rsid w:val="00A55E83"/>
    <w:rsid w:val="00A5616F"/>
    <w:rsid w:val="00A56227"/>
    <w:rsid w:val="00A56B4B"/>
    <w:rsid w:val="00A570B2"/>
    <w:rsid w:val="00A60418"/>
    <w:rsid w:val="00A60B54"/>
    <w:rsid w:val="00A60D90"/>
    <w:rsid w:val="00A6106A"/>
    <w:rsid w:val="00A614F1"/>
    <w:rsid w:val="00A61C51"/>
    <w:rsid w:val="00A61EB3"/>
    <w:rsid w:val="00A62B2F"/>
    <w:rsid w:val="00A62E2F"/>
    <w:rsid w:val="00A62E86"/>
    <w:rsid w:val="00A634AD"/>
    <w:rsid w:val="00A63655"/>
    <w:rsid w:val="00A63BC2"/>
    <w:rsid w:val="00A63CB3"/>
    <w:rsid w:val="00A63D88"/>
    <w:rsid w:val="00A6449F"/>
    <w:rsid w:val="00A647D3"/>
    <w:rsid w:val="00A64E2B"/>
    <w:rsid w:val="00A659AD"/>
    <w:rsid w:val="00A65DA4"/>
    <w:rsid w:val="00A66510"/>
    <w:rsid w:val="00A667B0"/>
    <w:rsid w:val="00A669C1"/>
    <w:rsid w:val="00A671E8"/>
    <w:rsid w:val="00A6726C"/>
    <w:rsid w:val="00A67D3B"/>
    <w:rsid w:val="00A702C2"/>
    <w:rsid w:val="00A7033C"/>
    <w:rsid w:val="00A704A1"/>
    <w:rsid w:val="00A70715"/>
    <w:rsid w:val="00A70AF7"/>
    <w:rsid w:val="00A71751"/>
    <w:rsid w:val="00A71CA7"/>
    <w:rsid w:val="00A720BC"/>
    <w:rsid w:val="00A721FB"/>
    <w:rsid w:val="00A728E9"/>
    <w:rsid w:val="00A72B51"/>
    <w:rsid w:val="00A72CC3"/>
    <w:rsid w:val="00A732E2"/>
    <w:rsid w:val="00A740F4"/>
    <w:rsid w:val="00A74299"/>
    <w:rsid w:val="00A74BF0"/>
    <w:rsid w:val="00A74E47"/>
    <w:rsid w:val="00A750D0"/>
    <w:rsid w:val="00A752C7"/>
    <w:rsid w:val="00A75539"/>
    <w:rsid w:val="00A756E1"/>
    <w:rsid w:val="00A7608E"/>
    <w:rsid w:val="00A76126"/>
    <w:rsid w:val="00A761A6"/>
    <w:rsid w:val="00A808BB"/>
    <w:rsid w:val="00A80E85"/>
    <w:rsid w:val="00A8185B"/>
    <w:rsid w:val="00A8215A"/>
    <w:rsid w:val="00A82440"/>
    <w:rsid w:val="00A82476"/>
    <w:rsid w:val="00A82888"/>
    <w:rsid w:val="00A82C8C"/>
    <w:rsid w:val="00A839AB"/>
    <w:rsid w:val="00A8415F"/>
    <w:rsid w:val="00A845F7"/>
    <w:rsid w:val="00A84625"/>
    <w:rsid w:val="00A85266"/>
    <w:rsid w:val="00A8527C"/>
    <w:rsid w:val="00A855A1"/>
    <w:rsid w:val="00A855F8"/>
    <w:rsid w:val="00A85856"/>
    <w:rsid w:val="00A860C8"/>
    <w:rsid w:val="00A86DCF"/>
    <w:rsid w:val="00A86DD4"/>
    <w:rsid w:val="00A8769D"/>
    <w:rsid w:val="00A87762"/>
    <w:rsid w:val="00A879B8"/>
    <w:rsid w:val="00A87FE8"/>
    <w:rsid w:val="00A904ED"/>
    <w:rsid w:val="00A90FCD"/>
    <w:rsid w:val="00A92578"/>
    <w:rsid w:val="00A92B3B"/>
    <w:rsid w:val="00A92C60"/>
    <w:rsid w:val="00A92CFD"/>
    <w:rsid w:val="00A92DAA"/>
    <w:rsid w:val="00A9346F"/>
    <w:rsid w:val="00A93547"/>
    <w:rsid w:val="00A948D7"/>
    <w:rsid w:val="00A94C3D"/>
    <w:rsid w:val="00A9554C"/>
    <w:rsid w:val="00A95743"/>
    <w:rsid w:val="00A959B6"/>
    <w:rsid w:val="00A95CD5"/>
    <w:rsid w:val="00A95E60"/>
    <w:rsid w:val="00A95F5D"/>
    <w:rsid w:val="00A963BF"/>
    <w:rsid w:val="00A97153"/>
    <w:rsid w:val="00A9754D"/>
    <w:rsid w:val="00AA0953"/>
    <w:rsid w:val="00AA0AB2"/>
    <w:rsid w:val="00AA0E5D"/>
    <w:rsid w:val="00AA171E"/>
    <w:rsid w:val="00AA1C8A"/>
    <w:rsid w:val="00AA1F3A"/>
    <w:rsid w:val="00AA2062"/>
    <w:rsid w:val="00AA21A3"/>
    <w:rsid w:val="00AA2204"/>
    <w:rsid w:val="00AA2448"/>
    <w:rsid w:val="00AA244A"/>
    <w:rsid w:val="00AA2F46"/>
    <w:rsid w:val="00AA2F87"/>
    <w:rsid w:val="00AA347E"/>
    <w:rsid w:val="00AA42FB"/>
    <w:rsid w:val="00AA4592"/>
    <w:rsid w:val="00AA4809"/>
    <w:rsid w:val="00AA49A2"/>
    <w:rsid w:val="00AA5051"/>
    <w:rsid w:val="00AA568D"/>
    <w:rsid w:val="00AA58E7"/>
    <w:rsid w:val="00AA5B67"/>
    <w:rsid w:val="00AA5C02"/>
    <w:rsid w:val="00AA5F3C"/>
    <w:rsid w:val="00AB008A"/>
    <w:rsid w:val="00AB06AA"/>
    <w:rsid w:val="00AB0889"/>
    <w:rsid w:val="00AB0E0A"/>
    <w:rsid w:val="00AB2EA2"/>
    <w:rsid w:val="00AB3377"/>
    <w:rsid w:val="00AB3EAC"/>
    <w:rsid w:val="00AB3F95"/>
    <w:rsid w:val="00AB44E3"/>
    <w:rsid w:val="00AB483F"/>
    <w:rsid w:val="00AB48E1"/>
    <w:rsid w:val="00AB49B7"/>
    <w:rsid w:val="00AB536C"/>
    <w:rsid w:val="00AB566D"/>
    <w:rsid w:val="00AB5743"/>
    <w:rsid w:val="00AB57BC"/>
    <w:rsid w:val="00AB5954"/>
    <w:rsid w:val="00AB5D32"/>
    <w:rsid w:val="00AB60EC"/>
    <w:rsid w:val="00AB6F77"/>
    <w:rsid w:val="00AC093A"/>
    <w:rsid w:val="00AC1395"/>
    <w:rsid w:val="00AC158D"/>
    <w:rsid w:val="00AC16E2"/>
    <w:rsid w:val="00AC1DD7"/>
    <w:rsid w:val="00AC2213"/>
    <w:rsid w:val="00AC2383"/>
    <w:rsid w:val="00AC286D"/>
    <w:rsid w:val="00AC35EB"/>
    <w:rsid w:val="00AC3643"/>
    <w:rsid w:val="00AC36D9"/>
    <w:rsid w:val="00AC3777"/>
    <w:rsid w:val="00AC3DEB"/>
    <w:rsid w:val="00AC3EF7"/>
    <w:rsid w:val="00AC47CB"/>
    <w:rsid w:val="00AC4ABA"/>
    <w:rsid w:val="00AC4C55"/>
    <w:rsid w:val="00AC53A7"/>
    <w:rsid w:val="00AC5414"/>
    <w:rsid w:val="00AC56B8"/>
    <w:rsid w:val="00AC60CD"/>
    <w:rsid w:val="00AC6447"/>
    <w:rsid w:val="00AC67D0"/>
    <w:rsid w:val="00AC6C0E"/>
    <w:rsid w:val="00AC6E61"/>
    <w:rsid w:val="00AC76BF"/>
    <w:rsid w:val="00AC7954"/>
    <w:rsid w:val="00AD0556"/>
    <w:rsid w:val="00AD1E24"/>
    <w:rsid w:val="00AD2324"/>
    <w:rsid w:val="00AD233F"/>
    <w:rsid w:val="00AD23AE"/>
    <w:rsid w:val="00AD3153"/>
    <w:rsid w:val="00AD3469"/>
    <w:rsid w:val="00AD415A"/>
    <w:rsid w:val="00AD4720"/>
    <w:rsid w:val="00AD48BB"/>
    <w:rsid w:val="00AD5112"/>
    <w:rsid w:val="00AD555D"/>
    <w:rsid w:val="00AD57E3"/>
    <w:rsid w:val="00AD5AA3"/>
    <w:rsid w:val="00AD6449"/>
    <w:rsid w:val="00AD69B5"/>
    <w:rsid w:val="00AD75B2"/>
    <w:rsid w:val="00AD7609"/>
    <w:rsid w:val="00AD765E"/>
    <w:rsid w:val="00AD77BD"/>
    <w:rsid w:val="00AD7DC8"/>
    <w:rsid w:val="00AD7F1D"/>
    <w:rsid w:val="00AE038E"/>
    <w:rsid w:val="00AE0583"/>
    <w:rsid w:val="00AE0EDD"/>
    <w:rsid w:val="00AE0F4C"/>
    <w:rsid w:val="00AE1295"/>
    <w:rsid w:val="00AE168A"/>
    <w:rsid w:val="00AE170C"/>
    <w:rsid w:val="00AE1C15"/>
    <w:rsid w:val="00AE2490"/>
    <w:rsid w:val="00AE2578"/>
    <w:rsid w:val="00AE2CBE"/>
    <w:rsid w:val="00AE347C"/>
    <w:rsid w:val="00AE3A85"/>
    <w:rsid w:val="00AE48C1"/>
    <w:rsid w:val="00AE5BAD"/>
    <w:rsid w:val="00AE5DA2"/>
    <w:rsid w:val="00AE5EF7"/>
    <w:rsid w:val="00AE5F88"/>
    <w:rsid w:val="00AE62DF"/>
    <w:rsid w:val="00AE6695"/>
    <w:rsid w:val="00AE6C9E"/>
    <w:rsid w:val="00AE6E0A"/>
    <w:rsid w:val="00AE6E2A"/>
    <w:rsid w:val="00AE70F5"/>
    <w:rsid w:val="00AF001E"/>
    <w:rsid w:val="00AF0EC0"/>
    <w:rsid w:val="00AF0F54"/>
    <w:rsid w:val="00AF11FD"/>
    <w:rsid w:val="00AF13DF"/>
    <w:rsid w:val="00AF1606"/>
    <w:rsid w:val="00AF170F"/>
    <w:rsid w:val="00AF18D2"/>
    <w:rsid w:val="00AF195A"/>
    <w:rsid w:val="00AF1B1D"/>
    <w:rsid w:val="00AF22C4"/>
    <w:rsid w:val="00AF2452"/>
    <w:rsid w:val="00AF268F"/>
    <w:rsid w:val="00AF2779"/>
    <w:rsid w:val="00AF2B88"/>
    <w:rsid w:val="00AF3210"/>
    <w:rsid w:val="00AF3541"/>
    <w:rsid w:val="00AF35D2"/>
    <w:rsid w:val="00AF3C70"/>
    <w:rsid w:val="00AF41F4"/>
    <w:rsid w:val="00AF4497"/>
    <w:rsid w:val="00AF5C03"/>
    <w:rsid w:val="00AF620B"/>
    <w:rsid w:val="00AF6BA2"/>
    <w:rsid w:val="00AF6D7E"/>
    <w:rsid w:val="00AF7A52"/>
    <w:rsid w:val="00AF7E8A"/>
    <w:rsid w:val="00B00347"/>
    <w:rsid w:val="00B0067B"/>
    <w:rsid w:val="00B00CEE"/>
    <w:rsid w:val="00B00F36"/>
    <w:rsid w:val="00B00F48"/>
    <w:rsid w:val="00B0164D"/>
    <w:rsid w:val="00B02012"/>
    <w:rsid w:val="00B02213"/>
    <w:rsid w:val="00B0257A"/>
    <w:rsid w:val="00B02D67"/>
    <w:rsid w:val="00B03D81"/>
    <w:rsid w:val="00B04B99"/>
    <w:rsid w:val="00B0531D"/>
    <w:rsid w:val="00B0547C"/>
    <w:rsid w:val="00B058B8"/>
    <w:rsid w:val="00B0598B"/>
    <w:rsid w:val="00B05A03"/>
    <w:rsid w:val="00B05C9F"/>
    <w:rsid w:val="00B05ED2"/>
    <w:rsid w:val="00B060EF"/>
    <w:rsid w:val="00B0615E"/>
    <w:rsid w:val="00B061B4"/>
    <w:rsid w:val="00B06891"/>
    <w:rsid w:val="00B069FE"/>
    <w:rsid w:val="00B06D92"/>
    <w:rsid w:val="00B071EB"/>
    <w:rsid w:val="00B0737E"/>
    <w:rsid w:val="00B07A62"/>
    <w:rsid w:val="00B10B08"/>
    <w:rsid w:val="00B10BA0"/>
    <w:rsid w:val="00B10BE8"/>
    <w:rsid w:val="00B10CBD"/>
    <w:rsid w:val="00B10D8B"/>
    <w:rsid w:val="00B11320"/>
    <w:rsid w:val="00B11432"/>
    <w:rsid w:val="00B114CF"/>
    <w:rsid w:val="00B1182E"/>
    <w:rsid w:val="00B123C3"/>
    <w:rsid w:val="00B13462"/>
    <w:rsid w:val="00B1390B"/>
    <w:rsid w:val="00B13A83"/>
    <w:rsid w:val="00B13B20"/>
    <w:rsid w:val="00B142B6"/>
    <w:rsid w:val="00B1473B"/>
    <w:rsid w:val="00B14A57"/>
    <w:rsid w:val="00B14C61"/>
    <w:rsid w:val="00B150F3"/>
    <w:rsid w:val="00B15137"/>
    <w:rsid w:val="00B15611"/>
    <w:rsid w:val="00B16656"/>
    <w:rsid w:val="00B1674C"/>
    <w:rsid w:val="00B16E0A"/>
    <w:rsid w:val="00B20434"/>
    <w:rsid w:val="00B21266"/>
    <w:rsid w:val="00B2143C"/>
    <w:rsid w:val="00B216C2"/>
    <w:rsid w:val="00B21E34"/>
    <w:rsid w:val="00B22FD3"/>
    <w:rsid w:val="00B2327F"/>
    <w:rsid w:val="00B23D89"/>
    <w:rsid w:val="00B24216"/>
    <w:rsid w:val="00B24560"/>
    <w:rsid w:val="00B245E0"/>
    <w:rsid w:val="00B2480F"/>
    <w:rsid w:val="00B2594D"/>
    <w:rsid w:val="00B25B51"/>
    <w:rsid w:val="00B2674B"/>
    <w:rsid w:val="00B26896"/>
    <w:rsid w:val="00B26E0A"/>
    <w:rsid w:val="00B2724F"/>
    <w:rsid w:val="00B27630"/>
    <w:rsid w:val="00B27E9A"/>
    <w:rsid w:val="00B30034"/>
    <w:rsid w:val="00B3018E"/>
    <w:rsid w:val="00B30233"/>
    <w:rsid w:val="00B3035B"/>
    <w:rsid w:val="00B30705"/>
    <w:rsid w:val="00B30829"/>
    <w:rsid w:val="00B311D3"/>
    <w:rsid w:val="00B3164C"/>
    <w:rsid w:val="00B31857"/>
    <w:rsid w:val="00B31A73"/>
    <w:rsid w:val="00B31CAA"/>
    <w:rsid w:val="00B31DBB"/>
    <w:rsid w:val="00B31E76"/>
    <w:rsid w:val="00B32C07"/>
    <w:rsid w:val="00B33038"/>
    <w:rsid w:val="00B330B4"/>
    <w:rsid w:val="00B338DD"/>
    <w:rsid w:val="00B3498F"/>
    <w:rsid w:val="00B34C30"/>
    <w:rsid w:val="00B34DFE"/>
    <w:rsid w:val="00B34F76"/>
    <w:rsid w:val="00B35CCF"/>
    <w:rsid w:val="00B36B9C"/>
    <w:rsid w:val="00B36DF1"/>
    <w:rsid w:val="00B40542"/>
    <w:rsid w:val="00B40F01"/>
    <w:rsid w:val="00B41026"/>
    <w:rsid w:val="00B41E62"/>
    <w:rsid w:val="00B42120"/>
    <w:rsid w:val="00B427DA"/>
    <w:rsid w:val="00B4316F"/>
    <w:rsid w:val="00B434E7"/>
    <w:rsid w:val="00B434F3"/>
    <w:rsid w:val="00B43858"/>
    <w:rsid w:val="00B43E70"/>
    <w:rsid w:val="00B44224"/>
    <w:rsid w:val="00B44F66"/>
    <w:rsid w:val="00B44F9E"/>
    <w:rsid w:val="00B45826"/>
    <w:rsid w:val="00B468FC"/>
    <w:rsid w:val="00B472FE"/>
    <w:rsid w:val="00B47873"/>
    <w:rsid w:val="00B478D5"/>
    <w:rsid w:val="00B47DD7"/>
    <w:rsid w:val="00B50B0F"/>
    <w:rsid w:val="00B50B23"/>
    <w:rsid w:val="00B50CBD"/>
    <w:rsid w:val="00B50F5A"/>
    <w:rsid w:val="00B51F51"/>
    <w:rsid w:val="00B523F9"/>
    <w:rsid w:val="00B52A66"/>
    <w:rsid w:val="00B5321B"/>
    <w:rsid w:val="00B5464F"/>
    <w:rsid w:val="00B547A1"/>
    <w:rsid w:val="00B5509D"/>
    <w:rsid w:val="00B553B6"/>
    <w:rsid w:val="00B55B77"/>
    <w:rsid w:val="00B55CBE"/>
    <w:rsid w:val="00B56E2D"/>
    <w:rsid w:val="00B57511"/>
    <w:rsid w:val="00B6047C"/>
    <w:rsid w:val="00B60EC7"/>
    <w:rsid w:val="00B6108B"/>
    <w:rsid w:val="00B61311"/>
    <w:rsid w:val="00B61614"/>
    <w:rsid w:val="00B61830"/>
    <w:rsid w:val="00B6194B"/>
    <w:rsid w:val="00B619E4"/>
    <w:rsid w:val="00B6266E"/>
    <w:rsid w:val="00B62752"/>
    <w:rsid w:val="00B62E07"/>
    <w:rsid w:val="00B6309D"/>
    <w:rsid w:val="00B639CF"/>
    <w:rsid w:val="00B63A7A"/>
    <w:rsid w:val="00B64387"/>
    <w:rsid w:val="00B64A35"/>
    <w:rsid w:val="00B65683"/>
    <w:rsid w:val="00B65701"/>
    <w:rsid w:val="00B658CE"/>
    <w:rsid w:val="00B6647E"/>
    <w:rsid w:val="00B667B1"/>
    <w:rsid w:val="00B670F5"/>
    <w:rsid w:val="00B675C5"/>
    <w:rsid w:val="00B678DE"/>
    <w:rsid w:val="00B67913"/>
    <w:rsid w:val="00B67BDC"/>
    <w:rsid w:val="00B67F9A"/>
    <w:rsid w:val="00B700AD"/>
    <w:rsid w:val="00B70555"/>
    <w:rsid w:val="00B70965"/>
    <w:rsid w:val="00B70A46"/>
    <w:rsid w:val="00B70AD9"/>
    <w:rsid w:val="00B70D8D"/>
    <w:rsid w:val="00B70E98"/>
    <w:rsid w:val="00B71638"/>
    <w:rsid w:val="00B716CD"/>
    <w:rsid w:val="00B71A06"/>
    <w:rsid w:val="00B71B39"/>
    <w:rsid w:val="00B71CBF"/>
    <w:rsid w:val="00B720F7"/>
    <w:rsid w:val="00B72231"/>
    <w:rsid w:val="00B73068"/>
    <w:rsid w:val="00B7324D"/>
    <w:rsid w:val="00B73709"/>
    <w:rsid w:val="00B73EF6"/>
    <w:rsid w:val="00B743C0"/>
    <w:rsid w:val="00B7473B"/>
    <w:rsid w:val="00B74F3E"/>
    <w:rsid w:val="00B75C86"/>
    <w:rsid w:val="00B75D53"/>
    <w:rsid w:val="00B760A1"/>
    <w:rsid w:val="00B76A40"/>
    <w:rsid w:val="00B76EC4"/>
    <w:rsid w:val="00B77E36"/>
    <w:rsid w:val="00B8027F"/>
    <w:rsid w:val="00B80653"/>
    <w:rsid w:val="00B808AD"/>
    <w:rsid w:val="00B80938"/>
    <w:rsid w:val="00B81799"/>
    <w:rsid w:val="00B81918"/>
    <w:rsid w:val="00B81E58"/>
    <w:rsid w:val="00B82036"/>
    <w:rsid w:val="00B8267C"/>
    <w:rsid w:val="00B826B8"/>
    <w:rsid w:val="00B8294E"/>
    <w:rsid w:val="00B82D75"/>
    <w:rsid w:val="00B83354"/>
    <w:rsid w:val="00B834F0"/>
    <w:rsid w:val="00B8367B"/>
    <w:rsid w:val="00B841C8"/>
    <w:rsid w:val="00B84C81"/>
    <w:rsid w:val="00B84D21"/>
    <w:rsid w:val="00B850CC"/>
    <w:rsid w:val="00B85A69"/>
    <w:rsid w:val="00B85AC8"/>
    <w:rsid w:val="00B85B8B"/>
    <w:rsid w:val="00B86972"/>
    <w:rsid w:val="00B86CB3"/>
    <w:rsid w:val="00B86F2D"/>
    <w:rsid w:val="00B86F8B"/>
    <w:rsid w:val="00B87056"/>
    <w:rsid w:val="00B872E0"/>
    <w:rsid w:val="00B87AD8"/>
    <w:rsid w:val="00B902F4"/>
    <w:rsid w:val="00B9072E"/>
    <w:rsid w:val="00B908D5"/>
    <w:rsid w:val="00B90C94"/>
    <w:rsid w:val="00B90CE1"/>
    <w:rsid w:val="00B91357"/>
    <w:rsid w:val="00B9198E"/>
    <w:rsid w:val="00B9211D"/>
    <w:rsid w:val="00B92661"/>
    <w:rsid w:val="00B92F33"/>
    <w:rsid w:val="00B939C6"/>
    <w:rsid w:val="00B949CB"/>
    <w:rsid w:val="00B94CF7"/>
    <w:rsid w:val="00B95A85"/>
    <w:rsid w:val="00B95EC8"/>
    <w:rsid w:val="00B9616B"/>
    <w:rsid w:val="00B9622E"/>
    <w:rsid w:val="00B964F5"/>
    <w:rsid w:val="00B96AA1"/>
    <w:rsid w:val="00B97031"/>
    <w:rsid w:val="00B97329"/>
    <w:rsid w:val="00B97399"/>
    <w:rsid w:val="00B9788F"/>
    <w:rsid w:val="00B97EE0"/>
    <w:rsid w:val="00BA04BD"/>
    <w:rsid w:val="00BA08AB"/>
    <w:rsid w:val="00BA0A0B"/>
    <w:rsid w:val="00BA11FA"/>
    <w:rsid w:val="00BA1C5C"/>
    <w:rsid w:val="00BA1D9F"/>
    <w:rsid w:val="00BA2286"/>
    <w:rsid w:val="00BA243B"/>
    <w:rsid w:val="00BA319D"/>
    <w:rsid w:val="00BA3637"/>
    <w:rsid w:val="00BA3805"/>
    <w:rsid w:val="00BA4310"/>
    <w:rsid w:val="00BA47F8"/>
    <w:rsid w:val="00BA4852"/>
    <w:rsid w:val="00BA4EE6"/>
    <w:rsid w:val="00BA5693"/>
    <w:rsid w:val="00BA573C"/>
    <w:rsid w:val="00BA6444"/>
    <w:rsid w:val="00BA69B3"/>
    <w:rsid w:val="00BA751D"/>
    <w:rsid w:val="00BA753F"/>
    <w:rsid w:val="00BA7D2E"/>
    <w:rsid w:val="00BB0031"/>
    <w:rsid w:val="00BB0667"/>
    <w:rsid w:val="00BB09CD"/>
    <w:rsid w:val="00BB0E44"/>
    <w:rsid w:val="00BB1324"/>
    <w:rsid w:val="00BB16DC"/>
    <w:rsid w:val="00BB199E"/>
    <w:rsid w:val="00BB1FFC"/>
    <w:rsid w:val="00BB21E0"/>
    <w:rsid w:val="00BB27D9"/>
    <w:rsid w:val="00BB29EE"/>
    <w:rsid w:val="00BB31A0"/>
    <w:rsid w:val="00BB32C3"/>
    <w:rsid w:val="00BB3BF3"/>
    <w:rsid w:val="00BB4872"/>
    <w:rsid w:val="00BB4C9F"/>
    <w:rsid w:val="00BB4CA7"/>
    <w:rsid w:val="00BB4D39"/>
    <w:rsid w:val="00BB5EA5"/>
    <w:rsid w:val="00BB683E"/>
    <w:rsid w:val="00BB6C68"/>
    <w:rsid w:val="00BB7152"/>
    <w:rsid w:val="00BC01D3"/>
    <w:rsid w:val="00BC087B"/>
    <w:rsid w:val="00BC1610"/>
    <w:rsid w:val="00BC1E76"/>
    <w:rsid w:val="00BC206E"/>
    <w:rsid w:val="00BC2BF9"/>
    <w:rsid w:val="00BC2E61"/>
    <w:rsid w:val="00BC36F0"/>
    <w:rsid w:val="00BC3767"/>
    <w:rsid w:val="00BC403C"/>
    <w:rsid w:val="00BC4812"/>
    <w:rsid w:val="00BC4A3B"/>
    <w:rsid w:val="00BC4C26"/>
    <w:rsid w:val="00BC4E28"/>
    <w:rsid w:val="00BC4F00"/>
    <w:rsid w:val="00BC708A"/>
    <w:rsid w:val="00BC79A1"/>
    <w:rsid w:val="00BD02DD"/>
    <w:rsid w:val="00BD05D2"/>
    <w:rsid w:val="00BD0E32"/>
    <w:rsid w:val="00BD23E1"/>
    <w:rsid w:val="00BD35D6"/>
    <w:rsid w:val="00BD3825"/>
    <w:rsid w:val="00BD3DFD"/>
    <w:rsid w:val="00BD4F72"/>
    <w:rsid w:val="00BD50E5"/>
    <w:rsid w:val="00BD560F"/>
    <w:rsid w:val="00BD588E"/>
    <w:rsid w:val="00BD621A"/>
    <w:rsid w:val="00BD6838"/>
    <w:rsid w:val="00BD73B5"/>
    <w:rsid w:val="00BD74DC"/>
    <w:rsid w:val="00BD78F2"/>
    <w:rsid w:val="00BD7C44"/>
    <w:rsid w:val="00BD7F43"/>
    <w:rsid w:val="00BE05A5"/>
    <w:rsid w:val="00BE0621"/>
    <w:rsid w:val="00BE1A87"/>
    <w:rsid w:val="00BE2052"/>
    <w:rsid w:val="00BE217A"/>
    <w:rsid w:val="00BE2204"/>
    <w:rsid w:val="00BE22AD"/>
    <w:rsid w:val="00BE358D"/>
    <w:rsid w:val="00BE366F"/>
    <w:rsid w:val="00BE39EA"/>
    <w:rsid w:val="00BE3A88"/>
    <w:rsid w:val="00BE3D45"/>
    <w:rsid w:val="00BE3E7D"/>
    <w:rsid w:val="00BE45D6"/>
    <w:rsid w:val="00BE5234"/>
    <w:rsid w:val="00BE54FE"/>
    <w:rsid w:val="00BE56CB"/>
    <w:rsid w:val="00BE58AE"/>
    <w:rsid w:val="00BE5AD3"/>
    <w:rsid w:val="00BE5C27"/>
    <w:rsid w:val="00BE69BF"/>
    <w:rsid w:val="00BE6A37"/>
    <w:rsid w:val="00BE71E4"/>
    <w:rsid w:val="00BE745B"/>
    <w:rsid w:val="00BE792F"/>
    <w:rsid w:val="00BE7945"/>
    <w:rsid w:val="00BE7FBB"/>
    <w:rsid w:val="00BF028D"/>
    <w:rsid w:val="00BF0C35"/>
    <w:rsid w:val="00BF0F5F"/>
    <w:rsid w:val="00BF1049"/>
    <w:rsid w:val="00BF166B"/>
    <w:rsid w:val="00BF1B19"/>
    <w:rsid w:val="00BF2109"/>
    <w:rsid w:val="00BF27DC"/>
    <w:rsid w:val="00BF2A73"/>
    <w:rsid w:val="00BF2EA5"/>
    <w:rsid w:val="00BF35B2"/>
    <w:rsid w:val="00BF3921"/>
    <w:rsid w:val="00BF3928"/>
    <w:rsid w:val="00BF44CE"/>
    <w:rsid w:val="00BF46C5"/>
    <w:rsid w:val="00BF4C6C"/>
    <w:rsid w:val="00BF4D59"/>
    <w:rsid w:val="00BF4F57"/>
    <w:rsid w:val="00BF5211"/>
    <w:rsid w:val="00BF53E1"/>
    <w:rsid w:val="00BF54F2"/>
    <w:rsid w:val="00BF6444"/>
    <w:rsid w:val="00BF6676"/>
    <w:rsid w:val="00BF6940"/>
    <w:rsid w:val="00BF6CF1"/>
    <w:rsid w:val="00BF778B"/>
    <w:rsid w:val="00BF7B03"/>
    <w:rsid w:val="00C00B15"/>
    <w:rsid w:val="00C01D83"/>
    <w:rsid w:val="00C02914"/>
    <w:rsid w:val="00C03372"/>
    <w:rsid w:val="00C035A1"/>
    <w:rsid w:val="00C03C2A"/>
    <w:rsid w:val="00C03E4A"/>
    <w:rsid w:val="00C0406D"/>
    <w:rsid w:val="00C046E9"/>
    <w:rsid w:val="00C04B05"/>
    <w:rsid w:val="00C04B42"/>
    <w:rsid w:val="00C04C0C"/>
    <w:rsid w:val="00C05400"/>
    <w:rsid w:val="00C05B08"/>
    <w:rsid w:val="00C05B60"/>
    <w:rsid w:val="00C05F64"/>
    <w:rsid w:val="00C06717"/>
    <w:rsid w:val="00C07826"/>
    <w:rsid w:val="00C07839"/>
    <w:rsid w:val="00C07E71"/>
    <w:rsid w:val="00C07F4B"/>
    <w:rsid w:val="00C10309"/>
    <w:rsid w:val="00C105F3"/>
    <w:rsid w:val="00C106CB"/>
    <w:rsid w:val="00C10EB1"/>
    <w:rsid w:val="00C11136"/>
    <w:rsid w:val="00C1177D"/>
    <w:rsid w:val="00C11924"/>
    <w:rsid w:val="00C11A4F"/>
    <w:rsid w:val="00C12118"/>
    <w:rsid w:val="00C136D9"/>
    <w:rsid w:val="00C13C39"/>
    <w:rsid w:val="00C147C0"/>
    <w:rsid w:val="00C1498B"/>
    <w:rsid w:val="00C14E01"/>
    <w:rsid w:val="00C151CB"/>
    <w:rsid w:val="00C15633"/>
    <w:rsid w:val="00C15CC6"/>
    <w:rsid w:val="00C169C3"/>
    <w:rsid w:val="00C17CBC"/>
    <w:rsid w:val="00C17CE1"/>
    <w:rsid w:val="00C20DCF"/>
    <w:rsid w:val="00C20EFF"/>
    <w:rsid w:val="00C22836"/>
    <w:rsid w:val="00C22A79"/>
    <w:rsid w:val="00C22A87"/>
    <w:rsid w:val="00C23ECA"/>
    <w:rsid w:val="00C23EF6"/>
    <w:rsid w:val="00C24009"/>
    <w:rsid w:val="00C246E1"/>
    <w:rsid w:val="00C24735"/>
    <w:rsid w:val="00C24E6F"/>
    <w:rsid w:val="00C24E76"/>
    <w:rsid w:val="00C25D8D"/>
    <w:rsid w:val="00C26087"/>
    <w:rsid w:val="00C26182"/>
    <w:rsid w:val="00C2627F"/>
    <w:rsid w:val="00C26357"/>
    <w:rsid w:val="00C268D0"/>
    <w:rsid w:val="00C26BCD"/>
    <w:rsid w:val="00C26C43"/>
    <w:rsid w:val="00C2727E"/>
    <w:rsid w:val="00C3016C"/>
    <w:rsid w:val="00C30EF9"/>
    <w:rsid w:val="00C32C10"/>
    <w:rsid w:val="00C33262"/>
    <w:rsid w:val="00C3388E"/>
    <w:rsid w:val="00C33D07"/>
    <w:rsid w:val="00C34351"/>
    <w:rsid w:val="00C348BC"/>
    <w:rsid w:val="00C34A2E"/>
    <w:rsid w:val="00C34F2E"/>
    <w:rsid w:val="00C35748"/>
    <w:rsid w:val="00C357E6"/>
    <w:rsid w:val="00C358B0"/>
    <w:rsid w:val="00C35C85"/>
    <w:rsid w:val="00C362AF"/>
    <w:rsid w:val="00C36AA6"/>
    <w:rsid w:val="00C36E93"/>
    <w:rsid w:val="00C370E1"/>
    <w:rsid w:val="00C372B2"/>
    <w:rsid w:val="00C3792D"/>
    <w:rsid w:val="00C37E08"/>
    <w:rsid w:val="00C40295"/>
    <w:rsid w:val="00C40B17"/>
    <w:rsid w:val="00C40C71"/>
    <w:rsid w:val="00C4103B"/>
    <w:rsid w:val="00C411F7"/>
    <w:rsid w:val="00C44056"/>
    <w:rsid w:val="00C442E9"/>
    <w:rsid w:val="00C443EB"/>
    <w:rsid w:val="00C4456C"/>
    <w:rsid w:val="00C44CF5"/>
    <w:rsid w:val="00C4537C"/>
    <w:rsid w:val="00C46661"/>
    <w:rsid w:val="00C47194"/>
    <w:rsid w:val="00C4723C"/>
    <w:rsid w:val="00C47960"/>
    <w:rsid w:val="00C50573"/>
    <w:rsid w:val="00C50A63"/>
    <w:rsid w:val="00C50CB1"/>
    <w:rsid w:val="00C51987"/>
    <w:rsid w:val="00C51D30"/>
    <w:rsid w:val="00C51EBC"/>
    <w:rsid w:val="00C5290D"/>
    <w:rsid w:val="00C52933"/>
    <w:rsid w:val="00C52B79"/>
    <w:rsid w:val="00C534F9"/>
    <w:rsid w:val="00C53CCC"/>
    <w:rsid w:val="00C53FD8"/>
    <w:rsid w:val="00C5406B"/>
    <w:rsid w:val="00C542CC"/>
    <w:rsid w:val="00C544B0"/>
    <w:rsid w:val="00C54867"/>
    <w:rsid w:val="00C54895"/>
    <w:rsid w:val="00C548B4"/>
    <w:rsid w:val="00C548EF"/>
    <w:rsid w:val="00C556F1"/>
    <w:rsid w:val="00C55886"/>
    <w:rsid w:val="00C55F7A"/>
    <w:rsid w:val="00C5664F"/>
    <w:rsid w:val="00C57069"/>
    <w:rsid w:val="00C57682"/>
    <w:rsid w:val="00C57905"/>
    <w:rsid w:val="00C57FA0"/>
    <w:rsid w:val="00C60443"/>
    <w:rsid w:val="00C60917"/>
    <w:rsid w:val="00C60FCD"/>
    <w:rsid w:val="00C613B4"/>
    <w:rsid w:val="00C61470"/>
    <w:rsid w:val="00C61523"/>
    <w:rsid w:val="00C61EFA"/>
    <w:rsid w:val="00C62499"/>
    <w:rsid w:val="00C62614"/>
    <w:rsid w:val="00C6280A"/>
    <w:rsid w:val="00C62D24"/>
    <w:rsid w:val="00C636BA"/>
    <w:rsid w:val="00C63F39"/>
    <w:rsid w:val="00C640DE"/>
    <w:rsid w:val="00C644D2"/>
    <w:rsid w:val="00C647B1"/>
    <w:rsid w:val="00C64A06"/>
    <w:rsid w:val="00C64AA5"/>
    <w:rsid w:val="00C64C78"/>
    <w:rsid w:val="00C64F08"/>
    <w:rsid w:val="00C6512D"/>
    <w:rsid w:val="00C659DD"/>
    <w:rsid w:val="00C65FAC"/>
    <w:rsid w:val="00C66216"/>
    <w:rsid w:val="00C6633A"/>
    <w:rsid w:val="00C66764"/>
    <w:rsid w:val="00C6677F"/>
    <w:rsid w:val="00C66911"/>
    <w:rsid w:val="00C67E0B"/>
    <w:rsid w:val="00C67E0E"/>
    <w:rsid w:val="00C706FF"/>
    <w:rsid w:val="00C70A31"/>
    <w:rsid w:val="00C70D35"/>
    <w:rsid w:val="00C70E97"/>
    <w:rsid w:val="00C70FFC"/>
    <w:rsid w:val="00C71085"/>
    <w:rsid w:val="00C71247"/>
    <w:rsid w:val="00C71702"/>
    <w:rsid w:val="00C71713"/>
    <w:rsid w:val="00C71849"/>
    <w:rsid w:val="00C71A61"/>
    <w:rsid w:val="00C71B2E"/>
    <w:rsid w:val="00C72426"/>
    <w:rsid w:val="00C72B10"/>
    <w:rsid w:val="00C72FBF"/>
    <w:rsid w:val="00C7381D"/>
    <w:rsid w:val="00C73CAC"/>
    <w:rsid w:val="00C742C3"/>
    <w:rsid w:val="00C744EE"/>
    <w:rsid w:val="00C75906"/>
    <w:rsid w:val="00C7663B"/>
    <w:rsid w:val="00C76B4D"/>
    <w:rsid w:val="00C7701B"/>
    <w:rsid w:val="00C7774B"/>
    <w:rsid w:val="00C80493"/>
    <w:rsid w:val="00C80B29"/>
    <w:rsid w:val="00C81135"/>
    <w:rsid w:val="00C8115D"/>
    <w:rsid w:val="00C812C0"/>
    <w:rsid w:val="00C8153D"/>
    <w:rsid w:val="00C818FE"/>
    <w:rsid w:val="00C81EE9"/>
    <w:rsid w:val="00C82185"/>
    <w:rsid w:val="00C821B1"/>
    <w:rsid w:val="00C823A2"/>
    <w:rsid w:val="00C82885"/>
    <w:rsid w:val="00C82A01"/>
    <w:rsid w:val="00C83770"/>
    <w:rsid w:val="00C8390D"/>
    <w:rsid w:val="00C83C58"/>
    <w:rsid w:val="00C83EC2"/>
    <w:rsid w:val="00C844A0"/>
    <w:rsid w:val="00C8485E"/>
    <w:rsid w:val="00C848D1"/>
    <w:rsid w:val="00C848EA"/>
    <w:rsid w:val="00C84BCE"/>
    <w:rsid w:val="00C84C78"/>
    <w:rsid w:val="00C8525D"/>
    <w:rsid w:val="00C85507"/>
    <w:rsid w:val="00C8596A"/>
    <w:rsid w:val="00C85BF5"/>
    <w:rsid w:val="00C86186"/>
    <w:rsid w:val="00C86194"/>
    <w:rsid w:val="00C86B33"/>
    <w:rsid w:val="00C86E28"/>
    <w:rsid w:val="00C8753C"/>
    <w:rsid w:val="00C9071A"/>
    <w:rsid w:val="00C90A5E"/>
    <w:rsid w:val="00C90B80"/>
    <w:rsid w:val="00C91443"/>
    <w:rsid w:val="00C91549"/>
    <w:rsid w:val="00C916BB"/>
    <w:rsid w:val="00C9225A"/>
    <w:rsid w:val="00C924DE"/>
    <w:rsid w:val="00C92960"/>
    <w:rsid w:val="00C92ED9"/>
    <w:rsid w:val="00C9343D"/>
    <w:rsid w:val="00C93639"/>
    <w:rsid w:val="00C94124"/>
    <w:rsid w:val="00C94B04"/>
    <w:rsid w:val="00C94B07"/>
    <w:rsid w:val="00C94BEB"/>
    <w:rsid w:val="00C95E12"/>
    <w:rsid w:val="00C960F2"/>
    <w:rsid w:val="00C96214"/>
    <w:rsid w:val="00C96332"/>
    <w:rsid w:val="00C9633A"/>
    <w:rsid w:val="00C9695B"/>
    <w:rsid w:val="00C96C69"/>
    <w:rsid w:val="00C96C8C"/>
    <w:rsid w:val="00C979DE"/>
    <w:rsid w:val="00C97AAE"/>
    <w:rsid w:val="00CA020A"/>
    <w:rsid w:val="00CA04D8"/>
    <w:rsid w:val="00CA0AFB"/>
    <w:rsid w:val="00CA10AF"/>
    <w:rsid w:val="00CA196F"/>
    <w:rsid w:val="00CA2318"/>
    <w:rsid w:val="00CA232F"/>
    <w:rsid w:val="00CA3052"/>
    <w:rsid w:val="00CA30FD"/>
    <w:rsid w:val="00CA31D8"/>
    <w:rsid w:val="00CA38DA"/>
    <w:rsid w:val="00CA3A5F"/>
    <w:rsid w:val="00CA4586"/>
    <w:rsid w:val="00CA46C2"/>
    <w:rsid w:val="00CA4775"/>
    <w:rsid w:val="00CA47A5"/>
    <w:rsid w:val="00CA4C61"/>
    <w:rsid w:val="00CA507F"/>
    <w:rsid w:val="00CA52A6"/>
    <w:rsid w:val="00CA5323"/>
    <w:rsid w:val="00CA570B"/>
    <w:rsid w:val="00CA5F31"/>
    <w:rsid w:val="00CA6188"/>
    <w:rsid w:val="00CB043A"/>
    <w:rsid w:val="00CB084A"/>
    <w:rsid w:val="00CB0E46"/>
    <w:rsid w:val="00CB0F6D"/>
    <w:rsid w:val="00CB1585"/>
    <w:rsid w:val="00CB1B2C"/>
    <w:rsid w:val="00CB1CDC"/>
    <w:rsid w:val="00CB259D"/>
    <w:rsid w:val="00CB285E"/>
    <w:rsid w:val="00CB33D7"/>
    <w:rsid w:val="00CB3422"/>
    <w:rsid w:val="00CB3CF7"/>
    <w:rsid w:val="00CB3D11"/>
    <w:rsid w:val="00CB457E"/>
    <w:rsid w:val="00CB47B4"/>
    <w:rsid w:val="00CB495D"/>
    <w:rsid w:val="00CB4BBF"/>
    <w:rsid w:val="00CB4EAE"/>
    <w:rsid w:val="00CB668C"/>
    <w:rsid w:val="00CB6757"/>
    <w:rsid w:val="00CB6AB0"/>
    <w:rsid w:val="00CB78F2"/>
    <w:rsid w:val="00CB7FE1"/>
    <w:rsid w:val="00CC00D0"/>
    <w:rsid w:val="00CC00EF"/>
    <w:rsid w:val="00CC06ED"/>
    <w:rsid w:val="00CC0749"/>
    <w:rsid w:val="00CC0A05"/>
    <w:rsid w:val="00CC1331"/>
    <w:rsid w:val="00CC1519"/>
    <w:rsid w:val="00CC1551"/>
    <w:rsid w:val="00CC18B6"/>
    <w:rsid w:val="00CC1DCB"/>
    <w:rsid w:val="00CC1FB8"/>
    <w:rsid w:val="00CC2440"/>
    <w:rsid w:val="00CC27A5"/>
    <w:rsid w:val="00CC3F3F"/>
    <w:rsid w:val="00CC4035"/>
    <w:rsid w:val="00CC4CE9"/>
    <w:rsid w:val="00CC523D"/>
    <w:rsid w:val="00CC5A65"/>
    <w:rsid w:val="00CC5A68"/>
    <w:rsid w:val="00CC5C43"/>
    <w:rsid w:val="00CC61CB"/>
    <w:rsid w:val="00CC645E"/>
    <w:rsid w:val="00CC6518"/>
    <w:rsid w:val="00CC6839"/>
    <w:rsid w:val="00CC6A8F"/>
    <w:rsid w:val="00CC7187"/>
    <w:rsid w:val="00CC7201"/>
    <w:rsid w:val="00CC7232"/>
    <w:rsid w:val="00CC76BE"/>
    <w:rsid w:val="00CC773D"/>
    <w:rsid w:val="00CC7D81"/>
    <w:rsid w:val="00CD0561"/>
    <w:rsid w:val="00CD095A"/>
    <w:rsid w:val="00CD12D0"/>
    <w:rsid w:val="00CD1DBC"/>
    <w:rsid w:val="00CD22C2"/>
    <w:rsid w:val="00CD23DD"/>
    <w:rsid w:val="00CD2639"/>
    <w:rsid w:val="00CD2AAB"/>
    <w:rsid w:val="00CD2D8E"/>
    <w:rsid w:val="00CD3662"/>
    <w:rsid w:val="00CD3788"/>
    <w:rsid w:val="00CD3B67"/>
    <w:rsid w:val="00CD441D"/>
    <w:rsid w:val="00CD4DBF"/>
    <w:rsid w:val="00CD5017"/>
    <w:rsid w:val="00CD5728"/>
    <w:rsid w:val="00CD58FD"/>
    <w:rsid w:val="00CD5C4E"/>
    <w:rsid w:val="00CD6591"/>
    <w:rsid w:val="00CD77C0"/>
    <w:rsid w:val="00CD7C10"/>
    <w:rsid w:val="00CE0261"/>
    <w:rsid w:val="00CE0507"/>
    <w:rsid w:val="00CE083E"/>
    <w:rsid w:val="00CE1151"/>
    <w:rsid w:val="00CE20E4"/>
    <w:rsid w:val="00CE22AB"/>
    <w:rsid w:val="00CE2671"/>
    <w:rsid w:val="00CE28E7"/>
    <w:rsid w:val="00CE2D5D"/>
    <w:rsid w:val="00CE31F4"/>
    <w:rsid w:val="00CE329B"/>
    <w:rsid w:val="00CE3F5B"/>
    <w:rsid w:val="00CE4102"/>
    <w:rsid w:val="00CE4278"/>
    <w:rsid w:val="00CE45C0"/>
    <w:rsid w:val="00CE4730"/>
    <w:rsid w:val="00CE5697"/>
    <w:rsid w:val="00CE5737"/>
    <w:rsid w:val="00CE5C8E"/>
    <w:rsid w:val="00CE5C94"/>
    <w:rsid w:val="00CE5E3D"/>
    <w:rsid w:val="00CE613A"/>
    <w:rsid w:val="00CE6313"/>
    <w:rsid w:val="00CE7396"/>
    <w:rsid w:val="00CE7917"/>
    <w:rsid w:val="00CE7C6C"/>
    <w:rsid w:val="00CF0449"/>
    <w:rsid w:val="00CF06CC"/>
    <w:rsid w:val="00CF0FA0"/>
    <w:rsid w:val="00CF153D"/>
    <w:rsid w:val="00CF23A2"/>
    <w:rsid w:val="00CF2E5B"/>
    <w:rsid w:val="00CF3208"/>
    <w:rsid w:val="00CF328B"/>
    <w:rsid w:val="00CF37E5"/>
    <w:rsid w:val="00CF3A41"/>
    <w:rsid w:val="00CF408D"/>
    <w:rsid w:val="00CF485E"/>
    <w:rsid w:val="00CF5531"/>
    <w:rsid w:val="00CF771A"/>
    <w:rsid w:val="00CF7801"/>
    <w:rsid w:val="00CF7AC6"/>
    <w:rsid w:val="00CF7D61"/>
    <w:rsid w:val="00CF7EF1"/>
    <w:rsid w:val="00D00BEC"/>
    <w:rsid w:val="00D01088"/>
    <w:rsid w:val="00D022AF"/>
    <w:rsid w:val="00D02578"/>
    <w:rsid w:val="00D02CD9"/>
    <w:rsid w:val="00D03856"/>
    <w:rsid w:val="00D039D3"/>
    <w:rsid w:val="00D03BE6"/>
    <w:rsid w:val="00D03E94"/>
    <w:rsid w:val="00D03F33"/>
    <w:rsid w:val="00D04A2E"/>
    <w:rsid w:val="00D04D8B"/>
    <w:rsid w:val="00D05416"/>
    <w:rsid w:val="00D05A2F"/>
    <w:rsid w:val="00D05ABA"/>
    <w:rsid w:val="00D05D22"/>
    <w:rsid w:val="00D06247"/>
    <w:rsid w:val="00D06C7D"/>
    <w:rsid w:val="00D07489"/>
    <w:rsid w:val="00D10AB7"/>
    <w:rsid w:val="00D10AFA"/>
    <w:rsid w:val="00D1181C"/>
    <w:rsid w:val="00D11C7D"/>
    <w:rsid w:val="00D11D0C"/>
    <w:rsid w:val="00D120BF"/>
    <w:rsid w:val="00D123F5"/>
    <w:rsid w:val="00D12567"/>
    <w:rsid w:val="00D12674"/>
    <w:rsid w:val="00D12B58"/>
    <w:rsid w:val="00D13211"/>
    <w:rsid w:val="00D13814"/>
    <w:rsid w:val="00D1446E"/>
    <w:rsid w:val="00D1549A"/>
    <w:rsid w:val="00D157D4"/>
    <w:rsid w:val="00D16A89"/>
    <w:rsid w:val="00D1775D"/>
    <w:rsid w:val="00D17B1F"/>
    <w:rsid w:val="00D17CBA"/>
    <w:rsid w:val="00D17E25"/>
    <w:rsid w:val="00D17F7D"/>
    <w:rsid w:val="00D17F89"/>
    <w:rsid w:val="00D17FC1"/>
    <w:rsid w:val="00D2032F"/>
    <w:rsid w:val="00D2068A"/>
    <w:rsid w:val="00D206A2"/>
    <w:rsid w:val="00D20BC7"/>
    <w:rsid w:val="00D213D2"/>
    <w:rsid w:val="00D21781"/>
    <w:rsid w:val="00D21CA3"/>
    <w:rsid w:val="00D21DBA"/>
    <w:rsid w:val="00D224A5"/>
    <w:rsid w:val="00D229C3"/>
    <w:rsid w:val="00D22A80"/>
    <w:rsid w:val="00D2314F"/>
    <w:rsid w:val="00D23160"/>
    <w:rsid w:val="00D23851"/>
    <w:rsid w:val="00D23A35"/>
    <w:rsid w:val="00D23B98"/>
    <w:rsid w:val="00D23FB1"/>
    <w:rsid w:val="00D24112"/>
    <w:rsid w:val="00D257E3"/>
    <w:rsid w:val="00D261AC"/>
    <w:rsid w:val="00D26919"/>
    <w:rsid w:val="00D26934"/>
    <w:rsid w:val="00D26AA5"/>
    <w:rsid w:val="00D26B05"/>
    <w:rsid w:val="00D26D8F"/>
    <w:rsid w:val="00D26EF7"/>
    <w:rsid w:val="00D27197"/>
    <w:rsid w:val="00D27384"/>
    <w:rsid w:val="00D27409"/>
    <w:rsid w:val="00D274B2"/>
    <w:rsid w:val="00D27969"/>
    <w:rsid w:val="00D27D23"/>
    <w:rsid w:val="00D30282"/>
    <w:rsid w:val="00D30735"/>
    <w:rsid w:val="00D30914"/>
    <w:rsid w:val="00D31426"/>
    <w:rsid w:val="00D31741"/>
    <w:rsid w:val="00D31AAE"/>
    <w:rsid w:val="00D31D13"/>
    <w:rsid w:val="00D31D7B"/>
    <w:rsid w:val="00D320A1"/>
    <w:rsid w:val="00D329EB"/>
    <w:rsid w:val="00D32FAD"/>
    <w:rsid w:val="00D32FC5"/>
    <w:rsid w:val="00D339B6"/>
    <w:rsid w:val="00D33FA3"/>
    <w:rsid w:val="00D34602"/>
    <w:rsid w:val="00D3469D"/>
    <w:rsid w:val="00D34E13"/>
    <w:rsid w:val="00D34F03"/>
    <w:rsid w:val="00D3583B"/>
    <w:rsid w:val="00D35EAB"/>
    <w:rsid w:val="00D3643A"/>
    <w:rsid w:val="00D36A5E"/>
    <w:rsid w:val="00D36ACC"/>
    <w:rsid w:val="00D36C7E"/>
    <w:rsid w:val="00D36D1C"/>
    <w:rsid w:val="00D3702D"/>
    <w:rsid w:val="00D37B88"/>
    <w:rsid w:val="00D37CC7"/>
    <w:rsid w:val="00D403ED"/>
    <w:rsid w:val="00D404B9"/>
    <w:rsid w:val="00D409FA"/>
    <w:rsid w:val="00D412C9"/>
    <w:rsid w:val="00D41689"/>
    <w:rsid w:val="00D418F3"/>
    <w:rsid w:val="00D41CF3"/>
    <w:rsid w:val="00D41F8E"/>
    <w:rsid w:val="00D426E3"/>
    <w:rsid w:val="00D42893"/>
    <w:rsid w:val="00D42E0D"/>
    <w:rsid w:val="00D43C1F"/>
    <w:rsid w:val="00D43E8F"/>
    <w:rsid w:val="00D4437B"/>
    <w:rsid w:val="00D44570"/>
    <w:rsid w:val="00D44650"/>
    <w:rsid w:val="00D4499D"/>
    <w:rsid w:val="00D44EF5"/>
    <w:rsid w:val="00D44F2B"/>
    <w:rsid w:val="00D44F72"/>
    <w:rsid w:val="00D4696D"/>
    <w:rsid w:val="00D46FE0"/>
    <w:rsid w:val="00D473A3"/>
    <w:rsid w:val="00D473C4"/>
    <w:rsid w:val="00D4744A"/>
    <w:rsid w:val="00D474CB"/>
    <w:rsid w:val="00D47545"/>
    <w:rsid w:val="00D47E4E"/>
    <w:rsid w:val="00D50469"/>
    <w:rsid w:val="00D50763"/>
    <w:rsid w:val="00D50E6A"/>
    <w:rsid w:val="00D51146"/>
    <w:rsid w:val="00D511A5"/>
    <w:rsid w:val="00D515E9"/>
    <w:rsid w:val="00D51D83"/>
    <w:rsid w:val="00D51DE5"/>
    <w:rsid w:val="00D51E15"/>
    <w:rsid w:val="00D52B7D"/>
    <w:rsid w:val="00D52DD7"/>
    <w:rsid w:val="00D52EB8"/>
    <w:rsid w:val="00D53023"/>
    <w:rsid w:val="00D5310F"/>
    <w:rsid w:val="00D53746"/>
    <w:rsid w:val="00D539DE"/>
    <w:rsid w:val="00D54354"/>
    <w:rsid w:val="00D54594"/>
    <w:rsid w:val="00D54D7D"/>
    <w:rsid w:val="00D56C59"/>
    <w:rsid w:val="00D5734D"/>
    <w:rsid w:val="00D57528"/>
    <w:rsid w:val="00D57612"/>
    <w:rsid w:val="00D57FE7"/>
    <w:rsid w:val="00D60960"/>
    <w:rsid w:val="00D60AB3"/>
    <w:rsid w:val="00D6128B"/>
    <w:rsid w:val="00D612DC"/>
    <w:rsid w:val="00D618D4"/>
    <w:rsid w:val="00D61D6A"/>
    <w:rsid w:val="00D621F7"/>
    <w:rsid w:val="00D62612"/>
    <w:rsid w:val="00D62614"/>
    <w:rsid w:val="00D627E0"/>
    <w:rsid w:val="00D62C13"/>
    <w:rsid w:val="00D63422"/>
    <w:rsid w:val="00D63670"/>
    <w:rsid w:val="00D63969"/>
    <w:rsid w:val="00D63F50"/>
    <w:rsid w:val="00D643A1"/>
    <w:rsid w:val="00D644C7"/>
    <w:rsid w:val="00D64506"/>
    <w:rsid w:val="00D64ED6"/>
    <w:rsid w:val="00D650EB"/>
    <w:rsid w:val="00D658E1"/>
    <w:rsid w:val="00D65D66"/>
    <w:rsid w:val="00D65E69"/>
    <w:rsid w:val="00D660BB"/>
    <w:rsid w:val="00D66581"/>
    <w:rsid w:val="00D673B4"/>
    <w:rsid w:val="00D67AFF"/>
    <w:rsid w:val="00D67D27"/>
    <w:rsid w:val="00D7035B"/>
    <w:rsid w:val="00D703AB"/>
    <w:rsid w:val="00D71066"/>
    <w:rsid w:val="00D71CA0"/>
    <w:rsid w:val="00D7204F"/>
    <w:rsid w:val="00D72CD6"/>
    <w:rsid w:val="00D72FBF"/>
    <w:rsid w:val="00D73102"/>
    <w:rsid w:val="00D73538"/>
    <w:rsid w:val="00D73AFE"/>
    <w:rsid w:val="00D73D3B"/>
    <w:rsid w:val="00D74239"/>
    <w:rsid w:val="00D744D1"/>
    <w:rsid w:val="00D74B6D"/>
    <w:rsid w:val="00D74EF3"/>
    <w:rsid w:val="00D75459"/>
    <w:rsid w:val="00D75B7D"/>
    <w:rsid w:val="00D75B7E"/>
    <w:rsid w:val="00D766BB"/>
    <w:rsid w:val="00D76821"/>
    <w:rsid w:val="00D76951"/>
    <w:rsid w:val="00D76D5F"/>
    <w:rsid w:val="00D76DE5"/>
    <w:rsid w:val="00D772CC"/>
    <w:rsid w:val="00D77588"/>
    <w:rsid w:val="00D7796D"/>
    <w:rsid w:val="00D77B42"/>
    <w:rsid w:val="00D77D35"/>
    <w:rsid w:val="00D80326"/>
    <w:rsid w:val="00D816CF"/>
    <w:rsid w:val="00D81ADD"/>
    <w:rsid w:val="00D82C9A"/>
    <w:rsid w:val="00D83017"/>
    <w:rsid w:val="00D8395C"/>
    <w:rsid w:val="00D83D3F"/>
    <w:rsid w:val="00D83FEA"/>
    <w:rsid w:val="00D8410A"/>
    <w:rsid w:val="00D843CC"/>
    <w:rsid w:val="00D845C8"/>
    <w:rsid w:val="00D8466F"/>
    <w:rsid w:val="00D84C69"/>
    <w:rsid w:val="00D84DD9"/>
    <w:rsid w:val="00D8514A"/>
    <w:rsid w:val="00D85152"/>
    <w:rsid w:val="00D855FF"/>
    <w:rsid w:val="00D85949"/>
    <w:rsid w:val="00D8627A"/>
    <w:rsid w:val="00D86A2E"/>
    <w:rsid w:val="00D86DC1"/>
    <w:rsid w:val="00D90AB9"/>
    <w:rsid w:val="00D90BAE"/>
    <w:rsid w:val="00D90D68"/>
    <w:rsid w:val="00D91083"/>
    <w:rsid w:val="00D912C9"/>
    <w:rsid w:val="00D9142F"/>
    <w:rsid w:val="00D916E6"/>
    <w:rsid w:val="00D91C9F"/>
    <w:rsid w:val="00D9211D"/>
    <w:rsid w:val="00D923A7"/>
    <w:rsid w:val="00D92703"/>
    <w:rsid w:val="00D931E2"/>
    <w:rsid w:val="00D9371C"/>
    <w:rsid w:val="00D93F0D"/>
    <w:rsid w:val="00D93F4F"/>
    <w:rsid w:val="00D9403C"/>
    <w:rsid w:val="00D94043"/>
    <w:rsid w:val="00D944DA"/>
    <w:rsid w:val="00D949F6"/>
    <w:rsid w:val="00D95244"/>
    <w:rsid w:val="00D95638"/>
    <w:rsid w:val="00D95F38"/>
    <w:rsid w:val="00D961C8"/>
    <w:rsid w:val="00D9647E"/>
    <w:rsid w:val="00D96FD6"/>
    <w:rsid w:val="00D97009"/>
    <w:rsid w:val="00D971DA"/>
    <w:rsid w:val="00D9755A"/>
    <w:rsid w:val="00D97D5D"/>
    <w:rsid w:val="00DA04A3"/>
    <w:rsid w:val="00DA05BC"/>
    <w:rsid w:val="00DA0692"/>
    <w:rsid w:val="00DA0845"/>
    <w:rsid w:val="00DA0AC6"/>
    <w:rsid w:val="00DA1338"/>
    <w:rsid w:val="00DA1844"/>
    <w:rsid w:val="00DA1B76"/>
    <w:rsid w:val="00DA23A9"/>
    <w:rsid w:val="00DA2ACF"/>
    <w:rsid w:val="00DA2C1E"/>
    <w:rsid w:val="00DA2EC7"/>
    <w:rsid w:val="00DA358C"/>
    <w:rsid w:val="00DA3A78"/>
    <w:rsid w:val="00DA3D86"/>
    <w:rsid w:val="00DA50A9"/>
    <w:rsid w:val="00DA50BA"/>
    <w:rsid w:val="00DA5525"/>
    <w:rsid w:val="00DA56E5"/>
    <w:rsid w:val="00DA5753"/>
    <w:rsid w:val="00DA5EFD"/>
    <w:rsid w:val="00DA750A"/>
    <w:rsid w:val="00DA7744"/>
    <w:rsid w:val="00DA7864"/>
    <w:rsid w:val="00DA7F01"/>
    <w:rsid w:val="00DB02B3"/>
    <w:rsid w:val="00DB0588"/>
    <w:rsid w:val="00DB0E6D"/>
    <w:rsid w:val="00DB0F15"/>
    <w:rsid w:val="00DB20DD"/>
    <w:rsid w:val="00DB2CBF"/>
    <w:rsid w:val="00DB3660"/>
    <w:rsid w:val="00DB393B"/>
    <w:rsid w:val="00DB3A78"/>
    <w:rsid w:val="00DB3EC0"/>
    <w:rsid w:val="00DB41B9"/>
    <w:rsid w:val="00DB444B"/>
    <w:rsid w:val="00DB477E"/>
    <w:rsid w:val="00DB4C6A"/>
    <w:rsid w:val="00DB4EDD"/>
    <w:rsid w:val="00DB577D"/>
    <w:rsid w:val="00DB5783"/>
    <w:rsid w:val="00DB5847"/>
    <w:rsid w:val="00DB5924"/>
    <w:rsid w:val="00DB5B0C"/>
    <w:rsid w:val="00DB5D92"/>
    <w:rsid w:val="00DB61A4"/>
    <w:rsid w:val="00DB6A98"/>
    <w:rsid w:val="00DB6F4A"/>
    <w:rsid w:val="00DB711B"/>
    <w:rsid w:val="00DC0726"/>
    <w:rsid w:val="00DC0A6E"/>
    <w:rsid w:val="00DC0B96"/>
    <w:rsid w:val="00DC1B72"/>
    <w:rsid w:val="00DC253E"/>
    <w:rsid w:val="00DC2603"/>
    <w:rsid w:val="00DC4209"/>
    <w:rsid w:val="00DC49C5"/>
    <w:rsid w:val="00DC54B6"/>
    <w:rsid w:val="00DC59DE"/>
    <w:rsid w:val="00DC5AD3"/>
    <w:rsid w:val="00DC5D0E"/>
    <w:rsid w:val="00DC5DC2"/>
    <w:rsid w:val="00DC62E9"/>
    <w:rsid w:val="00DC64E2"/>
    <w:rsid w:val="00DC6D40"/>
    <w:rsid w:val="00DC7577"/>
    <w:rsid w:val="00DC7B54"/>
    <w:rsid w:val="00DD0393"/>
    <w:rsid w:val="00DD0B97"/>
    <w:rsid w:val="00DD1557"/>
    <w:rsid w:val="00DD18C7"/>
    <w:rsid w:val="00DD2BA9"/>
    <w:rsid w:val="00DD345F"/>
    <w:rsid w:val="00DD3557"/>
    <w:rsid w:val="00DD3B2C"/>
    <w:rsid w:val="00DD3D24"/>
    <w:rsid w:val="00DD45C5"/>
    <w:rsid w:val="00DD5137"/>
    <w:rsid w:val="00DD6925"/>
    <w:rsid w:val="00DD747C"/>
    <w:rsid w:val="00DE019C"/>
    <w:rsid w:val="00DE0C55"/>
    <w:rsid w:val="00DE0DE8"/>
    <w:rsid w:val="00DE16DD"/>
    <w:rsid w:val="00DE1D7A"/>
    <w:rsid w:val="00DE2D20"/>
    <w:rsid w:val="00DE2D9F"/>
    <w:rsid w:val="00DE32DF"/>
    <w:rsid w:val="00DE3489"/>
    <w:rsid w:val="00DE387A"/>
    <w:rsid w:val="00DE43C0"/>
    <w:rsid w:val="00DE4666"/>
    <w:rsid w:val="00DE4BED"/>
    <w:rsid w:val="00DE4E15"/>
    <w:rsid w:val="00DE5F5C"/>
    <w:rsid w:val="00DE5F9F"/>
    <w:rsid w:val="00DE5FFF"/>
    <w:rsid w:val="00DE6155"/>
    <w:rsid w:val="00DE622A"/>
    <w:rsid w:val="00DE6233"/>
    <w:rsid w:val="00DE6C7D"/>
    <w:rsid w:val="00DF02A4"/>
    <w:rsid w:val="00DF0F62"/>
    <w:rsid w:val="00DF11E6"/>
    <w:rsid w:val="00DF13A0"/>
    <w:rsid w:val="00DF18A0"/>
    <w:rsid w:val="00DF1B6D"/>
    <w:rsid w:val="00DF2879"/>
    <w:rsid w:val="00DF2AF1"/>
    <w:rsid w:val="00DF2E47"/>
    <w:rsid w:val="00DF30E3"/>
    <w:rsid w:val="00DF30E9"/>
    <w:rsid w:val="00DF31C9"/>
    <w:rsid w:val="00DF3FBA"/>
    <w:rsid w:val="00DF4291"/>
    <w:rsid w:val="00DF464B"/>
    <w:rsid w:val="00DF4EC7"/>
    <w:rsid w:val="00DF58AF"/>
    <w:rsid w:val="00DF60E1"/>
    <w:rsid w:val="00DF6985"/>
    <w:rsid w:val="00DF7840"/>
    <w:rsid w:val="00DF7AB1"/>
    <w:rsid w:val="00DF7C2F"/>
    <w:rsid w:val="00DF7C40"/>
    <w:rsid w:val="00E001F4"/>
    <w:rsid w:val="00E00856"/>
    <w:rsid w:val="00E0094F"/>
    <w:rsid w:val="00E00CCA"/>
    <w:rsid w:val="00E0191C"/>
    <w:rsid w:val="00E01E6E"/>
    <w:rsid w:val="00E01FAA"/>
    <w:rsid w:val="00E0235A"/>
    <w:rsid w:val="00E031A9"/>
    <w:rsid w:val="00E033A3"/>
    <w:rsid w:val="00E0376E"/>
    <w:rsid w:val="00E038B7"/>
    <w:rsid w:val="00E03C6A"/>
    <w:rsid w:val="00E03C78"/>
    <w:rsid w:val="00E04356"/>
    <w:rsid w:val="00E04404"/>
    <w:rsid w:val="00E04608"/>
    <w:rsid w:val="00E0467A"/>
    <w:rsid w:val="00E047FF"/>
    <w:rsid w:val="00E04965"/>
    <w:rsid w:val="00E04E21"/>
    <w:rsid w:val="00E04F0F"/>
    <w:rsid w:val="00E05087"/>
    <w:rsid w:val="00E0531C"/>
    <w:rsid w:val="00E0612F"/>
    <w:rsid w:val="00E06764"/>
    <w:rsid w:val="00E06903"/>
    <w:rsid w:val="00E06CD0"/>
    <w:rsid w:val="00E06F08"/>
    <w:rsid w:val="00E07372"/>
    <w:rsid w:val="00E0747A"/>
    <w:rsid w:val="00E0763E"/>
    <w:rsid w:val="00E07AAA"/>
    <w:rsid w:val="00E07BF1"/>
    <w:rsid w:val="00E07CAC"/>
    <w:rsid w:val="00E07E5E"/>
    <w:rsid w:val="00E103B1"/>
    <w:rsid w:val="00E10D1B"/>
    <w:rsid w:val="00E12100"/>
    <w:rsid w:val="00E1215D"/>
    <w:rsid w:val="00E121F1"/>
    <w:rsid w:val="00E1220E"/>
    <w:rsid w:val="00E1242C"/>
    <w:rsid w:val="00E12C7C"/>
    <w:rsid w:val="00E12FD7"/>
    <w:rsid w:val="00E14335"/>
    <w:rsid w:val="00E15B0B"/>
    <w:rsid w:val="00E15CD5"/>
    <w:rsid w:val="00E15DFA"/>
    <w:rsid w:val="00E16746"/>
    <w:rsid w:val="00E17AF1"/>
    <w:rsid w:val="00E17BA1"/>
    <w:rsid w:val="00E2015B"/>
    <w:rsid w:val="00E20421"/>
    <w:rsid w:val="00E211EA"/>
    <w:rsid w:val="00E21268"/>
    <w:rsid w:val="00E21BD8"/>
    <w:rsid w:val="00E225F7"/>
    <w:rsid w:val="00E22D2B"/>
    <w:rsid w:val="00E230E5"/>
    <w:rsid w:val="00E235CF"/>
    <w:rsid w:val="00E237E9"/>
    <w:rsid w:val="00E24752"/>
    <w:rsid w:val="00E24CCD"/>
    <w:rsid w:val="00E252A9"/>
    <w:rsid w:val="00E256FC"/>
    <w:rsid w:val="00E259CE"/>
    <w:rsid w:val="00E25AB9"/>
    <w:rsid w:val="00E25FD3"/>
    <w:rsid w:val="00E260DF"/>
    <w:rsid w:val="00E261A9"/>
    <w:rsid w:val="00E269C7"/>
    <w:rsid w:val="00E26C18"/>
    <w:rsid w:val="00E277E9"/>
    <w:rsid w:val="00E27BDB"/>
    <w:rsid w:val="00E27C27"/>
    <w:rsid w:val="00E27E56"/>
    <w:rsid w:val="00E300BB"/>
    <w:rsid w:val="00E30268"/>
    <w:rsid w:val="00E3026C"/>
    <w:rsid w:val="00E30408"/>
    <w:rsid w:val="00E305F8"/>
    <w:rsid w:val="00E30C38"/>
    <w:rsid w:val="00E30D55"/>
    <w:rsid w:val="00E30EA0"/>
    <w:rsid w:val="00E31CF9"/>
    <w:rsid w:val="00E31DA0"/>
    <w:rsid w:val="00E31DCB"/>
    <w:rsid w:val="00E32054"/>
    <w:rsid w:val="00E32237"/>
    <w:rsid w:val="00E32483"/>
    <w:rsid w:val="00E33E8A"/>
    <w:rsid w:val="00E3467F"/>
    <w:rsid w:val="00E348B4"/>
    <w:rsid w:val="00E34BC6"/>
    <w:rsid w:val="00E34DA9"/>
    <w:rsid w:val="00E35582"/>
    <w:rsid w:val="00E361A8"/>
    <w:rsid w:val="00E364A0"/>
    <w:rsid w:val="00E366A0"/>
    <w:rsid w:val="00E37023"/>
    <w:rsid w:val="00E3726A"/>
    <w:rsid w:val="00E373A0"/>
    <w:rsid w:val="00E3752B"/>
    <w:rsid w:val="00E3756A"/>
    <w:rsid w:val="00E375E9"/>
    <w:rsid w:val="00E37C13"/>
    <w:rsid w:val="00E37C55"/>
    <w:rsid w:val="00E37D1D"/>
    <w:rsid w:val="00E37F6E"/>
    <w:rsid w:val="00E4012C"/>
    <w:rsid w:val="00E40B96"/>
    <w:rsid w:val="00E41420"/>
    <w:rsid w:val="00E41E96"/>
    <w:rsid w:val="00E42E0E"/>
    <w:rsid w:val="00E43167"/>
    <w:rsid w:val="00E431C5"/>
    <w:rsid w:val="00E43619"/>
    <w:rsid w:val="00E43AFC"/>
    <w:rsid w:val="00E43B8E"/>
    <w:rsid w:val="00E43D75"/>
    <w:rsid w:val="00E43DB2"/>
    <w:rsid w:val="00E44A17"/>
    <w:rsid w:val="00E44A6F"/>
    <w:rsid w:val="00E44B3D"/>
    <w:rsid w:val="00E44C2E"/>
    <w:rsid w:val="00E450CA"/>
    <w:rsid w:val="00E45163"/>
    <w:rsid w:val="00E45885"/>
    <w:rsid w:val="00E45A78"/>
    <w:rsid w:val="00E45D80"/>
    <w:rsid w:val="00E45DA3"/>
    <w:rsid w:val="00E45EB8"/>
    <w:rsid w:val="00E46403"/>
    <w:rsid w:val="00E466C5"/>
    <w:rsid w:val="00E468FA"/>
    <w:rsid w:val="00E4693C"/>
    <w:rsid w:val="00E46B57"/>
    <w:rsid w:val="00E47614"/>
    <w:rsid w:val="00E47B05"/>
    <w:rsid w:val="00E47E81"/>
    <w:rsid w:val="00E5034E"/>
    <w:rsid w:val="00E50C99"/>
    <w:rsid w:val="00E50DA1"/>
    <w:rsid w:val="00E517A1"/>
    <w:rsid w:val="00E51BD3"/>
    <w:rsid w:val="00E523E6"/>
    <w:rsid w:val="00E523FE"/>
    <w:rsid w:val="00E5258B"/>
    <w:rsid w:val="00E5268C"/>
    <w:rsid w:val="00E526B8"/>
    <w:rsid w:val="00E527C2"/>
    <w:rsid w:val="00E52C00"/>
    <w:rsid w:val="00E52EEB"/>
    <w:rsid w:val="00E533A5"/>
    <w:rsid w:val="00E538B7"/>
    <w:rsid w:val="00E53CA6"/>
    <w:rsid w:val="00E547BA"/>
    <w:rsid w:val="00E54C05"/>
    <w:rsid w:val="00E552C5"/>
    <w:rsid w:val="00E55440"/>
    <w:rsid w:val="00E55593"/>
    <w:rsid w:val="00E56EAB"/>
    <w:rsid w:val="00E57704"/>
    <w:rsid w:val="00E5791C"/>
    <w:rsid w:val="00E57A0C"/>
    <w:rsid w:val="00E57D99"/>
    <w:rsid w:val="00E57E38"/>
    <w:rsid w:val="00E57E3E"/>
    <w:rsid w:val="00E60124"/>
    <w:rsid w:val="00E60FF4"/>
    <w:rsid w:val="00E610C2"/>
    <w:rsid w:val="00E61310"/>
    <w:rsid w:val="00E61771"/>
    <w:rsid w:val="00E61F84"/>
    <w:rsid w:val="00E626FA"/>
    <w:rsid w:val="00E62B4A"/>
    <w:rsid w:val="00E62BE7"/>
    <w:rsid w:val="00E62C3C"/>
    <w:rsid w:val="00E630C1"/>
    <w:rsid w:val="00E63812"/>
    <w:rsid w:val="00E63952"/>
    <w:rsid w:val="00E64180"/>
    <w:rsid w:val="00E64420"/>
    <w:rsid w:val="00E6474B"/>
    <w:rsid w:val="00E64AD7"/>
    <w:rsid w:val="00E64C91"/>
    <w:rsid w:val="00E64CF6"/>
    <w:rsid w:val="00E64FDD"/>
    <w:rsid w:val="00E651A5"/>
    <w:rsid w:val="00E65857"/>
    <w:rsid w:val="00E665FD"/>
    <w:rsid w:val="00E66A94"/>
    <w:rsid w:val="00E66D95"/>
    <w:rsid w:val="00E7078C"/>
    <w:rsid w:val="00E709BB"/>
    <w:rsid w:val="00E70CD3"/>
    <w:rsid w:val="00E70D89"/>
    <w:rsid w:val="00E71090"/>
    <w:rsid w:val="00E71097"/>
    <w:rsid w:val="00E712FC"/>
    <w:rsid w:val="00E718C5"/>
    <w:rsid w:val="00E71F32"/>
    <w:rsid w:val="00E720D7"/>
    <w:rsid w:val="00E72ABD"/>
    <w:rsid w:val="00E72CB8"/>
    <w:rsid w:val="00E733DA"/>
    <w:rsid w:val="00E73851"/>
    <w:rsid w:val="00E73908"/>
    <w:rsid w:val="00E73FF8"/>
    <w:rsid w:val="00E74328"/>
    <w:rsid w:val="00E74474"/>
    <w:rsid w:val="00E7499E"/>
    <w:rsid w:val="00E74AEF"/>
    <w:rsid w:val="00E75EE0"/>
    <w:rsid w:val="00E76089"/>
    <w:rsid w:val="00E76654"/>
    <w:rsid w:val="00E768E5"/>
    <w:rsid w:val="00E76914"/>
    <w:rsid w:val="00E76C42"/>
    <w:rsid w:val="00E77349"/>
    <w:rsid w:val="00E773F2"/>
    <w:rsid w:val="00E77CA9"/>
    <w:rsid w:val="00E80695"/>
    <w:rsid w:val="00E80EDB"/>
    <w:rsid w:val="00E81014"/>
    <w:rsid w:val="00E8141C"/>
    <w:rsid w:val="00E818D2"/>
    <w:rsid w:val="00E81926"/>
    <w:rsid w:val="00E81B8E"/>
    <w:rsid w:val="00E82004"/>
    <w:rsid w:val="00E82107"/>
    <w:rsid w:val="00E8237A"/>
    <w:rsid w:val="00E82715"/>
    <w:rsid w:val="00E83056"/>
    <w:rsid w:val="00E831F7"/>
    <w:rsid w:val="00E83E8A"/>
    <w:rsid w:val="00E85450"/>
    <w:rsid w:val="00E856B9"/>
    <w:rsid w:val="00E85A86"/>
    <w:rsid w:val="00E85D3C"/>
    <w:rsid w:val="00E86398"/>
    <w:rsid w:val="00E8661F"/>
    <w:rsid w:val="00E86983"/>
    <w:rsid w:val="00E8772B"/>
    <w:rsid w:val="00E87AB9"/>
    <w:rsid w:val="00E90848"/>
    <w:rsid w:val="00E90F22"/>
    <w:rsid w:val="00E91431"/>
    <w:rsid w:val="00E914F9"/>
    <w:rsid w:val="00E9150B"/>
    <w:rsid w:val="00E91759"/>
    <w:rsid w:val="00E91A8E"/>
    <w:rsid w:val="00E91A9C"/>
    <w:rsid w:val="00E91F29"/>
    <w:rsid w:val="00E92AD1"/>
    <w:rsid w:val="00E93D97"/>
    <w:rsid w:val="00E944A8"/>
    <w:rsid w:val="00E94558"/>
    <w:rsid w:val="00E946B1"/>
    <w:rsid w:val="00E9481D"/>
    <w:rsid w:val="00E94956"/>
    <w:rsid w:val="00E9556E"/>
    <w:rsid w:val="00E95F4F"/>
    <w:rsid w:val="00E95FF4"/>
    <w:rsid w:val="00E9618C"/>
    <w:rsid w:val="00E9663D"/>
    <w:rsid w:val="00E96983"/>
    <w:rsid w:val="00E97170"/>
    <w:rsid w:val="00E97C77"/>
    <w:rsid w:val="00EA022D"/>
    <w:rsid w:val="00EA0787"/>
    <w:rsid w:val="00EA07C4"/>
    <w:rsid w:val="00EA0D0D"/>
    <w:rsid w:val="00EA10A4"/>
    <w:rsid w:val="00EA13D5"/>
    <w:rsid w:val="00EA154A"/>
    <w:rsid w:val="00EA185E"/>
    <w:rsid w:val="00EA20FC"/>
    <w:rsid w:val="00EA23BC"/>
    <w:rsid w:val="00EA27AD"/>
    <w:rsid w:val="00EA3663"/>
    <w:rsid w:val="00EA370E"/>
    <w:rsid w:val="00EA400A"/>
    <w:rsid w:val="00EA4043"/>
    <w:rsid w:val="00EA4DC1"/>
    <w:rsid w:val="00EA56DE"/>
    <w:rsid w:val="00EA56F1"/>
    <w:rsid w:val="00EA5CE4"/>
    <w:rsid w:val="00EA65E2"/>
    <w:rsid w:val="00EA66C7"/>
    <w:rsid w:val="00EA6797"/>
    <w:rsid w:val="00EA6B8E"/>
    <w:rsid w:val="00EA6BE0"/>
    <w:rsid w:val="00EA7620"/>
    <w:rsid w:val="00EA7DFF"/>
    <w:rsid w:val="00EB00DF"/>
    <w:rsid w:val="00EB0C17"/>
    <w:rsid w:val="00EB0C2B"/>
    <w:rsid w:val="00EB1633"/>
    <w:rsid w:val="00EB184A"/>
    <w:rsid w:val="00EB2037"/>
    <w:rsid w:val="00EB2581"/>
    <w:rsid w:val="00EB3597"/>
    <w:rsid w:val="00EB404B"/>
    <w:rsid w:val="00EB4C24"/>
    <w:rsid w:val="00EB4CF3"/>
    <w:rsid w:val="00EB5404"/>
    <w:rsid w:val="00EB56D0"/>
    <w:rsid w:val="00EB56E2"/>
    <w:rsid w:val="00EB571A"/>
    <w:rsid w:val="00EB5A11"/>
    <w:rsid w:val="00EB628A"/>
    <w:rsid w:val="00EB686D"/>
    <w:rsid w:val="00EB6882"/>
    <w:rsid w:val="00EB6C5A"/>
    <w:rsid w:val="00EB7D4E"/>
    <w:rsid w:val="00EC019F"/>
    <w:rsid w:val="00EC06B5"/>
    <w:rsid w:val="00EC071F"/>
    <w:rsid w:val="00EC0AE6"/>
    <w:rsid w:val="00EC0D3C"/>
    <w:rsid w:val="00EC1A3F"/>
    <w:rsid w:val="00EC1AA1"/>
    <w:rsid w:val="00EC21A6"/>
    <w:rsid w:val="00EC27FC"/>
    <w:rsid w:val="00EC2A10"/>
    <w:rsid w:val="00EC327D"/>
    <w:rsid w:val="00EC37D8"/>
    <w:rsid w:val="00EC3812"/>
    <w:rsid w:val="00EC3F26"/>
    <w:rsid w:val="00EC4459"/>
    <w:rsid w:val="00EC4848"/>
    <w:rsid w:val="00EC4D02"/>
    <w:rsid w:val="00EC4F96"/>
    <w:rsid w:val="00EC517D"/>
    <w:rsid w:val="00EC58CB"/>
    <w:rsid w:val="00EC62C2"/>
    <w:rsid w:val="00EC67AD"/>
    <w:rsid w:val="00EC6931"/>
    <w:rsid w:val="00EC6C82"/>
    <w:rsid w:val="00EC6DDD"/>
    <w:rsid w:val="00EC7999"/>
    <w:rsid w:val="00EC7C1C"/>
    <w:rsid w:val="00ED02EA"/>
    <w:rsid w:val="00ED1CA6"/>
    <w:rsid w:val="00ED231F"/>
    <w:rsid w:val="00ED2468"/>
    <w:rsid w:val="00ED2559"/>
    <w:rsid w:val="00ED2641"/>
    <w:rsid w:val="00ED2F9E"/>
    <w:rsid w:val="00ED3139"/>
    <w:rsid w:val="00ED387F"/>
    <w:rsid w:val="00ED41CA"/>
    <w:rsid w:val="00ED67A8"/>
    <w:rsid w:val="00ED6A74"/>
    <w:rsid w:val="00ED707C"/>
    <w:rsid w:val="00ED734F"/>
    <w:rsid w:val="00ED7577"/>
    <w:rsid w:val="00EE108F"/>
    <w:rsid w:val="00EE1939"/>
    <w:rsid w:val="00EE226E"/>
    <w:rsid w:val="00EE24EF"/>
    <w:rsid w:val="00EE273C"/>
    <w:rsid w:val="00EE28A1"/>
    <w:rsid w:val="00EE2C29"/>
    <w:rsid w:val="00EE2FDE"/>
    <w:rsid w:val="00EE34BD"/>
    <w:rsid w:val="00EE3911"/>
    <w:rsid w:val="00EE3CA1"/>
    <w:rsid w:val="00EE4321"/>
    <w:rsid w:val="00EE434A"/>
    <w:rsid w:val="00EE47CE"/>
    <w:rsid w:val="00EE4945"/>
    <w:rsid w:val="00EE495F"/>
    <w:rsid w:val="00EE4D09"/>
    <w:rsid w:val="00EE4E59"/>
    <w:rsid w:val="00EE54E8"/>
    <w:rsid w:val="00EE5849"/>
    <w:rsid w:val="00EE626F"/>
    <w:rsid w:val="00EE6297"/>
    <w:rsid w:val="00EE7354"/>
    <w:rsid w:val="00EE7603"/>
    <w:rsid w:val="00EE7638"/>
    <w:rsid w:val="00EE7DF0"/>
    <w:rsid w:val="00EF0242"/>
    <w:rsid w:val="00EF0492"/>
    <w:rsid w:val="00EF0925"/>
    <w:rsid w:val="00EF0E3D"/>
    <w:rsid w:val="00EF1F4A"/>
    <w:rsid w:val="00EF28B8"/>
    <w:rsid w:val="00EF30E0"/>
    <w:rsid w:val="00EF312C"/>
    <w:rsid w:val="00EF42ED"/>
    <w:rsid w:val="00EF4725"/>
    <w:rsid w:val="00EF4768"/>
    <w:rsid w:val="00EF505C"/>
    <w:rsid w:val="00EF51A0"/>
    <w:rsid w:val="00EF521B"/>
    <w:rsid w:val="00EF5271"/>
    <w:rsid w:val="00EF6338"/>
    <w:rsid w:val="00EF75BF"/>
    <w:rsid w:val="00EF7B2C"/>
    <w:rsid w:val="00EF7FAB"/>
    <w:rsid w:val="00F00C98"/>
    <w:rsid w:val="00F00E34"/>
    <w:rsid w:val="00F01382"/>
    <w:rsid w:val="00F014F2"/>
    <w:rsid w:val="00F01583"/>
    <w:rsid w:val="00F01717"/>
    <w:rsid w:val="00F018EA"/>
    <w:rsid w:val="00F01964"/>
    <w:rsid w:val="00F01A58"/>
    <w:rsid w:val="00F01C66"/>
    <w:rsid w:val="00F01DA6"/>
    <w:rsid w:val="00F024DB"/>
    <w:rsid w:val="00F0261A"/>
    <w:rsid w:val="00F02A51"/>
    <w:rsid w:val="00F033EB"/>
    <w:rsid w:val="00F03716"/>
    <w:rsid w:val="00F03A89"/>
    <w:rsid w:val="00F03F1C"/>
    <w:rsid w:val="00F0413D"/>
    <w:rsid w:val="00F04195"/>
    <w:rsid w:val="00F05391"/>
    <w:rsid w:val="00F05470"/>
    <w:rsid w:val="00F0649E"/>
    <w:rsid w:val="00F06F32"/>
    <w:rsid w:val="00F0743A"/>
    <w:rsid w:val="00F07C2B"/>
    <w:rsid w:val="00F113B4"/>
    <w:rsid w:val="00F116EF"/>
    <w:rsid w:val="00F11AFF"/>
    <w:rsid w:val="00F11BBF"/>
    <w:rsid w:val="00F11ED8"/>
    <w:rsid w:val="00F11F90"/>
    <w:rsid w:val="00F1215E"/>
    <w:rsid w:val="00F1273D"/>
    <w:rsid w:val="00F12C70"/>
    <w:rsid w:val="00F13047"/>
    <w:rsid w:val="00F1354F"/>
    <w:rsid w:val="00F15288"/>
    <w:rsid w:val="00F158C7"/>
    <w:rsid w:val="00F159B7"/>
    <w:rsid w:val="00F16014"/>
    <w:rsid w:val="00F16CBA"/>
    <w:rsid w:val="00F16D0C"/>
    <w:rsid w:val="00F16E30"/>
    <w:rsid w:val="00F16EFB"/>
    <w:rsid w:val="00F17055"/>
    <w:rsid w:val="00F172A9"/>
    <w:rsid w:val="00F175EB"/>
    <w:rsid w:val="00F177C6"/>
    <w:rsid w:val="00F17AA2"/>
    <w:rsid w:val="00F20086"/>
    <w:rsid w:val="00F21319"/>
    <w:rsid w:val="00F2179C"/>
    <w:rsid w:val="00F217B3"/>
    <w:rsid w:val="00F21801"/>
    <w:rsid w:val="00F21F7E"/>
    <w:rsid w:val="00F2270E"/>
    <w:rsid w:val="00F22951"/>
    <w:rsid w:val="00F22F22"/>
    <w:rsid w:val="00F230C0"/>
    <w:rsid w:val="00F23119"/>
    <w:rsid w:val="00F2387C"/>
    <w:rsid w:val="00F23AA4"/>
    <w:rsid w:val="00F249D0"/>
    <w:rsid w:val="00F252D2"/>
    <w:rsid w:val="00F2575F"/>
    <w:rsid w:val="00F26711"/>
    <w:rsid w:val="00F26D26"/>
    <w:rsid w:val="00F26E66"/>
    <w:rsid w:val="00F27812"/>
    <w:rsid w:val="00F27908"/>
    <w:rsid w:val="00F27958"/>
    <w:rsid w:val="00F27DB3"/>
    <w:rsid w:val="00F30279"/>
    <w:rsid w:val="00F302F0"/>
    <w:rsid w:val="00F30B83"/>
    <w:rsid w:val="00F30EAC"/>
    <w:rsid w:val="00F30EC8"/>
    <w:rsid w:val="00F31454"/>
    <w:rsid w:val="00F315C6"/>
    <w:rsid w:val="00F3196F"/>
    <w:rsid w:val="00F31B95"/>
    <w:rsid w:val="00F31C9E"/>
    <w:rsid w:val="00F32298"/>
    <w:rsid w:val="00F322DC"/>
    <w:rsid w:val="00F32674"/>
    <w:rsid w:val="00F327C9"/>
    <w:rsid w:val="00F32F35"/>
    <w:rsid w:val="00F32F4F"/>
    <w:rsid w:val="00F3349D"/>
    <w:rsid w:val="00F33B43"/>
    <w:rsid w:val="00F33C0D"/>
    <w:rsid w:val="00F33C1F"/>
    <w:rsid w:val="00F33D18"/>
    <w:rsid w:val="00F34006"/>
    <w:rsid w:val="00F34343"/>
    <w:rsid w:val="00F358C0"/>
    <w:rsid w:val="00F358C5"/>
    <w:rsid w:val="00F35E0F"/>
    <w:rsid w:val="00F363BC"/>
    <w:rsid w:val="00F36C56"/>
    <w:rsid w:val="00F36D11"/>
    <w:rsid w:val="00F373C0"/>
    <w:rsid w:val="00F37927"/>
    <w:rsid w:val="00F400ED"/>
    <w:rsid w:val="00F4015F"/>
    <w:rsid w:val="00F405B5"/>
    <w:rsid w:val="00F4082A"/>
    <w:rsid w:val="00F40987"/>
    <w:rsid w:val="00F40F4E"/>
    <w:rsid w:val="00F410A3"/>
    <w:rsid w:val="00F41CC3"/>
    <w:rsid w:val="00F42560"/>
    <w:rsid w:val="00F42614"/>
    <w:rsid w:val="00F42ACC"/>
    <w:rsid w:val="00F42C2C"/>
    <w:rsid w:val="00F42E7E"/>
    <w:rsid w:val="00F44507"/>
    <w:rsid w:val="00F44BC7"/>
    <w:rsid w:val="00F44F22"/>
    <w:rsid w:val="00F45006"/>
    <w:rsid w:val="00F45A18"/>
    <w:rsid w:val="00F45A3F"/>
    <w:rsid w:val="00F45D0D"/>
    <w:rsid w:val="00F4635C"/>
    <w:rsid w:val="00F463B3"/>
    <w:rsid w:val="00F46875"/>
    <w:rsid w:val="00F472A7"/>
    <w:rsid w:val="00F475BF"/>
    <w:rsid w:val="00F47CD5"/>
    <w:rsid w:val="00F50F1D"/>
    <w:rsid w:val="00F514B9"/>
    <w:rsid w:val="00F51580"/>
    <w:rsid w:val="00F51D54"/>
    <w:rsid w:val="00F5265F"/>
    <w:rsid w:val="00F527C1"/>
    <w:rsid w:val="00F52B45"/>
    <w:rsid w:val="00F52B75"/>
    <w:rsid w:val="00F52E10"/>
    <w:rsid w:val="00F533D7"/>
    <w:rsid w:val="00F533F9"/>
    <w:rsid w:val="00F5404A"/>
    <w:rsid w:val="00F54F12"/>
    <w:rsid w:val="00F55078"/>
    <w:rsid w:val="00F561BC"/>
    <w:rsid w:val="00F5675D"/>
    <w:rsid w:val="00F56FB7"/>
    <w:rsid w:val="00F576EB"/>
    <w:rsid w:val="00F577BC"/>
    <w:rsid w:val="00F60FA4"/>
    <w:rsid w:val="00F61AB1"/>
    <w:rsid w:val="00F629A1"/>
    <w:rsid w:val="00F62BFB"/>
    <w:rsid w:val="00F62C0E"/>
    <w:rsid w:val="00F63059"/>
    <w:rsid w:val="00F63334"/>
    <w:rsid w:val="00F63825"/>
    <w:rsid w:val="00F63CBA"/>
    <w:rsid w:val="00F6450C"/>
    <w:rsid w:val="00F6481D"/>
    <w:rsid w:val="00F64CFE"/>
    <w:rsid w:val="00F65408"/>
    <w:rsid w:val="00F6544B"/>
    <w:rsid w:val="00F659AA"/>
    <w:rsid w:val="00F65ADE"/>
    <w:rsid w:val="00F65D46"/>
    <w:rsid w:val="00F664E5"/>
    <w:rsid w:val="00F6705D"/>
    <w:rsid w:val="00F6707F"/>
    <w:rsid w:val="00F67144"/>
    <w:rsid w:val="00F673AD"/>
    <w:rsid w:val="00F70706"/>
    <w:rsid w:val="00F70AD2"/>
    <w:rsid w:val="00F70F7D"/>
    <w:rsid w:val="00F713F3"/>
    <w:rsid w:val="00F7245E"/>
    <w:rsid w:val="00F73047"/>
    <w:rsid w:val="00F73C5B"/>
    <w:rsid w:val="00F749A5"/>
    <w:rsid w:val="00F74C6F"/>
    <w:rsid w:val="00F74D55"/>
    <w:rsid w:val="00F75510"/>
    <w:rsid w:val="00F75B94"/>
    <w:rsid w:val="00F76451"/>
    <w:rsid w:val="00F7672F"/>
    <w:rsid w:val="00F7714B"/>
    <w:rsid w:val="00F77C38"/>
    <w:rsid w:val="00F77FD6"/>
    <w:rsid w:val="00F8085C"/>
    <w:rsid w:val="00F80B9B"/>
    <w:rsid w:val="00F80F3B"/>
    <w:rsid w:val="00F81264"/>
    <w:rsid w:val="00F8158D"/>
    <w:rsid w:val="00F8248C"/>
    <w:rsid w:val="00F83282"/>
    <w:rsid w:val="00F83819"/>
    <w:rsid w:val="00F84273"/>
    <w:rsid w:val="00F84E25"/>
    <w:rsid w:val="00F84E9C"/>
    <w:rsid w:val="00F853B0"/>
    <w:rsid w:val="00F8573B"/>
    <w:rsid w:val="00F85A83"/>
    <w:rsid w:val="00F85B91"/>
    <w:rsid w:val="00F86010"/>
    <w:rsid w:val="00F86288"/>
    <w:rsid w:val="00F86297"/>
    <w:rsid w:val="00F86526"/>
    <w:rsid w:val="00F86750"/>
    <w:rsid w:val="00F8693A"/>
    <w:rsid w:val="00F869D1"/>
    <w:rsid w:val="00F86A4D"/>
    <w:rsid w:val="00F87519"/>
    <w:rsid w:val="00F87A82"/>
    <w:rsid w:val="00F87F19"/>
    <w:rsid w:val="00F909B1"/>
    <w:rsid w:val="00F9114F"/>
    <w:rsid w:val="00F91376"/>
    <w:rsid w:val="00F9156E"/>
    <w:rsid w:val="00F91830"/>
    <w:rsid w:val="00F91BA6"/>
    <w:rsid w:val="00F92131"/>
    <w:rsid w:val="00F92989"/>
    <w:rsid w:val="00F92B76"/>
    <w:rsid w:val="00F92B7C"/>
    <w:rsid w:val="00F92F04"/>
    <w:rsid w:val="00F930C7"/>
    <w:rsid w:val="00F93903"/>
    <w:rsid w:val="00F93AA1"/>
    <w:rsid w:val="00F94028"/>
    <w:rsid w:val="00F94887"/>
    <w:rsid w:val="00F94E4A"/>
    <w:rsid w:val="00F95659"/>
    <w:rsid w:val="00F95F7E"/>
    <w:rsid w:val="00F9635C"/>
    <w:rsid w:val="00F9674A"/>
    <w:rsid w:val="00F96EF0"/>
    <w:rsid w:val="00F97278"/>
    <w:rsid w:val="00F973CC"/>
    <w:rsid w:val="00F9793B"/>
    <w:rsid w:val="00F97EBC"/>
    <w:rsid w:val="00F97ED6"/>
    <w:rsid w:val="00F97F63"/>
    <w:rsid w:val="00FA01F7"/>
    <w:rsid w:val="00FA04BD"/>
    <w:rsid w:val="00FA066A"/>
    <w:rsid w:val="00FA074E"/>
    <w:rsid w:val="00FA0F61"/>
    <w:rsid w:val="00FA17A1"/>
    <w:rsid w:val="00FA1E11"/>
    <w:rsid w:val="00FA1E27"/>
    <w:rsid w:val="00FA2023"/>
    <w:rsid w:val="00FA2134"/>
    <w:rsid w:val="00FA22D7"/>
    <w:rsid w:val="00FA2346"/>
    <w:rsid w:val="00FA2374"/>
    <w:rsid w:val="00FA2722"/>
    <w:rsid w:val="00FA27CE"/>
    <w:rsid w:val="00FA30F3"/>
    <w:rsid w:val="00FA3114"/>
    <w:rsid w:val="00FA36FD"/>
    <w:rsid w:val="00FA372C"/>
    <w:rsid w:val="00FA376C"/>
    <w:rsid w:val="00FA3D0E"/>
    <w:rsid w:val="00FA3D7E"/>
    <w:rsid w:val="00FA4163"/>
    <w:rsid w:val="00FA46FA"/>
    <w:rsid w:val="00FA482E"/>
    <w:rsid w:val="00FA48FC"/>
    <w:rsid w:val="00FA4E12"/>
    <w:rsid w:val="00FA592C"/>
    <w:rsid w:val="00FA6C02"/>
    <w:rsid w:val="00FA6DA7"/>
    <w:rsid w:val="00FA6E58"/>
    <w:rsid w:val="00FA72C6"/>
    <w:rsid w:val="00FA79CB"/>
    <w:rsid w:val="00FA7EE7"/>
    <w:rsid w:val="00FA7FB9"/>
    <w:rsid w:val="00FB13C9"/>
    <w:rsid w:val="00FB14A8"/>
    <w:rsid w:val="00FB14BB"/>
    <w:rsid w:val="00FB1D8B"/>
    <w:rsid w:val="00FB1F5D"/>
    <w:rsid w:val="00FB219A"/>
    <w:rsid w:val="00FB3AAB"/>
    <w:rsid w:val="00FB412D"/>
    <w:rsid w:val="00FB4370"/>
    <w:rsid w:val="00FB48FE"/>
    <w:rsid w:val="00FB58DC"/>
    <w:rsid w:val="00FB5A22"/>
    <w:rsid w:val="00FB5B18"/>
    <w:rsid w:val="00FB5BDF"/>
    <w:rsid w:val="00FB5E3D"/>
    <w:rsid w:val="00FB5F69"/>
    <w:rsid w:val="00FB726C"/>
    <w:rsid w:val="00FB7432"/>
    <w:rsid w:val="00FB78D6"/>
    <w:rsid w:val="00FB7DAE"/>
    <w:rsid w:val="00FB7FCD"/>
    <w:rsid w:val="00FC01E8"/>
    <w:rsid w:val="00FC041E"/>
    <w:rsid w:val="00FC059E"/>
    <w:rsid w:val="00FC0E7F"/>
    <w:rsid w:val="00FC1120"/>
    <w:rsid w:val="00FC17D5"/>
    <w:rsid w:val="00FC1817"/>
    <w:rsid w:val="00FC18B0"/>
    <w:rsid w:val="00FC23E0"/>
    <w:rsid w:val="00FC2464"/>
    <w:rsid w:val="00FC40E3"/>
    <w:rsid w:val="00FC425B"/>
    <w:rsid w:val="00FC4568"/>
    <w:rsid w:val="00FC64D5"/>
    <w:rsid w:val="00FC6A6D"/>
    <w:rsid w:val="00FC7089"/>
    <w:rsid w:val="00FC72D4"/>
    <w:rsid w:val="00FC78A8"/>
    <w:rsid w:val="00FC7B71"/>
    <w:rsid w:val="00FC7DF2"/>
    <w:rsid w:val="00FD094F"/>
    <w:rsid w:val="00FD09E9"/>
    <w:rsid w:val="00FD0A4F"/>
    <w:rsid w:val="00FD1031"/>
    <w:rsid w:val="00FD1433"/>
    <w:rsid w:val="00FD16FF"/>
    <w:rsid w:val="00FD1895"/>
    <w:rsid w:val="00FD18C6"/>
    <w:rsid w:val="00FD1B50"/>
    <w:rsid w:val="00FD1D2F"/>
    <w:rsid w:val="00FD1E59"/>
    <w:rsid w:val="00FD1F60"/>
    <w:rsid w:val="00FD2581"/>
    <w:rsid w:val="00FD261A"/>
    <w:rsid w:val="00FD285D"/>
    <w:rsid w:val="00FD2C3F"/>
    <w:rsid w:val="00FD2EE0"/>
    <w:rsid w:val="00FD38D2"/>
    <w:rsid w:val="00FD48DA"/>
    <w:rsid w:val="00FD5035"/>
    <w:rsid w:val="00FD5275"/>
    <w:rsid w:val="00FD5294"/>
    <w:rsid w:val="00FD53F1"/>
    <w:rsid w:val="00FD55FE"/>
    <w:rsid w:val="00FD6386"/>
    <w:rsid w:val="00FD67B7"/>
    <w:rsid w:val="00FD6ECC"/>
    <w:rsid w:val="00FD70D6"/>
    <w:rsid w:val="00FD7915"/>
    <w:rsid w:val="00FD7D9D"/>
    <w:rsid w:val="00FE00B3"/>
    <w:rsid w:val="00FE02AA"/>
    <w:rsid w:val="00FE03EF"/>
    <w:rsid w:val="00FE09AB"/>
    <w:rsid w:val="00FE0B17"/>
    <w:rsid w:val="00FE0EA0"/>
    <w:rsid w:val="00FE1981"/>
    <w:rsid w:val="00FE1C44"/>
    <w:rsid w:val="00FE1E3E"/>
    <w:rsid w:val="00FE23E4"/>
    <w:rsid w:val="00FE27D0"/>
    <w:rsid w:val="00FE2A5D"/>
    <w:rsid w:val="00FE364A"/>
    <w:rsid w:val="00FE3679"/>
    <w:rsid w:val="00FE3759"/>
    <w:rsid w:val="00FE3883"/>
    <w:rsid w:val="00FE3A31"/>
    <w:rsid w:val="00FE3BA7"/>
    <w:rsid w:val="00FE3BB6"/>
    <w:rsid w:val="00FE43CC"/>
    <w:rsid w:val="00FE482B"/>
    <w:rsid w:val="00FE508D"/>
    <w:rsid w:val="00FE5606"/>
    <w:rsid w:val="00FE581E"/>
    <w:rsid w:val="00FE5930"/>
    <w:rsid w:val="00FE5DF0"/>
    <w:rsid w:val="00FE624D"/>
    <w:rsid w:val="00FE79BE"/>
    <w:rsid w:val="00FE7B67"/>
    <w:rsid w:val="00FE7BAA"/>
    <w:rsid w:val="00FF0118"/>
    <w:rsid w:val="00FF0539"/>
    <w:rsid w:val="00FF0EEE"/>
    <w:rsid w:val="00FF15C4"/>
    <w:rsid w:val="00FF16BF"/>
    <w:rsid w:val="00FF19B2"/>
    <w:rsid w:val="00FF2452"/>
    <w:rsid w:val="00FF28EC"/>
    <w:rsid w:val="00FF2998"/>
    <w:rsid w:val="00FF29E2"/>
    <w:rsid w:val="00FF3042"/>
    <w:rsid w:val="00FF31E6"/>
    <w:rsid w:val="00FF3CDF"/>
    <w:rsid w:val="00FF4593"/>
    <w:rsid w:val="00FF4888"/>
    <w:rsid w:val="00FF50ED"/>
    <w:rsid w:val="00FF5A39"/>
    <w:rsid w:val="00FF6221"/>
    <w:rsid w:val="00FF7416"/>
    <w:rsid w:val="00FF7509"/>
    <w:rsid w:val="00FF753D"/>
    <w:rsid w:val="00FF79B1"/>
    <w:rsid w:val="00FF7BDA"/>
    <w:rsid w:val="1FFD69D4"/>
    <w:rsid w:val="5E700C1E"/>
    <w:rsid w:val="711F5ABD"/>
    <w:rsid w:val="78053359"/>
    <w:rsid w:val="CF7F8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qFormat="1"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name="Table Web 2"/>
    <w:lsdException w:unhideWhenUsed="0" w:uiPriority="0" w:name="Table Web 3"/>
    <w:lsdException w:qFormat="1" w:unhideWhenUsed="0" w:uiPriority="99" w:name="Balloon Text"/>
    <w:lsdException w:qFormat="1" w:unhideWhenUsed="0" w:uiPriority="39" w:semiHidden="0" w:name="Table Grid"/>
    <w:lsdException w:unhideWhenUsed="0"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outlineLvl w:val="0"/>
    </w:pPr>
    <w:rPr>
      <w:rFonts w:eastAsia="黑体"/>
      <w:b/>
      <w:bCs/>
      <w:iCs/>
      <w:sz w:val="28"/>
      <w:szCs w:val="20"/>
    </w:rPr>
  </w:style>
  <w:style w:type="paragraph" w:styleId="3">
    <w:name w:val="heading 2"/>
    <w:basedOn w:val="1"/>
    <w:next w:val="1"/>
    <w:link w:val="32"/>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3"/>
    <w:qFormat/>
    <w:uiPriority w:val="9"/>
    <w:pPr>
      <w:widowControl/>
      <w:spacing w:beforeLines="50" w:afterLines="50"/>
      <w:jc w:val="center"/>
      <w:outlineLvl w:val="2"/>
    </w:pPr>
    <w:rPr>
      <w:rFonts w:eastAsia="黑体" w:cs="宋体"/>
      <w:kern w:val="0"/>
      <w:sz w:val="24"/>
    </w:rPr>
  </w:style>
  <w:style w:type="paragraph" w:styleId="5">
    <w:name w:val="heading 4"/>
    <w:basedOn w:val="1"/>
    <w:next w:val="1"/>
    <w:link w:val="34"/>
    <w:semiHidden/>
    <w:qFormat/>
    <w:uiPriority w:val="9"/>
    <w:pPr>
      <w:ind w:left="864" w:hanging="864"/>
      <w:outlineLvl w:val="3"/>
    </w:pPr>
    <w:rPr>
      <w:rFonts w:eastAsia="黑体"/>
      <w:b/>
      <w:sz w:val="24"/>
      <w:szCs w:val="20"/>
    </w:rPr>
  </w:style>
  <w:style w:type="paragraph" w:styleId="6">
    <w:name w:val="heading 5"/>
    <w:basedOn w:val="1"/>
    <w:next w:val="1"/>
    <w:link w:val="85"/>
    <w:semiHidden/>
    <w:unhideWhenUsed/>
    <w:qFormat/>
    <w:uiPriority w:val="9"/>
    <w:pPr>
      <w:keepNext/>
      <w:keepLines/>
      <w:spacing w:before="280" w:after="290" w:line="376" w:lineRule="auto"/>
      <w:ind w:left="1008" w:hanging="1008"/>
      <w:outlineLvl w:val="4"/>
    </w:pPr>
    <w:rPr>
      <w:rFonts w:asciiTheme="minorHAnsi" w:hAnsiTheme="minorHAnsi" w:eastAsiaTheme="minorEastAsia" w:cstheme="minorBidi"/>
      <w:b/>
      <w:bCs/>
      <w:sz w:val="28"/>
      <w:szCs w:val="28"/>
    </w:rPr>
  </w:style>
  <w:style w:type="paragraph" w:styleId="7">
    <w:name w:val="heading 6"/>
    <w:basedOn w:val="1"/>
    <w:next w:val="1"/>
    <w:link w:val="86"/>
    <w:semiHidden/>
    <w:unhideWhenUsed/>
    <w:qFormat/>
    <w:uiPriority w:val="9"/>
    <w:pPr>
      <w:keepNext/>
      <w:keepLines/>
      <w:spacing w:before="240" w:after="64" w:line="320" w:lineRule="auto"/>
      <w:ind w:left="1152" w:hanging="1152"/>
      <w:outlineLvl w:val="5"/>
    </w:pPr>
    <w:rPr>
      <w:rFonts w:asciiTheme="majorHAnsi" w:hAnsiTheme="majorHAnsi" w:eastAsiaTheme="majorEastAsia" w:cstheme="majorBidi"/>
      <w:b/>
      <w:bCs/>
      <w:sz w:val="24"/>
    </w:rPr>
  </w:style>
  <w:style w:type="paragraph" w:styleId="8">
    <w:name w:val="heading 7"/>
    <w:basedOn w:val="1"/>
    <w:next w:val="1"/>
    <w:link w:val="87"/>
    <w:semiHidden/>
    <w:unhideWhenUsed/>
    <w:qFormat/>
    <w:uiPriority w:val="9"/>
    <w:pPr>
      <w:keepNext/>
      <w:keepLines/>
      <w:spacing w:before="240" w:after="64" w:line="320" w:lineRule="auto"/>
      <w:ind w:left="1296" w:hanging="1296"/>
      <w:outlineLvl w:val="6"/>
    </w:pPr>
    <w:rPr>
      <w:rFonts w:asciiTheme="minorHAnsi" w:hAnsiTheme="minorHAnsi" w:eastAsiaTheme="minorEastAsia" w:cstheme="minorBidi"/>
      <w:b/>
      <w:bCs/>
      <w:sz w:val="24"/>
    </w:rPr>
  </w:style>
  <w:style w:type="paragraph" w:styleId="9">
    <w:name w:val="heading 8"/>
    <w:basedOn w:val="1"/>
    <w:next w:val="1"/>
    <w:link w:val="88"/>
    <w:semiHidden/>
    <w:unhideWhenUsed/>
    <w:qFormat/>
    <w:uiPriority w:val="9"/>
    <w:pPr>
      <w:keepNext/>
      <w:keepLines/>
      <w:spacing w:before="240" w:after="64" w:line="320" w:lineRule="auto"/>
      <w:ind w:left="1440" w:hanging="1440"/>
      <w:outlineLvl w:val="7"/>
    </w:pPr>
    <w:rPr>
      <w:rFonts w:asciiTheme="majorHAnsi" w:hAnsiTheme="majorHAnsi" w:eastAsiaTheme="majorEastAsia" w:cstheme="majorBidi"/>
      <w:sz w:val="24"/>
    </w:rPr>
  </w:style>
  <w:style w:type="paragraph" w:styleId="10">
    <w:name w:val="heading 9"/>
    <w:basedOn w:val="1"/>
    <w:next w:val="1"/>
    <w:link w:val="89"/>
    <w:semiHidden/>
    <w:unhideWhenUsed/>
    <w:qFormat/>
    <w:uiPriority w:val="9"/>
    <w:pPr>
      <w:keepNext/>
      <w:keepLines/>
      <w:spacing w:before="240" w:after="64" w:line="320" w:lineRule="auto"/>
      <w:ind w:left="1584" w:hanging="1584"/>
      <w:outlineLvl w:val="8"/>
    </w:pPr>
    <w:rPr>
      <w:rFonts w:asciiTheme="majorHAnsi" w:hAnsiTheme="majorHAnsi" w:eastAsiaTheme="majorEastAsia" w:cstheme="majorBidi"/>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semiHidden/>
    <w:qFormat/>
    <w:uiPriority w:val="0"/>
    <w:pPr>
      <w:spacing w:line="360" w:lineRule="auto"/>
      <w:ind w:firstLine="200" w:firstLineChars="200"/>
    </w:pPr>
    <w:rPr>
      <w:sz w:val="24"/>
    </w:rPr>
  </w:style>
  <w:style w:type="paragraph" w:styleId="12">
    <w:name w:val="Document Map"/>
    <w:basedOn w:val="1"/>
    <w:link w:val="37"/>
    <w:semiHidden/>
    <w:qFormat/>
    <w:uiPriority w:val="99"/>
    <w:pPr>
      <w:shd w:val="clear" w:color="auto" w:fill="000080"/>
    </w:pPr>
  </w:style>
  <w:style w:type="paragraph" w:styleId="13">
    <w:name w:val="annotation text"/>
    <w:basedOn w:val="1"/>
    <w:link w:val="82"/>
    <w:unhideWhenUsed/>
    <w:qFormat/>
    <w:uiPriority w:val="0"/>
    <w:pPr>
      <w:jc w:val="left"/>
    </w:pPr>
  </w:style>
  <w:style w:type="paragraph" w:styleId="14">
    <w:name w:val="Body Text"/>
    <w:basedOn w:val="1"/>
    <w:link w:val="39"/>
    <w:semiHidden/>
    <w:qFormat/>
    <w:uiPriority w:val="0"/>
    <w:pPr>
      <w:spacing w:after="120"/>
    </w:pPr>
  </w:style>
  <w:style w:type="paragraph" w:styleId="15">
    <w:name w:val="toc 3"/>
    <w:basedOn w:val="1"/>
    <w:next w:val="1"/>
    <w:qFormat/>
    <w:uiPriority w:val="39"/>
    <w:pPr>
      <w:ind w:left="420"/>
      <w:jc w:val="left"/>
    </w:pPr>
    <w:rPr>
      <w:rFonts w:ascii="Calibri" w:hAnsi="Calibri"/>
      <w:i/>
      <w:iCs/>
      <w:sz w:val="20"/>
      <w:szCs w:val="20"/>
    </w:rPr>
  </w:style>
  <w:style w:type="paragraph" w:styleId="16">
    <w:name w:val="Date"/>
    <w:basedOn w:val="1"/>
    <w:next w:val="1"/>
    <w:link w:val="35"/>
    <w:semiHidden/>
    <w:qFormat/>
    <w:uiPriority w:val="99"/>
    <w:rPr>
      <w:b/>
      <w:szCs w:val="20"/>
    </w:rPr>
  </w:style>
  <w:style w:type="paragraph" w:styleId="17">
    <w:name w:val="Balloon Text"/>
    <w:basedOn w:val="1"/>
    <w:link w:val="70"/>
    <w:semiHidden/>
    <w:qFormat/>
    <w:uiPriority w:val="99"/>
    <w:rPr>
      <w:sz w:val="18"/>
      <w:szCs w:val="18"/>
    </w:rPr>
  </w:style>
  <w:style w:type="paragraph" w:styleId="18">
    <w:name w:val="footer"/>
    <w:basedOn w:val="1"/>
    <w:link w:val="36"/>
    <w:qFormat/>
    <w:uiPriority w:val="99"/>
    <w:pPr>
      <w:tabs>
        <w:tab w:val="center" w:pos="4153"/>
        <w:tab w:val="right" w:pos="8306"/>
      </w:tabs>
      <w:snapToGrid w:val="0"/>
      <w:jc w:val="left"/>
    </w:pPr>
    <w:rPr>
      <w:sz w:val="18"/>
      <w:szCs w:val="18"/>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76"/>
        <w:tab w:val="left" w:leader="dot" w:pos="9198"/>
      </w:tabs>
    </w:pPr>
  </w:style>
  <w:style w:type="paragraph" w:styleId="21">
    <w:name w:val="toc 2"/>
    <w:basedOn w:val="1"/>
    <w:next w:val="1"/>
    <w:qFormat/>
    <w:uiPriority w:val="39"/>
    <w:pPr>
      <w:tabs>
        <w:tab w:val="right" w:leader="dot" w:pos="6113"/>
      </w:tabs>
      <w:ind w:left="437" w:leftChars="200"/>
    </w:pPr>
    <w:rPr>
      <w:sz w:val="20"/>
      <w:szCs w:val="20"/>
    </w:rPr>
  </w:style>
  <w:style w:type="paragraph" w:styleId="22">
    <w:name w:val="Normal (Web)"/>
    <w:basedOn w:val="1"/>
    <w:link w:val="41"/>
    <w:semiHidden/>
    <w:qFormat/>
    <w:uiPriority w:val="99"/>
    <w:pPr>
      <w:widowControl/>
      <w:spacing w:before="100" w:beforeAutospacing="1" w:after="100" w:afterAutospacing="1" w:line="440" w:lineRule="atLeast"/>
      <w:jc w:val="left"/>
    </w:pPr>
    <w:rPr>
      <w:rFonts w:ascii="宋体" w:hAnsi="宋体" w:cs="宋体"/>
      <w:kern w:val="0"/>
      <w:sz w:val="22"/>
      <w:szCs w:val="22"/>
    </w:rPr>
  </w:style>
  <w:style w:type="paragraph" w:styleId="23">
    <w:name w:val="annotation subject"/>
    <w:basedOn w:val="13"/>
    <w:next w:val="13"/>
    <w:link w:val="83"/>
    <w:semiHidden/>
    <w:unhideWhenUsed/>
    <w:qFormat/>
    <w:uiPriority w:val="0"/>
    <w:rPr>
      <w:b/>
      <w:bCs/>
    </w:r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Emphasis"/>
    <w:basedOn w:val="26"/>
    <w:qFormat/>
    <w:uiPriority w:val="20"/>
    <w:rPr>
      <w:i/>
      <w:iCs/>
    </w:rPr>
  </w:style>
  <w:style w:type="character" w:styleId="29">
    <w:name w:val="Hyperlink"/>
    <w:qFormat/>
    <w:uiPriority w:val="99"/>
    <w:rPr>
      <w:b/>
      <w:bCs/>
      <w:color w:val="0000CC"/>
      <w:sz w:val="22"/>
      <w:szCs w:val="22"/>
      <w:u w:val="single"/>
    </w:rPr>
  </w:style>
  <w:style w:type="character" w:styleId="30">
    <w:name w:val="annotation reference"/>
    <w:basedOn w:val="26"/>
    <w:semiHidden/>
    <w:unhideWhenUsed/>
    <w:qFormat/>
    <w:uiPriority w:val="0"/>
    <w:rPr>
      <w:sz w:val="21"/>
      <w:szCs w:val="21"/>
    </w:rPr>
  </w:style>
  <w:style w:type="character" w:customStyle="1" w:styleId="31">
    <w:name w:val="标题 1 Char"/>
    <w:link w:val="2"/>
    <w:qFormat/>
    <w:uiPriority w:val="9"/>
    <w:rPr>
      <w:rFonts w:eastAsia="黑体"/>
      <w:b/>
      <w:bCs/>
      <w:iCs/>
      <w:kern w:val="2"/>
      <w:sz w:val="28"/>
    </w:rPr>
  </w:style>
  <w:style w:type="character" w:customStyle="1" w:styleId="32">
    <w:name w:val="标题 2 Char"/>
    <w:link w:val="3"/>
    <w:qFormat/>
    <w:uiPriority w:val="9"/>
    <w:rPr>
      <w:rFonts w:ascii="等线 Light" w:hAnsi="等线 Light" w:eastAsia="等线 Light"/>
      <w:b/>
      <w:bCs/>
      <w:kern w:val="2"/>
      <w:sz w:val="32"/>
      <w:szCs w:val="32"/>
    </w:rPr>
  </w:style>
  <w:style w:type="character" w:customStyle="1" w:styleId="33">
    <w:name w:val="标题 3 Char"/>
    <w:link w:val="4"/>
    <w:qFormat/>
    <w:uiPriority w:val="9"/>
    <w:rPr>
      <w:rFonts w:eastAsia="黑体" w:cs="宋体"/>
      <w:sz w:val="24"/>
      <w:szCs w:val="24"/>
    </w:rPr>
  </w:style>
  <w:style w:type="character" w:customStyle="1" w:styleId="34">
    <w:name w:val="标题 4 Char"/>
    <w:link w:val="5"/>
    <w:semiHidden/>
    <w:qFormat/>
    <w:uiPriority w:val="9"/>
    <w:rPr>
      <w:rFonts w:eastAsia="黑体"/>
      <w:b/>
      <w:kern w:val="2"/>
      <w:sz w:val="24"/>
    </w:rPr>
  </w:style>
  <w:style w:type="character" w:customStyle="1" w:styleId="35">
    <w:name w:val="日期 Char"/>
    <w:link w:val="16"/>
    <w:semiHidden/>
    <w:qFormat/>
    <w:uiPriority w:val="99"/>
    <w:rPr>
      <w:b/>
      <w:kern w:val="2"/>
      <w:sz w:val="21"/>
    </w:rPr>
  </w:style>
  <w:style w:type="character" w:customStyle="1" w:styleId="36">
    <w:name w:val="页脚 Char"/>
    <w:link w:val="18"/>
    <w:qFormat/>
    <w:uiPriority w:val="99"/>
    <w:rPr>
      <w:kern w:val="2"/>
      <w:sz w:val="18"/>
      <w:szCs w:val="18"/>
    </w:rPr>
  </w:style>
  <w:style w:type="character" w:customStyle="1" w:styleId="37">
    <w:name w:val="文档结构图 Char"/>
    <w:link w:val="12"/>
    <w:semiHidden/>
    <w:qFormat/>
    <w:uiPriority w:val="99"/>
    <w:rPr>
      <w:kern w:val="2"/>
      <w:sz w:val="21"/>
      <w:szCs w:val="24"/>
      <w:shd w:val="clear" w:color="auto" w:fill="000080"/>
    </w:rPr>
  </w:style>
  <w:style w:type="paragraph" w:customStyle="1" w:styleId="3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9">
    <w:name w:val="正文文本 Char"/>
    <w:link w:val="14"/>
    <w:semiHidden/>
    <w:qFormat/>
    <w:uiPriority w:val="0"/>
    <w:rPr>
      <w:kern w:val="2"/>
      <w:sz w:val="21"/>
      <w:szCs w:val="24"/>
    </w:rPr>
  </w:style>
  <w:style w:type="character" w:customStyle="1" w:styleId="40">
    <w:name w:val="正文首行缩进 字符"/>
    <w:basedOn w:val="39"/>
    <w:semiHidden/>
    <w:qFormat/>
    <w:uiPriority w:val="0"/>
    <w:rPr>
      <w:kern w:val="2"/>
      <w:sz w:val="21"/>
      <w:szCs w:val="24"/>
    </w:rPr>
  </w:style>
  <w:style w:type="character" w:customStyle="1" w:styleId="41">
    <w:name w:val="普通(网站) Char"/>
    <w:link w:val="22"/>
    <w:semiHidden/>
    <w:qFormat/>
    <w:uiPriority w:val="99"/>
    <w:rPr>
      <w:rFonts w:ascii="宋体" w:hAnsi="宋体" w:cs="宋体"/>
      <w:sz w:val="22"/>
      <w:szCs w:val="22"/>
    </w:rPr>
  </w:style>
  <w:style w:type="character" w:customStyle="1" w:styleId="42">
    <w:name w:val="批注框文本 Char"/>
    <w:semiHidden/>
    <w:qFormat/>
    <w:uiPriority w:val="0"/>
    <w:rPr>
      <w:rFonts w:eastAsia="宋体"/>
      <w:kern w:val="2"/>
      <w:sz w:val="18"/>
      <w:szCs w:val="18"/>
      <w:lang w:val="en-US" w:eastAsia="zh-CN" w:bidi="ar-SA"/>
    </w:rPr>
  </w:style>
  <w:style w:type="character" w:customStyle="1" w:styleId="43">
    <w:name w:val="正文首行缩进 Char Char Char Char Char"/>
    <w:basedOn w:val="26"/>
    <w:semiHidden/>
    <w:qFormat/>
    <w:uiPriority w:val="0"/>
    <w:rPr>
      <w:rFonts w:eastAsia="宋体"/>
      <w:kern w:val="2"/>
      <w:sz w:val="21"/>
      <w:szCs w:val="24"/>
      <w:lang w:val="en-US" w:eastAsia="zh-CN" w:bidi="ar-SA"/>
    </w:rPr>
  </w:style>
  <w:style w:type="paragraph" w:customStyle="1" w:styleId="44">
    <w:name w:val="表头"/>
    <w:basedOn w:val="22"/>
    <w:semiHidden/>
    <w:qFormat/>
    <w:uiPriority w:val="0"/>
    <w:pPr>
      <w:spacing w:beforeLines="100" w:beforeAutospacing="0" w:after="0" w:afterAutospacing="0" w:line="240" w:lineRule="auto"/>
      <w:jc w:val="right"/>
    </w:pPr>
    <w:rPr>
      <w:color w:val="000000"/>
      <w:sz w:val="24"/>
      <w:szCs w:val="24"/>
    </w:rPr>
  </w:style>
  <w:style w:type="paragraph" w:customStyle="1" w:styleId="45">
    <w:name w:val="正文2"/>
    <w:semiHidden/>
    <w:qFormat/>
    <w:uiPriority w:val="0"/>
    <w:pPr>
      <w:outlineLvl w:val="3"/>
    </w:pPr>
    <w:rPr>
      <w:rFonts w:ascii="Times New Roman" w:hAnsi="Times New Roman" w:eastAsia="宋体" w:cs="Times New Roman"/>
      <w:color w:val="000000"/>
      <w:sz w:val="24"/>
      <w:szCs w:val="24"/>
      <w:lang w:val="en-US" w:eastAsia="zh-CN" w:bidi="ar-SA"/>
    </w:rPr>
  </w:style>
  <w:style w:type="character" w:styleId="46">
    <w:name w:val="Placeholder Text"/>
    <w:semiHidden/>
    <w:qFormat/>
    <w:uiPriority w:val="99"/>
    <w:rPr>
      <w:color w:val="808080"/>
    </w:rPr>
  </w:style>
  <w:style w:type="paragraph" w:customStyle="1" w:styleId="47">
    <w:name w:val="正文3"/>
    <w:semiHidden/>
    <w:qFormat/>
    <w:uiPriority w:val="0"/>
    <w:pPr>
      <w:jc w:val="both"/>
    </w:pPr>
    <w:rPr>
      <w:rFonts w:ascii="Times New Roman" w:hAnsi="Times New Roman" w:eastAsia="宋体" w:cs="Times New Roman"/>
      <w:kern w:val="2"/>
      <w:sz w:val="21"/>
      <w:szCs w:val="21"/>
      <w:lang w:val="en-US" w:eastAsia="zh-CN" w:bidi="ar-SA"/>
    </w:rPr>
  </w:style>
  <w:style w:type="paragraph" w:customStyle="1" w:styleId="48">
    <w:name w:val="章"/>
    <w:basedOn w:val="2"/>
    <w:link w:val="49"/>
    <w:qFormat/>
    <w:uiPriority w:val="0"/>
    <w:pPr>
      <w:spacing w:beforeLines="50" w:afterLines="50" w:line="480" w:lineRule="auto"/>
      <w:jc w:val="center"/>
    </w:pPr>
    <w:rPr>
      <w:rFonts w:ascii="宋体" w:hAnsi="宋体" w:eastAsiaTheme="minorEastAsia"/>
      <w:b w:val="0"/>
      <w:sz w:val="24"/>
      <w:szCs w:val="32"/>
    </w:rPr>
  </w:style>
  <w:style w:type="character" w:customStyle="1" w:styleId="49">
    <w:name w:val="章 字符"/>
    <w:basedOn w:val="26"/>
    <w:link w:val="48"/>
    <w:qFormat/>
    <w:uiPriority w:val="0"/>
    <w:rPr>
      <w:rFonts w:ascii="宋体" w:hAnsi="宋体" w:eastAsiaTheme="minorEastAsia"/>
      <w:bCs/>
      <w:iCs/>
      <w:kern w:val="2"/>
      <w:sz w:val="24"/>
      <w:szCs w:val="32"/>
    </w:rPr>
  </w:style>
  <w:style w:type="paragraph" w:customStyle="1" w:styleId="50">
    <w:name w:val="条"/>
    <w:basedOn w:val="1"/>
    <w:link w:val="51"/>
    <w:qFormat/>
    <w:uiPriority w:val="0"/>
    <w:rPr>
      <w:rFonts w:ascii="宋体" w:hAnsi="宋体"/>
    </w:rPr>
  </w:style>
  <w:style w:type="character" w:customStyle="1" w:styleId="51">
    <w:name w:val="条 字符"/>
    <w:basedOn w:val="26"/>
    <w:link w:val="50"/>
    <w:qFormat/>
    <w:uiPriority w:val="0"/>
    <w:rPr>
      <w:rFonts w:ascii="宋体" w:hAnsi="宋体"/>
      <w:kern w:val="2"/>
      <w:sz w:val="21"/>
      <w:szCs w:val="24"/>
    </w:rPr>
  </w:style>
  <w:style w:type="paragraph" w:customStyle="1" w:styleId="52">
    <w:name w:val="0"/>
    <w:basedOn w:val="1"/>
    <w:link w:val="53"/>
    <w:qFormat/>
    <w:uiPriority w:val="0"/>
    <w:pPr>
      <w:tabs>
        <w:tab w:val="left" w:pos="709"/>
      </w:tabs>
      <w:snapToGrid w:val="0"/>
      <w:spacing w:line="360" w:lineRule="auto"/>
    </w:pPr>
    <w:rPr>
      <w:rFonts w:ascii="宋体" w:hAnsi="宋体"/>
      <w:sz w:val="18"/>
      <w:szCs w:val="18"/>
    </w:rPr>
  </w:style>
  <w:style w:type="character" w:customStyle="1" w:styleId="53">
    <w:name w:val="0 字符"/>
    <w:basedOn w:val="26"/>
    <w:link w:val="52"/>
    <w:qFormat/>
    <w:uiPriority w:val="0"/>
    <w:rPr>
      <w:rFonts w:ascii="宋体" w:hAnsi="宋体"/>
      <w:kern w:val="2"/>
      <w:sz w:val="18"/>
      <w:szCs w:val="18"/>
    </w:rPr>
  </w:style>
  <w:style w:type="paragraph" w:customStyle="1" w:styleId="54">
    <w:name w:val="3"/>
    <w:basedOn w:val="50"/>
    <w:link w:val="55"/>
    <w:qFormat/>
    <w:uiPriority w:val="0"/>
    <w:pPr>
      <w:jc w:val="center"/>
    </w:pPr>
    <w:rPr>
      <w:sz w:val="20"/>
      <w:szCs w:val="22"/>
    </w:rPr>
  </w:style>
  <w:style w:type="character" w:customStyle="1" w:styleId="55">
    <w:name w:val="3 字符"/>
    <w:basedOn w:val="51"/>
    <w:link w:val="54"/>
    <w:qFormat/>
    <w:uiPriority w:val="0"/>
    <w:rPr>
      <w:rFonts w:ascii="宋体" w:hAnsi="宋体"/>
      <w:kern w:val="2"/>
      <w:sz w:val="21"/>
      <w:szCs w:val="22"/>
    </w:rPr>
  </w:style>
  <w:style w:type="paragraph" w:customStyle="1" w:styleId="56">
    <w:name w:val="图表名"/>
    <w:basedOn w:val="54"/>
    <w:link w:val="57"/>
    <w:qFormat/>
    <w:uiPriority w:val="0"/>
    <w:rPr>
      <w:rFonts w:eastAsia="黑体"/>
      <w:sz w:val="18"/>
      <w:szCs w:val="21"/>
    </w:rPr>
  </w:style>
  <w:style w:type="character" w:customStyle="1" w:styleId="57">
    <w:name w:val="图表名 字符"/>
    <w:basedOn w:val="55"/>
    <w:link w:val="56"/>
    <w:qFormat/>
    <w:uiPriority w:val="0"/>
    <w:rPr>
      <w:rFonts w:ascii="宋体" w:hAnsi="宋体" w:eastAsia="黑体"/>
      <w:kern w:val="2"/>
      <w:sz w:val="18"/>
      <w:szCs w:val="21"/>
    </w:rPr>
  </w:style>
  <w:style w:type="paragraph" w:customStyle="1" w:styleId="58">
    <w:name w:val="节"/>
    <w:basedOn w:val="3"/>
    <w:link w:val="59"/>
    <w:qFormat/>
    <w:uiPriority w:val="0"/>
    <w:pPr>
      <w:spacing w:beforeLines="50" w:afterLines="50" w:line="240" w:lineRule="auto"/>
      <w:jc w:val="center"/>
    </w:pPr>
    <w:rPr>
      <w:rFonts w:asciiTheme="minorEastAsia" w:hAnsiTheme="minorEastAsia" w:eastAsiaTheme="minorEastAsia"/>
      <w:bCs w:val="0"/>
      <w:sz w:val="21"/>
      <w:szCs w:val="15"/>
    </w:rPr>
  </w:style>
  <w:style w:type="character" w:customStyle="1" w:styleId="59">
    <w:name w:val="节 字符"/>
    <w:basedOn w:val="51"/>
    <w:link w:val="58"/>
    <w:qFormat/>
    <w:uiPriority w:val="0"/>
    <w:rPr>
      <w:rFonts w:asciiTheme="minorEastAsia" w:hAnsiTheme="minorEastAsia" w:eastAsiaTheme="minorEastAsia"/>
      <w:b/>
      <w:kern w:val="2"/>
      <w:sz w:val="21"/>
      <w:szCs w:val="15"/>
    </w:rPr>
  </w:style>
  <w:style w:type="character" w:customStyle="1" w:styleId="60">
    <w:name w:val="页眉 Char"/>
    <w:basedOn w:val="26"/>
    <w:link w:val="19"/>
    <w:qFormat/>
    <w:uiPriority w:val="99"/>
    <w:rPr>
      <w:kern w:val="2"/>
      <w:sz w:val="18"/>
      <w:szCs w:val="18"/>
    </w:rPr>
  </w:style>
  <w:style w:type="paragraph" w:customStyle="1" w:styleId="61">
    <w:name w:val="文"/>
    <w:basedOn w:val="50"/>
    <w:link w:val="63"/>
    <w:qFormat/>
    <w:uiPriority w:val="0"/>
    <w:pPr>
      <w:ind w:firstLine="420"/>
    </w:pPr>
  </w:style>
  <w:style w:type="paragraph" w:customStyle="1" w:styleId="62">
    <w:name w:val="图表"/>
    <w:basedOn w:val="50"/>
    <w:link w:val="65"/>
    <w:qFormat/>
    <w:uiPriority w:val="0"/>
    <w:pPr>
      <w:jc w:val="center"/>
    </w:pPr>
    <w:rPr>
      <w:sz w:val="18"/>
      <w:szCs w:val="21"/>
    </w:rPr>
  </w:style>
  <w:style w:type="character" w:customStyle="1" w:styleId="63">
    <w:name w:val="文 字符"/>
    <w:basedOn w:val="51"/>
    <w:link w:val="61"/>
    <w:qFormat/>
    <w:uiPriority w:val="0"/>
    <w:rPr>
      <w:rFonts w:ascii="宋体" w:hAnsi="宋体"/>
      <w:kern w:val="2"/>
      <w:sz w:val="21"/>
      <w:szCs w:val="24"/>
    </w:rPr>
  </w:style>
  <w:style w:type="paragraph" w:customStyle="1" w:styleId="64">
    <w:name w:val="图表注"/>
    <w:basedOn w:val="62"/>
    <w:link w:val="67"/>
    <w:qFormat/>
    <w:uiPriority w:val="0"/>
    <w:pPr>
      <w:ind w:left="416" w:hanging="416"/>
      <w:jc w:val="left"/>
    </w:pPr>
  </w:style>
  <w:style w:type="character" w:customStyle="1" w:styleId="65">
    <w:name w:val="图表 字符"/>
    <w:basedOn w:val="51"/>
    <w:link w:val="62"/>
    <w:qFormat/>
    <w:uiPriority w:val="0"/>
    <w:rPr>
      <w:rFonts w:ascii="宋体" w:hAnsi="宋体"/>
      <w:kern w:val="2"/>
      <w:sz w:val="18"/>
      <w:szCs w:val="21"/>
    </w:rPr>
  </w:style>
  <w:style w:type="paragraph" w:customStyle="1" w:styleId="66">
    <w:name w:val="款"/>
    <w:basedOn w:val="50"/>
    <w:link w:val="69"/>
    <w:qFormat/>
    <w:uiPriority w:val="0"/>
    <w:pPr>
      <w:ind w:firstLine="420"/>
    </w:pPr>
  </w:style>
  <w:style w:type="character" w:customStyle="1" w:styleId="67">
    <w:name w:val="图表注 字符"/>
    <w:basedOn w:val="65"/>
    <w:link w:val="64"/>
    <w:qFormat/>
    <w:uiPriority w:val="0"/>
    <w:rPr>
      <w:rFonts w:ascii="宋体" w:hAnsi="宋体"/>
      <w:kern w:val="2"/>
      <w:sz w:val="18"/>
      <w:szCs w:val="21"/>
    </w:rPr>
  </w:style>
  <w:style w:type="paragraph" w:customStyle="1" w:styleId="68">
    <w:name w:val="TOC 标题1"/>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iCs w:val="0"/>
      <w:color w:val="2F5597" w:themeColor="accent1" w:themeShade="BF"/>
      <w:kern w:val="0"/>
      <w:sz w:val="32"/>
      <w:szCs w:val="32"/>
    </w:rPr>
  </w:style>
  <w:style w:type="character" w:customStyle="1" w:styleId="69">
    <w:name w:val="款 字符"/>
    <w:basedOn w:val="51"/>
    <w:link w:val="66"/>
    <w:qFormat/>
    <w:uiPriority w:val="0"/>
    <w:rPr>
      <w:rFonts w:ascii="宋体" w:hAnsi="宋体"/>
      <w:kern w:val="2"/>
      <w:sz w:val="21"/>
      <w:szCs w:val="24"/>
    </w:rPr>
  </w:style>
  <w:style w:type="character" w:customStyle="1" w:styleId="70">
    <w:name w:val="批注框文本 Char1"/>
    <w:basedOn w:val="26"/>
    <w:link w:val="17"/>
    <w:semiHidden/>
    <w:qFormat/>
    <w:uiPriority w:val="99"/>
    <w:rPr>
      <w:kern w:val="2"/>
      <w:sz w:val="18"/>
      <w:szCs w:val="18"/>
    </w:rPr>
  </w:style>
  <w:style w:type="paragraph" w:customStyle="1" w:styleId="7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7">
    <w:name w:val="实施日期"/>
    <w:basedOn w:val="76"/>
    <w:qFormat/>
    <w:uiPriority w:val="0"/>
    <w:pPr>
      <w:framePr w:hSpace="0" w:xAlign="right"/>
      <w:jc w:val="right"/>
    </w:pPr>
  </w:style>
  <w:style w:type="character" w:customStyle="1" w:styleId="78">
    <w:name w:val="发布"/>
    <w:basedOn w:val="26"/>
    <w:qFormat/>
    <w:uiPriority w:val="0"/>
    <w:rPr>
      <w:rFonts w:ascii="黑体" w:eastAsia="黑体"/>
      <w:spacing w:val="22"/>
      <w:w w:val="100"/>
      <w:position w:val="3"/>
      <w:sz w:val="28"/>
    </w:rPr>
  </w:style>
  <w:style w:type="paragraph" w:customStyle="1" w:styleId="79">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81">
    <w:name w:val="标题 2 Char2"/>
    <w:qFormat/>
    <w:uiPriority w:val="9"/>
    <w:rPr>
      <w:rFonts w:ascii="等线 Light" w:hAnsi="等线 Light" w:eastAsia="等线 Light" w:cs="Times New Roman"/>
      <w:b/>
      <w:bCs/>
      <w:kern w:val="2"/>
      <w:sz w:val="32"/>
      <w:szCs w:val="32"/>
    </w:rPr>
  </w:style>
  <w:style w:type="character" w:customStyle="1" w:styleId="82">
    <w:name w:val="批注文字 Char"/>
    <w:basedOn w:val="26"/>
    <w:link w:val="13"/>
    <w:qFormat/>
    <w:uiPriority w:val="0"/>
    <w:rPr>
      <w:kern w:val="2"/>
      <w:sz w:val="21"/>
      <w:szCs w:val="24"/>
    </w:rPr>
  </w:style>
  <w:style w:type="character" w:customStyle="1" w:styleId="83">
    <w:name w:val="批注主题 Char"/>
    <w:basedOn w:val="82"/>
    <w:link w:val="23"/>
    <w:semiHidden/>
    <w:qFormat/>
    <w:uiPriority w:val="0"/>
    <w:rPr>
      <w:b/>
      <w:bCs/>
      <w:kern w:val="2"/>
      <w:sz w:val="21"/>
      <w:szCs w:val="24"/>
    </w:rPr>
  </w:style>
  <w:style w:type="character" w:customStyle="1" w:styleId="84">
    <w:name w:val="ask-title"/>
    <w:basedOn w:val="26"/>
    <w:qFormat/>
    <w:uiPriority w:val="0"/>
  </w:style>
  <w:style w:type="character" w:customStyle="1" w:styleId="85">
    <w:name w:val="标题 5 Char"/>
    <w:basedOn w:val="26"/>
    <w:link w:val="6"/>
    <w:semiHidden/>
    <w:qFormat/>
    <w:uiPriority w:val="9"/>
    <w:rPr>
      <w:rFonts w:asciiTheme="minorHAnsi" w:hAnsiTheme="minorHAnsi" w:eastAsiaTheme="minorEastAsia" w:cstheme="minorBidi"/>
      <w:b/>
      <w:bCs/>
      <w:kern w:val="2"/>
      <w:sz w:val="28"/>
      <w:szCs w:val="28"/>
    </w:rPr>
  </w:style>
  <w:style w:type="character" w:customStyle="1" w:styleId="86">
    <w:name w:val="标题 6 Char"/>
    <w:basedOn w:val="26"/>
    <w:link w:val="7"/>
    <w:semiHidden/>
    <w:qFormat/>
    <w:uiPriority w:val="9"/>
    <w:rPr>
      <w:rFonts w:asciiTheme="majorHAnsi" w:hAnsiTheme="majorHAnsi" w:eastAsiaTheme="majorEastAsia" w:cstheme="majorBidi"/>
      <w:b/>
      <w:bCs/>
      <w:kern w:val="2"/>
      <w:sz w:val="24"/>
      <w:szCs w:val="24"/>
    </w:rPr>
  </w:style>
  <w:style w:type="character" w:customStyle="1" w:styleId="87">
    <w:name w:val="标题 7 Char"/>
    <w:basedOn w:val="26"/>
    <w:link w:val="8"/>
    <w:semiHidden/>
    <w:qFormat/>
    <w:uiPriority w:val="9"/>
    <w:rPr>
      <w:rFonts w:asciiTheme="minorHAnsi" w:hAnsiTheme="minorHAnsi" w:eastAsiaTheme="minorEastAsia" w:cstheme="minorBidi"/>
      <w:b/>
      <w:bCs/>
      <w:kern w:val="2"/>
      <w:sz w:val="24"/>
      <w:szCs w:val="24"/>
    </w:rPr>
  </w:style>
  <w:style w:type="character" w:customStyle="1" w:styleId="88">
    <w:name w:val="标题 8 Char"/>
    <w:basedOn w:val="26"/>
    <w:link w:val="9"/>
    <w:semiHidden/>
    <w:qFormat/>
    <w:uiPriority w:val="9"/>
    <w:rPr>
      <w:rFonts w:asciiTheme="majorHAnsi" w:hAnsiTheme="majorHAnsi" w:eastAsiaTheme="majorEastAsia" w:cstheme="majorBidi"/>
      <w:kern w:val="2"/>
      <w:sz w:val="24"/>
      <w:szCs w:val="24"/>
    </w:rPr>
  </w:style>
  <w:style w:type="character" w:customStyle="1" w:styleId="89">
    <w:name w:val="标题 9 Char"/>
    <w:basedOn w:val="26"/>
    <w:link w:val="10"/>
    <w:semiHidden/>
    <w:qFormat/>
    <w:uiPriority w:val="9"/>
    <w:rPr>
      <w:rFonts w:asciiTheme="majorHAnsi" w:hAnsiTheme="majorHAnsi" w:eastAsiaTheme="majorEastAsia" w:cstheme="majorBidi"/>
      <w:kern w:val="2"/>
      <w:sz w:val="21"/>
      <w:szCs w:val="21"/>
    </w:rPr>
  </w:style>
  <w:style w:type="paragraph" w:styleId="90">
    <w:name w:val="List Paragraph"/>
    <w:basedOn w:val="1"/>
    <w:qFormat/>
    <w:uiPriority w:val="34"/>
    <w:pPr>
      <w:adjustRightInd w:val="0"/>
    </w:pPr>
    <w:rPr>
      <w:rFonts w:asciiTheme="minorHAnsi" w:hAnsiTheme="minorHAnsi" w:eastAsiaTheme="minorEastAsia" w:cstheme="minorBidi"/>
      <w:szCs w:val="22"/>
    </w:rPr>
  </w:style>
  <w:style w:type="character" w:customStyle="1" w:styleId="91">
    <w:name w:val="fw2"/>
    <w:basedOn w:val="26"/>
    <w:qFormat/>
    <w:uiPriority w:val="0"/>
  </w:style>
  <w:style w:type="character" w:customStyle="1" w:styleId="92">
    <w:name w:val="ss3"/>
    <w:basedOn w:val="26"/>
    <w:qFormat/>
    <w:uiPriority w:val="0"/>
  </w:style>
  <w:style w:type="character" w:customStyle="1" w:styleId="93">
    <w:name w:val="fw21"/>
    <w:basedOn w:val="26"/>
    <w:qFormat/>
    <w:uiPriority w:val="0"/>
  </w:style>
  <w:style w:type="paragraph" w:customStyle="1" w:styleId="94">
    <w:name w:val="ha3"/>
    <w:basedOn w:val="1"/>
    <w:qFormat/>
    <w:uiPriority w:val="0"/>
    <w:pPr>
      <w:widowControl/>
      <w:spacing w:before="100" w:beforeAutospacing="1" w:after="100" w:afterAutospacing="1"/>
      <w:jc w:val="left"/>
    </w:pPr>
    <w:rPr>
      <w:rFonts w:ascii="宋体" w:hAnsi="宋体" w:cs="宋体"/>
      <w:kern w:val="0"/>
      <w:sz w:val="24"/>
    </w:rPr>
  </w:style>
  <w:style w:type="character" w:customStyle="1" w:styleId="95">
    <w:name w:val="ss2"/>
    <w:basedOn w:val="26"/>
    <w:qFormat/>
    <w:uiPriority w:val="0"/>
  </w:style>
  <w:style w:type="paragraph" w:customStyle="1" w:styleId="96">
    <w:name w:val="TOC Heading"/>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iCs w:val="0"/>
      <w:color w:val="2F5597" w:themeColor="accent1" w:themeShade="BF"/>
      <w:kern w:val="0"/>
      <w:sz w:val="32"/>
      <w:szCs w:val="32"/>
    </w:rPr>
  </w:style>
  <w:style w:type="character" w:customStyle="1" w:styleId="97">
    <w:name w:val="Unresolved Mention"/>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30.emf"/><Relationship Id="rId42" Type="http://schemas.openxmlformats.org/officeDocument/2006/relationships/image" Target="media/image29.emf"/><Relationship Id="rId41" Type="http://schemas.openxmlformats.org/officeDocument/2006/relationships/image" Target="media/image28.emf"/><Relationship Id="rId40" Type="http://schemas.openxmlformats.org/officeDocument/2006/relationships/image" Target="media/image27.emf"/><Relationship Id="rId4" Type="http://schemas.openxmlformats.org/officeDocument/2006/relationships/header" Target="header1.xml"/><Relationship Id="rId39" Type="http://schemas.openxmlformats.org/officeDocument/2006/relationships/image" Target="media/image26.emf"/><Relationship Id="rId38" Type="http://schemas.openxmlformats.org/officeDocument/2006/relationships/image" Target="media/image25.emf"/><Relationship Id="rId37" Type="http://schemas.openxmlformats.org/officeDocument/2006/relationships/image" Target="media/image24.emf"/><Relationship Id="rId36" Type="http://schemas.openxmlformats.org/officeDocument/2006/relationships/image" Target="media/image23.emf"/><Relationship Id="rId35" Type="http://schemas.openxmlformats.org/officeDocument/2006/relationships/image" Target="media/image22.emf"/><Relationship Id="rId34" Type="http://schemas.openxmlformats.org/officeDocument/2006/relationships/image" Target="media/image21.emf"/><Relationship Id="rId33" Type="http://schemas.openxmlformats.org/officeDocument/2006/relationships/image" Target="media/image20.emf"/><Relationship Id="rId32" Type="http://schemas.openxmlformats.org/officeDocument/2006/relationships/image" Target="media/image19.emf"/><Relationship Id="rId31" Type="http://schemas.openxmlformats.org/officeDocument/2006/relationships/image" Target="media/image18.emf"/><Relationship Id="rId30" Type="http://schemas.openxmlformats.org/officeDocument/2006/relationships/image" Target="media/image17.emf"/><Relationship Id="rId3" Type="http://schemas.openxmlformats.org/officeDocument/2006/relationships/footer" Target="footer1.xml"/><Relationship Id="rId29" Type="http://schemas.openxmlformats.org/officeDocument/2006/relationships/image" Target="media/image16.emf"/><Relationship Id="rId28" Type="http://schemas.openxmlformats.org/officeDocument/2006/relationships/image" Target="media/image15.emf"/><Relationship Id="rId27" Type="http://schemas.openxmlformats.org/officeDocument/2006/relationships/image" Target="media/image14.emf"/><Relationship Id="rId26" Type="http://schemas.openxmlformats.org/officeDocument/2006/relationships/image" Target="media/image13.emf"/><Relationship Id="rId25" Type="http://schemas.openxmlformats.org/officeDocument/2006/relationships/image" Target="media/image12.emf"/><Relationship Id="rId24" Type="http://schemas.openxmlformats.org/officeDocument/2006/relationships/image" Target="media/image11.emf"/><Relationship Id="rId23" Type="http://schemas.openxmlformats.org/officeDocument/2006/relationships/image" Target="media/image10.emf"/><Relationship Id="rId22" Type="http://schemas.openxmlformats.org/officeDocument/2006/relationships/image" Target="media/image9.emf"/><Relationship Id="rId21" Type="http://schemas.openxmlformats.org/officeDocument/2006/relationships/image" Target="media/image8.emf"/><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image" Target="media/image5.emf"/><Relationship Id="rId17" Type="http://schemas.openxmlformats.org/officeDocument/2006/relationships/image" Target="media/image4.emf"/><Relationship Id="rId16" Type="http://schemas.openxmlformats.org/officeDocument/2006/relationships/image" Target="media/image3.emf"/><Relationship Id="rId15" Type="http://schemas.openxmlformats.org/officeDocument/2006/relationships/image" Target="media/image2.emf"/><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Company>
  <Pages>41</Pages>
  <Words>5229</Words>
  <Characters>29807</Characters>
  <Lines>248</Lines>
  <Paragraphs>69</Paragraphs>
  <TotalTime>12</TotalTime>
  <ScaleCrop>false</ScaleCrop>
  <LinksUpToDate>false</LinksUpToDate>
  <CharactersWithSpaces>34967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2022-01-04T18:46:00Z</dcterms:created>
  <dc:creator>Jasper</dc:creator>
  <cp:lastModifiedBy>uos</cp:lastModifiedBy>
  <cp:lastPrinted>2022-01-10T14:02:59Z</cp:lastPrinted>
  <dcterms:modified xsi:type="dcterms:W3CDTF">2022-01-10T14:08:29Z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2052-11.8.2.9958</vt:lpwstr>
  </property>
</Properties>
</file>