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22D4" w14:textId="77777777" w:rsidR="003F73F5" w:rsidRDefault="003F73F5" w:rsidP="003F73F5">
      <w:pPr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4</w:t>
      </w:r>
    </w:p>
    <w:p w14:paraId="47D8031F" w14:textId="77777777" w:rsidR="003F73F5" w:rsidRDefault="003F73F5" w:rsidP="003F73F5"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“</w:t>
      </w:r>
      <w:r>
        <w:rPr>
          <w:rFonts w:ascii="Times New Roman" w:hAnsi="Times New Roman"/>
          <w:b/>
          <w:bCs/>
          <w:sz w:val="44"/>
          <w:szCs w:val="44"/>
        </w:rPr>
        <w:t>鸿翔杯</w:t>
      </w:r>
      <w:r>
        <w:rPr>
          <w:rFonts w:ascii="Times New Roman" w:hAnsi="Times New Roman"/>
          <w:b/>
          <w:bCs/>
          <w:sz w:val="44"/>
          <w:szCs w:val="44"/>
        </w:rPr>
        <w:t>”</w:t>
      </w:r>
      <w:r>
        <w:rPr>
          <w:rFonts w:ascii="Times New Roman" w:hAnsi="Times New Roman"/>
          <w:b/>
          <w:bCs/>
          <w:sz w:val="44"/>
          <w:szCs w:val="44"/>
        </w:rPr>
        <w:t>第五届浙江省装配式建筑</w:t>
      </w:r>
    </w:p>
    <w:p w14:paraId="44FC8983" w14:textId="77777777" w:rsidR="003F73F5" w:rsidRDefault="003F73F5" w:rsidP="003F73F5"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职业技能竞赛</w:t>
      </w:r>
    </w:p>
    <w:p w14:paraId="27344AD9" w14:textId="77777777" w:rsidR="003F73F5" w:rsidRDefault="003F73F5" w:rsidP="003F73F5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1C281BA9" w14:textId="77777777" w:rsidR="003F73F5" w:rsidRDefault="003F73F5" w:rsidP="003F73F5">
      <w:pPr>
        <w:rPr>
          <w:rFonts w:ascii="Times New Roman" w:hAnsi="Times New Roman"/>
          <w:b/>
          <w:bCs/>
          <w:sz w:val="44"/>
          <w:szCs w:val="44"/>
        </w:rPr>
      </w:pPr>
    </w:p>
    <w:p w14:paraId="49B9D80B" w14:textId="77777777" w:rsidR="003F73F5" w:rsidRDefault="003F73F5" w:rsidP="003F73F5">
      <w:pPr>
        <w:jc w:val="center"/>
        <w:rPr>
          <w:rFonts w:ascii="Times New Roman" w:hAnsi="Times New Roman"/>
          <w:b/>
          <w:bCs/>
          <w:sz w:val="96"/>
          <w:szCs w:val="96"/>
        </w:rPr>
      </w:pPr>
      <w:r>
        <w:rPr>
          <w:rFonts w:ascii="Times New Roman" w:hAnsi="Times New Roman"/>
          <w:b/>
          <w:bCs/>
          <w:sz w:val="96"/>
          <w:szCs w:val="96"/>
        </w:rPr>
        <w:t>实</w:t>
      </w:r>
    </w:p>
    <w:p w14:paraId="79A1F9EE" w14:textId="77777777" w:rsidR="003F73F5" w:rsidRDefault="003F73F5" w:rsidP="003F73F5">
      <w:pPr>
        <w:jc w:val="center"/>
        <w:rPr>
          <w:rFonts w:ascii="Times New Roman" w:hAnsi="Times New Roman"/>
          <w:b/>
          <w:bCs/>
          <w:sz w:val="96"/>
          <w:szCs w:val="96"/>
        </w:rPr>
      </w:pPr>
    </w:p>
    <w:p w14:paraId="55FE1ACB" w14:textId="77777777" w:rsidR="003F73F5" w:rsidRDefault="003F73F5" w:rsidP="003F73F5">
      <w:pPr>
        <w:jc w:val="center"/>
        <w:rPr>
          <w:rFonts w:ascii="Times New Roman" w:hAnsi="Times New Roman"/>
          <w:b/>
          <w:bCs/>
          <w:sz w:val="96"/>
          <w:szCs w:val="96"/>
        </w:rPr>
      </w:pPr>
      <w:r>
        <w:rPr>
          <w:rFonts w:ascii="Times New Roman" w:hAnsi="Times New Roman"/>
          <w:b/>
          <w:bCs/>
          <w:sz w:val="96"/>
          <w:szCs w:val="96"/>
        </w:rPr>
        <w:t>施</w:t>
      </w:r>
    </w:p>
    <w:p w14:paraId="1056B6FD" w14:textId="77777777" w:rsidR="003F73F5" w:rsidRDefault="003F73F5" w:rsidP="003F73F5">
      <w:pPr>
        <w:jc w:val="center"/>
        <w:rPr>
          <w:rFonts w:ascii="Times New Roman" w:hAnsi="Times New Roman"/>
          <w:b/>
          <w:bCs/>
          <w:sz w:val="96"/>
          <w:szCs w:val="96"/>
        </w:rPr>
      </w:pPr>
    </w:p>
    <w:p w14:paraId="69B6C832" w14:textId="77777777" w:rsidR="003F73F5" w:rsidRDefault="003F73F5" w:rsidP="003F73F5">
      <w:pPr>
        <w:jc w:val="center"/>
        <w:rPr>
          <w:rFonts w:ascii="Times New Roman" w:hAnsi="Times New Roman"/>
          <w:b/>
          <w:bCs/>
          <w:sz w:val="96"/>
          <w:szCs w:val="96"/>
        </w:rPr>
      </w:pPr>
      <w:r>
        <w:rPr>
          <w:rFonts w:ascii="Times New Roman" w:hAnsi="Times New Roman"/>
          <w:b/>
          <w:bCs/>
          <w:sz w:val="96"/>
          <w:szCs w:val="96"/>
        </w:rPr>
        <w:t>方</w:t>
      </w:r>
    </w:p>
    <w:p w14:paraId="242B2086" w14:textId="77777777" w:rsidR="003F73F5" w:rsidRDefault="003F73F5" w:rsidP="003F73F5">
      <w:pPr>
        <w:jc w:val="center"/>
        <w:rPr>
          <w:rFonts w:ascii="Times New Roman" w:hAnsi="Times New Roman"/>
          <w:b/>
          <w:bCs/>
          <w:sz w:val="96"/>
          <w:szCs w:val="96"/>
        </w:rPr>
      </w:pPr>
    </w:p>
    <w:p w14:paraId="258B7FE9" w14:textId="77777777" w:rsidR="003F73F5" w:rsidRDefault="003F73F5" w:rsidP="003F73F5">
      <w:pPr>
        <w:jc w:val="center"/>
        <w:rPr>
          <w:rFonts w:ascii="Times New Roman" w:hAnsi="Times New Roman"/>
          <w:b/>
          <w:bCs/>
          <w:sz w:val="96"/>
          <w:szCs w:val="96"/>
        </w:rPr>
      </w:pPr>
      <w:r>
        <w:rPr>
          <w:rFonts w:ascii="Times New Roman" w:hAnsi="Times New Roman"/>
          <w:b/>
          <w:bCs/>
          <w:sz w:val="96"/>
          <w:szCs w:val="96"/>
        </w:rPr>
        <w:t>案</w:t>
      </w:r>
    </w:p>
    <w:p w14:paraId="73B6CF34" w14:textId="77777777" w:rsidR="003F73F5" w:rsidRDefault="003F73F5" w:rsidP="003F73F5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4737FB9F" w14:textId="77777777" w:rsidR="003F73F5" w:rsidRDefault="003F73F5" w:rsidP="003F73F5">
      <w:pPr>
        <w:rPr>
          <w:rFonts w:ascii="Times New Roman" w:eastAsia="仿宋" w:hAnsi="Times New Roman"/>
          <w:b/>
          <w:bCs/>
          <w:sz w:val="32"/>
          <w:szCs w:val="32"/>
        </w:rPr>
        <w:sectPr w:rsidR="003F73F5">
          <w:footerReference w:type="default" r:id="rId5"/>
          <w:pgSz w:w="11900" w:h="16830"/>
          <w:pgMar w:top="400" w:right="1646" w:bottom="1428" w:left="1535" w:header="0" w:footer="994" w:gutter="0"/>
          <w:pgNumType w:fmt="numberInDash"/>
          <w:cols w:space="720"/>
        </w:sectPr>
      </w:pPr>
    </w:p>
    <w:p w14:paraId="49BCD4CF" w14:textId="77777777" w:rsidR="003F73F5" w:rsidRDefault="003F73F5" w:rsidP="003F73F5">
      <w:pPr>
        <w:jc w:val="center"/>
        <w:rPr>
          <w:rFonts w:ascii="Times New Roman" w:eastAsia="仿宋" w:hAnsi="Times New Roman"/>
          <w:b/>
          <w:bCs/>
          <w:sz w:val="32"/>
          <w:szCs w:val="32"/>
        </w:rPr>
      </w:pPr>
    </w:p>
    <w:p w14:paraId="6C3CDF11" w14:textId="77777777" w:rsidR="003F73F5" w:rsidRDefault="003F73F5" w:rsidP="003F73F5">
      <w:pPr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“</w:t>
      </w:r>
      <w:r>
        <w:rPr>
          <w:rFonts w:ascii="Times New Roman" w:eastAsia="方正小标宋简体" w:hAnsi="Times New Roman"/>
          <w:sz w:val="40"/>
          <w:szCs w:val="40"/>
        </w:rPr>
        <w:t>鸿翔杯</w:t>
      </w:r>
      <w:r>
        <w:rPr>
          <w:rFonts w:ascii="Times New Roman" w:eastAsia="方正小标宋简体" w:hAnsi="Times New Roman"/>
          <w:sz w:val="40"/>
          <w:szCs w:val="40"/>
        </w:rPr>
        <w:t>”</w:t>
      </w:r>
      <w:r>
        <w:rPr>
          <w:rFonts w:ascii="Times New Roman" w:eastAsia="方正小标宋简体" w:hAnsi="Times New Roman"/>
          <w:sz w:val="40"/>
          <w:szCs w:val="40"/>
        </w:rPr>
        <w:t>第五届浙江省装配式建筑职业技能</w:t>
      </w:r>
    </w:p>
    <w:p w14:paraId="76466F28" w14:textId="77777777" w:rsidR="003F73F5" w:rsidRDefault="003F73F5" w:rsidP="003F73F5">
      <w:pPr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竞赛实施方案</w:t>
      </w:r>
    </w:p>
    <w:p w14:paraId="07234599" w14:textId="77777777" w:rsidR="003F73F5" w:rsidRDefault="003F73F5" w:rsidP="003F73F5">
      <w:pPr>
        <w:pStyle w:val="a0"/>
        <w:ind w:firstLine="210"/>
        <w:rPr>
          <w:rFonts w:ascii="Times New Roman" w:hAnsi="Times New Roman"/>
        </w:rPr>
      </w:pPr>
    </w:p>
    <w:p w14:paraId="6F31BFFE" w14:textId="77777777" w:rsidR="003F73F5" w:rsidRDefault="003F73F5" w:rsidP="003F73F5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一、理论、实操考核内容</w:t>
      </w:r>
    </w:p>
    <w:p w14:paraId="629F6311" w14:textId="77777777" w:rsidR="003F73F5" w:rsidRDefault="003F73F5" w:rsidP="003F73F5">
      <w:pPr>
        <w:widowControl/>
        <w:spacing w:line="520" w:lineRule="atLeast"/>
        <w:ind w:firstLineChars="200" w:firstLine="602"/>
        <w:jc w:val="left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  <w:t>（一）理论知识考核内容</w:t>
      </w:r>
      <w:r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  <w:t xml:space="preserve"> </w:t>
      </w:r>
    </w:p>
    <w:p w14:paraId="17A85D51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、考核时间：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60 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分钟。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3110B39C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、考核方式：采用闭卷笔试方式。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68C73093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、试题类型：单选题、多选题、判断题、简答题，满分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100 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分。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3C9F6D7D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、试题范围：装配式建筑政策以及生产、运输、吊装、施工等产业链的相关知识。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4B383870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5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、参考资料：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46DA0D55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）《混凝土结构工程施工规范》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GB50666-2011 </w:t>
      </w:r>
    </w:p>
    <w:p w14:paraId="363E5E41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）《房屋建筑制图统一标准》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GB/T 50001-2017 </w:t>
      </w:r>
    </w:p>
    <w:p w14:paraId="11B2BE6E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）《装配式建筑评价标准》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 GB/T51129-2017</w:t>
      </w:r>
    </w:p>
    <w:p w14:paraId="11403B22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）浙江省《装配式建筑评价标准》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 DB33/T1165-2019 </w:t>
      </w:r>
    </w:p>
    <w:p w14:paraId="68295187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5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）《装配式混凝土结构技术规程》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 JGJ1-2014</w:t>
      </w:r>
    </w:p>
    <w:p w14:paraId="1429A181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6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）《钢筋套筒灌浆连接应用技术规程》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JGJ355-2015 </w:t>
      </w:r>
    </w:p>
    <w:p w14:paraId="1C259633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7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）《装配式建筑概论》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(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中国建筑工业出版社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) </w:t>
      </w:r>
    </w:p>
    <w:p w14:paraId="68FFEF2D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8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）《装配式建筑建造技能培训系列教材》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(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中国建筑工业出版社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)</w:t>
      </w:r>
    </w:p>
    <w:p w14:paraId="3D878A95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lastRenderedPageBreak/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9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）《装配式混凝土建筑技术标准》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GBT51231-2016 </w:t>
      </w:r>
    </w:p>
    <w:p w14:paraId="13DC4BED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10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）《装配式混凝土结构连接节点构造》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15G310-1~2 </w:t>
      </w:r>
    </w:p>
    <w:p w14:paraId="055975C1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）《装配式混凝土结构连接节点构造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(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框架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)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20G310-3</w:t>
      </w:r>
    </w:p>
    <w:p w14:paraId="5407187F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</w:t>
      </w:r>
      <w:proofErr w:type="gramStart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《</w:t>
      </w:r>
      <w:proofErr w:type="gramEnd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混凝土结构施工图平面整体表示方法制图规则和构造</w:t>
      </w:r>
    </w:p>
    <w:p w14:paraId="2F43A07F" w14:textId="77777777" w:rsidR="003F73F5" w:rsidRDefault="003F73F5" w:rsidP="003F73F5">
      <w:pPr>
        <w:widowControl/>
        <w:spacing w:line="520" w:lineRule="atLeast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详图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(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现浇混凝土框架、剪力墙、梁、板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)</w:t>
      </w:r>
      <w:proofErr w:type="gramStart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》</w:t>
      </w:r>
      <w:proofErr w:type="gramEnd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22G101-1</w:t>
      </w:r>
    </w:p>
    <w:p w14:paraId="5070F23D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</w:t>
      </w:r>
      <w:proofErr w:type="gramStart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《</w:t>
      </w:r>
      <w:proofErr w:type="gramEnd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混凝土结构施工图平面整体表示方法制图规则和构造</w:t>
      </w:r>
    </w:p>
    <w:p w14:paraId="180A00A7" w14:textId="77777777" w:rsidR="003F73F5" w:rsidRDefault="003F73F5" w:rsidP="003F73F5">
      <w:pPr>
        <w:widowControl/>
        <w:spacing w:line="520" w:lineRule="atLeast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详图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(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现浇混凝土板式楼梯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)</w:t>
      </w:r>
      <w:proofErr w:type="gramStart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》</w:t>
      </w:r>
      <w:proofErr w:type="gramEnd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22G101-2</w:t>
      </w:r>
    </w:p>
    <w:p w14:paraId="52C7CF1F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14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）《桁架钢筋混凝土叠合板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(60mm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厚底板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)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15G366-1</w:t>
      </w:r>
    </w:p>
    <w:p w14:paraId="5661CAE7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15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）《预制钢筋混凝土板式楼梯》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15G367-1</w:t>
      </w:r>
    </w:p>
    <w:p w14:paraId="00B1D651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16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）《建筑工程设计文件编制深度规定》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(2016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年版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)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、《装配式建筑构件制作与安装职业技能等级标准》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(2020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年版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)</w:t>
      </w:r>
    </w:p>
    <w:p w14:paraId="41777F19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17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）《混凝土结构施工钢筋排布规则与构造详图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(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现浇混凝土框架、剪力墙、梁、板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)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》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18G901-1 </w:t>
      </w:r>
    </w:p>
    <w:p w14:paraId="2053B93A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18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</w:t>
      </w:r>
      <w:proofErr w:type="gramStart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《</w:t>
      </w:r>
      <w:proofErr w:type="gramEnd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混凝土结构施工钢筋排布规则与构造详图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(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现浇混凝</w:t>
      </w:r>
    </w:p>
    <w:p w14:paraId="46F5AE87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土板式楼梯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)</w:t>
      </w:r>
      <w:proofErr w:type="gramStart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》</w:t>
      </w:r>
      <w:proofErr w:type="gramEnd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18G901-2</w:t>
      </w:r>
    </w:p>
    <w:p w14:paraId="5A353D52" w14:textId="77777777" w:rsidR="003F73F5" w:rsidRDefault="003F73F5" w:rsidP="003F73F5">
      <w:pPr>
        <w:widowControl/>
        <w:spacing w:line="520" w:lineRule="atLeast"/>
        <w:ind w:firstLineChars="200" w:firstLine="602"/>
        <w:jc w:val="left"/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  <w:t>（二）竞赛实操考核内容</w:t>
      </w:r>
      <w:r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  <w:t xml:space="preserve"> </w:t>
      </w:r>
    </w:p>
    <w:p w14:paraId="477E492E" w14:textId="77777777" w:rsidR="003F73F5" w:rsidRDefault="003F73F5" w:rsidP="003F73F5">
      <w:pPr>
        <w:widowControl/>
        <w:spacing w:line="520" w:lineRule="atLeast"/>
        <w:ind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 xml:space="preserve">1. 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生产环节模具组装</w:t>
      </w:r>
      <w:r>
        <w:rPr>
          <w:rFonts w:ascii="Times New Roman" w:eastAsia="楷体" w:hAnsi="Times New Roman"/>
          <w:b/>
          <w:color w:val="000000"/>
          <w:kern w:val="0"/>
          <w:sz w:val="28"/>
          <w:szCs w:val="28"/>
          <w:lang w:bidi="ar"/>
        </w:rPr>
        <w:t xml:space="preserve"> </w:t>
      </w:r>
    </w:p>
    <w:p w14:paraId="52CA541C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、竞赛时间：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120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分钟。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37098D50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、竞赛内容：预制混凝土剪力</w:t>
      </w:r>
      <w:proofErr w:type="gramStart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墙生产</w:t>
      </w:r>
      <w:proofErr w:type="gramEnd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环节模具组装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47F196C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、竞赛项目：操作安全、模具检查、模具组装、预埋件安装、钢筋安装及团队配合等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1AFEF22B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lastRenderedPageBreak/>
        <w:t>4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、技能考核内容：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419D1C5C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）安全操作与团队合作：严格遵守安全操作规程，操作全过程工艺掌握良好、操作娴熟</w:t>
      </w:r>
      <w:r>
        <w:rPr>
          <w:rFonts w:ascii="Times New Roman" w:eastAsia="仿宋" w:hAnsi="Times New Roman"/>
          <w:color w:val="0000FF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有序，质量把控准确，操作过程中团队配合良好，工作分工有序。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4355CCDD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）模具检查：在模具组装之前，进行相关标准要求的模具检查工作。</w:t>
      </w:r>
    </w:p>
    <w:p w14:paraId="4DA11326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）模具组装：根据构件图纸选择合理的模具，并进行模具清理、安装，且安装后误差符合技术标准。完成脱模剂、缓凝剂涂刷。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376882FB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）预留孔洞及预埋件、管线安装：预埋件选择准确，预埋件、预留孔洞的安放符合技术标准中允许偏差，根据偏差大小及标准定。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3F75996C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5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）钢筋安装及隐蔽工程：钢筋选择准确、钢筋成品允许偏差、钢筋外露长度检测、上下保护层厚度符合标准要求。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1D8B8D97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6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）操作时间：考察团队操作完成时间。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DC3AD07" w14:textId="77777777" w:rsidR="003F73F5" w:rsidRDefault="003F73F5" w:rsidP="003F73F5">
      <w:pPr>
        <w:widowControl/>
        <w:spacing w:line="520" w:lineRule="atLeast"/>
        <w:ind w:firstLineChars="200" w:firstLine="562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 xml:space="preserve">2. 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装配环节构件安装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 xml:space="preserve"> </w:t>
      </w:r>
    </w:p>
    <w:p w14:paraId="26D1B0D9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、竞赛时间：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60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分钟。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557A3D5D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、竞赛内容：墙板安装过程。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4D90EC08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、竞赛项目：操作安全、作业面检查、构件进场检验、吊装准备、吊装、</w:t>
      </w:r>
      <w:proofErr w:type="gramStart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后浇带模具</w:t>
      </w:r>
      <w:proofErr w:type="gramEnd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安装、构件安装质量及团队配合等。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4BBBC12D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、技能考核内容：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7CEEC61E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lastRenderedPageBreak/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）安全操作与团队合作：严格遵守安全操作规程，操作全过程工艺掌握良好、操作娴熟</w:t>
      </w:r>
      <w:r>
        <w:rPr>
          <w:rFonts w:ascii="Times New Roman" w:eastAsia="仿宋" w:hAnsi="Times New Roman"/>
          <w:color w:val="0000FF"/>
          <w:kern w:val="0"/>
          <w:sz w:val="28"/>
          <w:szCs w:val="28"/>
          <w:lang w:bidi="ar"/>
        </w:rPr>
        <w:t>、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有序，质量把控准确，操作过程中团队配合良好，工作分工有序。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6F3366E1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）作业面检查：竞赛组委会预先弹出控制线，考核划出控制线后，对预留</w:t>
      </w:r>
      <w:proofErr w:type="gramStart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筋</w:t>
      </w:r>
      <w:proofErr w:type="gramEnd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位置的检查。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21FEBADA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）吊装准备：在出厂合格的基础上进行构件入场检查，能正确使用检查工具，覆盖构件所有检查项，并填写检查表；吊装前做好准备工作，如坐浆料准备、密封措施、调平等。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44531370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）吊装：吊装过程严格按照施工工艺及技术标准进行。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421D8C26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5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）模具构件安装：</w:t>
      </w:r>
      <w:proofErr w:type="gramStart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后浇带模具</w:t>
      </w:r>
      <w:proofErr w:type="gramEnd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安装工艺及技术标准。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2966D31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6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）构件安装质量：安装后偏差要符合国家相关标准。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5FE7AD0B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7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）操作时间：考察团队操作完成时间。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55E65A56" w14:textId="77777777" w:rsidR="003F73F5" w:rsidRDefault="003F73F5" w:rsidP="003F73F5">
      <w:pPr>
        <w:widowControl/>
        <w:spacing w:line="520" w:lineRule="atLeast"/>
        <w:ind w:firstLineChars="100" w:firstLine="281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 xml:space="preserve">3. </w:t>
      </w:r>
      <w:r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  <w:t>预制钢构件装配</w:t>
      </w:r>
      <w:r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Times New Roman" w:eastAsia="楷体" w:hAnsi="Times New Roman"/>
          <w:b/>
          <w:color w:val="000000"/>
          <w:kern w:val="0"/>
          <w:sz w:val="28"/>
          <w:szCs w:val="28"/>
          <w:lang w:bidi="ar"/>
        </w:rPr>
        <w:t xml:space="preserve"> </w:t>
      </w:r>
    </w:p>
    <w:p w14:paraId="01246FD6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、竞赛时间：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120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分钟。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6DE30901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、竞赛内容：钢结构安装。</w:t>
      </w:r>
    </w:p>
    <w:p w14:paraId="39DD6845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、考核项目：操作安全，梁柱、斜撑吊装，连接节点辨识与施工、结构拆除及团队配合等。</w:t>
      </w:r>
    </w:p>
    <w:p w14:paraId="7DF5FCA6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、技能考核内容：</w:t>
      </w:r>
      <w:r>
        <w:rPr>
          <w:rFonts w:ascii="Times New Roman" w:eastAsia="仿宋" w:hAnsi="Times New Roman"/>
          <w:color w:val="000000"/>
          <w:kern w:val="0"/>
          <w:sz w:val="30"/>
          <w:szCs w:val="30"/>
          <w:lang w:bidi="ar"/>
        </w:rPr>
        <w:t xml:space="preserve"> </w:t>
      </w:r>
    </w:p>
    <w:p w14:paraId="60EA677C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）安全操作与团队合作：严格遵守安全操作规程，操作全过程工艺掌握良好、操作娴熟、有序，质量把控准确，操作过程中团队配合良好，工作分工有序。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1B90F191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lastRenderedPageBreak/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）梁柱</w:t>
      </w:r>
      <w:r>
        <w:rPr>
          <w:rFonts w:ascii="Times New Roman" w:eastAsia="仿宋" w:hAnsi="Times New Roman"/>
          <w:color w:val="000000"/>
          <w:kern w:val="0"/>
          <w:sz w:val="28"/>
          <w:szCs w:val="28"/>
        </w:rPr>
        <w:t>斜撑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吊装：</w:t>
      </w:r>
      <w:r>
        <w:rPr>
          <w:rFonts w:ascii="Times New Roman" w:eastAsia="仿宋" w:hAnsi="Times New Roman"/>
          <w:color w:val="000000"/>
          <w:kern w:val="0"/>
          <w:sz w:val="28"/>
          <w:szCs w:val="28"/>
        </w:rPr>
        <w:t>根据图纸要求，将梁、柱、</w:t>
      </w:r>
      <w:proofErr w:type="gramStart"/>
      <w:r>
        <w:rPr>
          <w:rFonts w:ascii="Times New Roman" w:eastAsia="仿宋" w:hAnsi="Times New Roman"/>
          <w:color w:val="000000"/>
          <w:kern w:val="0"/>
          <w:sz w:val="28"/>
          <w:szCs w:val="28"/>
        </w:rPr>
        <w:t>斜撑等构件</w:t>
      </w:r>
      <w:proofErr w:type="gramEnd"/>
      <w:r>
        <w:rPr>
          <w:rFonts w:ascii="Times New Roman" w:eastAsia="仿宋" w:hAnsi="Times New Roman"/>
          <w:color w:val="000000"/>
          <w:kern w:val="0"/>
          <w:sz w:val="28"/>
          <w:szCs w:val="28"/>
        </w:rPr>
        <w:t>安装到位，构件定位准确，偏差符合标准要求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。</w:t>
      </w:r>
    </w:p>
    <w:p w14:paraId="22900246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）连接节点辨识与施工：根据图纸要求，完成各连接节点安装。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9B3EC8F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）结构拆除：将所有构件拆除，将构件与工机具在初始位置摆放整齐。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5686D51B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5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）操作时间：考察团队操作完成时间。</w:t>
      </w:r>
    </w:p>
    <w:p w14:paraId="0DAA5EA1" w14:textId="77777777" w:rsidR="003F73F5" w:rsidRDefault="003F73F5" w:rsidP="003F73F5">
      <w:pPr>
        <w:widowControl/>
        <w:spacing w:line="520" w:lineRule="atLeast"/>
        <w:ind w:firstLineChars="100" w:firstLine="281"/>
        <w:jc w:val="left"/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 xml:space="preserve">4. </w:t>
      </w:r>
      <w:r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  <w:t>装配式建筑深化设计</w:t>
      </w:r>
      <w:r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  <w:t xml:space="preserve"> </w:t>
      </w:r>
    </w:p>
    <w:p w14:paraId="5BFCF697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、竞赛时间：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150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分钟。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128CF03A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、竞赛内容：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PC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构件深化设计。</w:t>
      </w:r>
    </w:p>
    <w:p w14:paraId="43E88DBA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、考核项目：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BIM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模型建立，出具构件加工详图。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4B91FC4D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、技能考核内容：</w:t>
      </w:r>
      <w:r>
        <w:rPr>
          <w:rFonts w:ascii="Times New Roman" w:eastAsia="仿宋" w:hAnsi="Times New Roman"/>
          <w:color w:val="000000"/>
          <w:kern w:val="0"/>
          <w:sz w:val="30"/>
          <w:szCs w:val="30"/>
          <w:lang w:bidi="ar"/>
        </w:rPr>
        <w:t xml:space="preserve"> </w:t>
      </w:r>
    </w:p>
    <w:p w14:paraId="3A88E6BF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）根据题目要求及相关专业的施工图纸、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BIM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的配套模型文件，建立完整的装配式混凝土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BIM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工程模型。</w:t>
      </w:r>
    </w:p>
    <w:p w14:paraId="3108FFE2" w14:textId="77777777" w:rsidR="003F73F5" w:rsidRDefault="003F73F5" w:rsidP="003F73F5">
      <w:pPr>
        <w:widowControl/>
        <w:spacing w:line="520" w:lineRule="atLeast"/>
        <w:ind w:firstLineChars="100" w:firstLine="280"/>
        <w:jc w:val="left"/>
        <w:rPr>
          <w:rFonts w:ascii="Times New Roman" w:hAnsi="Times New Roman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）根据参赛选手前述建立的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BIM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模型，出具题目指定构件的详图，并给出材料统计信息表。</w:t>
      </w:r>
    </w:p>
    <w:p w14:paraId="414D5A6B" w14:textId="77777777" w:rsidR="003F73F5" w:rsidRDefault="003F73F5" w:rsidP="003F73F5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二、理论、实操考核流程</w:t>
      </w:r>
    </w:p>
    <w:p w14:paraId="4F928221" w14:textId="77777777" w:rsidR="003F73F5" w:rsidRDefault="003F73F5" w:rsidP="003F73F5">
      <w:pPr>
        <w:widowControl/>
        <w:spacing w:line="520" w:lineRule="atLeast"/>
        <w:ind w:firstLineChars="200" w:firstLine="60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  <w:t>（一）理论知识考核流程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 xml:space="preserve"> </w:t>
      </w:r>
    </w:p>
    <w:p w14:paraId="4296FBDD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、参赛选手需提前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15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分钟到达考场。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354918E4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、进入考场前，由监考人员检查准考证和身份证，参赛选手按指定座位号入座。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504CA0DE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lastRenderedPageBreak/>
        <w:t>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、迟到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10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分钟者取消参赛资格，中途退场须经监考人员批准后方可退出。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26C44DC6" w14:textId="77777777" w:rsidR="003F73F5" w:rsidRDefault="003F73F5" w:rsidP="003F73F5">
      <w:pPr>
        <w:widowControl/>
        <w:spacing w:line="520" w:lineRule="atLeast"/>
        <w:ind w:firstLineChars="200" w:firstLine="602"/>
        <w:jc w:val="left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  <w:t>（二）实际操作技能考核流程</w:t>
      </w:r>
      <w:r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  <w:t xml:space="preserve"> </w:t>
      </w:r>
    </w:p>
    <w:p w14:paraId="53E878B3" w14:textId="77777777" w:rsidR="003F73F5" w:rsidRDefault="003F73F5" w:rsidP="003F73F5">
      <w:pPr>
        <w:widowControl/>
        <w:spacing w:line="520" w:lineRule="atLeast"/>
        <w:ind w:firstLineChars="200" w:firstLine="562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、生产环节模具组装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 xml:space="preserve"> </w:t>
      </w:r>
    </w:p>
    <w:p w14:paraId="186B47B7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）赛前由工作人员组织抽签确定工位，并领取比赛用图纸。竞赛组委会提供安全帽、手套、安全马甲，参赛队伍自行准备工装和工作靴。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66AB0567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）各组按照抽签顺序到达各自工位，裁判统一宣布开赛，此时开始计时。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49FB3D06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）根据图纸情况，到各组选材区域选择相应的模具、钢筋、预埋件、其他材料及工具。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4660EBA4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）进行构件制作相关工序。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F3CD1F7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5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）钢筋、预埋件机电安装工程完成后，举手示意助理裁判停止计时，裁判及助理裁判进行相应评分。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2B4FACF9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6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）有序撤离场地，等待宣布结果。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2AABA7CC" w14:textId="77777777" w:rsidR="003F73F5" w:rsidRDefault="003F73F5" w:rsidP="003F73F5">
      <w:pPr>
        <w:spacing w:line="520" w:lineRule="atLeast"/>
        <w:ind w:firstLineChars="200" w:firstLine="562"/>
        <w:rPr>
          <w:rFonts w:ascii="Times New Roman" w:hAnsi="Times New Roman"/>
        </w:rPr>
      </w:pP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、装配环节构件安装</w:t>
      </w:r>
    </w:p>
    <w:p w14:paraId="165100B3" w14:textId="77777777" w:rsidR="003F73F5" w:rsidRDefault="003F73F5" w:rsidP="003F73F5">
      <w:pPr>
        <w:widowControl/>
        <w:spacing w:line="520" w:lineRule="atLeast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）赛前由工作人员组织抽签确定工位，并领取比赛用图纸。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竞赛组委会提供安全帽、手套、安全马甲，参赛队伍自行准备工装和工作靴。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3C94805C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）各组按照抽签顺序到达各自工位，裁判统一宣布开赛，开始第一次计时。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280D1F24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lastRenderedPageBreak/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）到各组选材区域选择相应材料及工具。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1A707A21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）吊装</w:t>
      </w:r>
      <w:proofErr w:type="gramStart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前设备</w:t>
      </w:r>
      <w:proofErr w:type="gramEnd"/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检查，检查完成确认安全无误后，举手示意助理裁判停止第一次计时。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6809F37E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5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）待助理裁判检查完毕，示意后继续操作（开始第二次计时）。</w:t>
      </w:r>
    </w:p>
    <w:p w14:paraId="60CF08C1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6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）填写构件进场检验表，填完后交给助理裁判。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18FC81B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7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）全部吊装工作完成后，举手示意安全员停止第二次计时，裁判及助理裁判进行相应评分。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3FC6E2F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8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>）有序撤离场地，等待宣布结果。</w:t>
      </w:r>
      <w:r>
        <w:rPr>
          <w:rFonts w:ascii="Times New Roman" w:eastAsia="仿宋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61BA14C" w14:textId="77777777" w:rsidR="003F73F5" w:rsidRDefault="003F73F5" w:rsidP="003F73F5">
      <w:pPr>
        <w:spacing w:line="520" w:lineRule="atLeast"/>
        <w:ind w:firstLineChars="200" w:firstLine="562"/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、预制钢构件装配</w:t>
      </w:r>
    </w:p>
    <w:p w14:paraId="6D07A3A0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）赛前由工作人员组织抽签确定工位，并领取比赛用图纸。竞赛组委会提供安全帽、手套、安全马甲、安全带、扳手与安装工具，参赛队伍自行准备工作服、工作靴。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591D28D6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）各组按照抽签顺序到达各自工位，裁判进行交底。</w:t>
      </w:r>
    </w:p>
    <w:p w14:paraId="4EB47DEC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）参赛人员检查构件与机具，时间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5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分钟，裁判宣布开赛，此时开始计时。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7D4F9AF3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）根据图纸情况，各组进行构件的安装，安装完毕后装举手示意。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71F862C5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5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）裁判检查评分，时间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5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分钟。</w:t>
      </w:r>
    </w:p>
    <w:p w14:paraId="60F22191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6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）各组将安装完成的构件拆除，将构件与工机具在初始位置摆放整齐后举手示意。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43FE9736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lastRenderedPageBreak/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7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）有序撤离场地，等待宣布结果。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18FBBCCD" w14:textId="77777777" w:rsidR="003F73F5" w:rsidRDefault="003F73F5" w:rsidP="003F73F5">
      <w:pPr>
        <w:spacing w:line="520" w:lineRule="atLeast"/>
        <w:ind w:firstLineChars="200" w:firstLine="562"/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、装配式建筑深化设计</w:t>
      </w:r>
    </w:p>
    <w:p w14:paraId="0C86B135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）参赛选手应提前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15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分钟进入赛场，各参赛队领队及其他无关人员均不得私自进入赛场，竞赛正式开始</w:t>
      </w:r>
      <w:proofErr w:type="gramStart"/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后选手</w:t>
      </w:r>
      <w:proofErr w:type="gramEnd"/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不得再入场参加竞赛，按弃权处理。</w:t>
      </w:r>
    </w:p>
    <w:p w14:paraId="26490297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）参赛选手按照抽签决定的赛场及机位对号入座，正式开始之前应对计算机进行开机检查，仅允许浏览和试用答题系统、试运行竞赛平台。</w:t>
      </w:r>
    </w:p>
    <w:p w14:paraId="59F52781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竞赛所需的设备及软件由技术支持单位提供，参赛选手不可携带技术资料、标准图集、教材、工具书、相关软件等，不得使用自带的计算机、键盘、鼠标、移动存储器等各类设备，不得携带通讯工具等进入竞赛现场，竞赛所需的笔和草稿纸由承办院校统一提供。</w:t>
      </w:r>
    </w:p>
    <w:p w14:paraId="2CF97919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）在竞赛过程中，参赛选手如遇问题需举手向监考人员示意，参赛队与参赛队之间不得互相交流，否则按作弊行为处理。</w:t>
      </w:r>
    </w:p>
    <w:p w14:paraId="79A789DF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5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）参赛选手遇到应用软件或答题系统故障时，应及时向监考人员报告，对于因故障而耽搁的时间，由监考人员请示裁判长同意后将该选手的竞赛时间相应后延。</w:t>
      </w:r>
    </w:p>
    <w:p w14:paraId="2B612F64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6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）竞赛时间段内参赛选手不得离开赛场，如有特殊情况需暂时离开赛场，应报告裁判同意，离开赛场期间应有流动监考人员陪同。</w:t>
      </w:r>
    </w:p>
    <w:p w14:paraId="4A63E113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7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）听到竞赛结束信号后，参赛选手应立即停止操作，不得以任何理由拖延竞赛时间。竞赛结束前，参赛选手应按照答题系统的操作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lastRenderedPageBreak/>
        <w:t>要求提交竞赛成果，完成部分竞赛成果要按要求保存在计算机上指定的位置，竞赛成果不得做任何标记，否则按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“0”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分计。</w:t>
      </w:r>
    </w:p>
    <w:p w14:paraId="74BE7642" w14:textId="77777777" w:rsidR="003F73F5" w:rsidRDefault="003F73F5" w:rsidP="003F73F5">
      <w:pPr>
        <w:widowControl/>
        <w:spacing w:line="520" w:lineRule="atLeast"/>
        <w:ind w:firstLineChars="200" w:firstLine="56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8</w:t>
      </w:r>
      <w:r>
        <w:rPr>
          <w:rFonts w:ascii="Times New Roman" w:eastAsia="仿宋" w:hAnsi="Times New Roman"/>
          <w:bCs/>
          <w:color w:val="000000"/>
          <w:kern w:val="0"/>
          <w:sz w:val="28"/>
          <w:szCs w:val="28"/>
          <w:lang w:bidi="ar"/>
        </w:rPr>
        <w:t>）有序离开教室，等待宣布结果。</w:t>
      </w:r>
    </w:p>
    <w:p w14:paraId="49CBB272" w14:textId="77777777" w:rsidR="003F73F5" w:rsidRDefault="003F73F5" w:rsidP="003F73F5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三、实操考核设备设施和材料清单</w:t>
      </w:r>
    </w:p>
    <w:p w14:paraId="26898B9E" w14:textId="77777777" w:rsidR="003F73F5" w:rsidRDefault="003F73F5" w:rsidP="003F73F5">
      <w:pPr>
        <w:widowControl/>
        <w:spacing w:line="520" w:lineRule="atLeast"/>
        <w:ind w:firstLineChars="200" w:firstLine="600"/>
        <w:jc w:val="left"/>
        <w:rPr>
          <w:rFonts w:ascii="Times New Roman" w:eastAsia="仿宋" w:hAnsi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/>
          <w:color w:val="000000"/>
          <w:kern w:val="0"/>
          <w:sz w:val="30"/>
          <w:szCs w:val="30"/>
          <w:lang w:bidi="ar"/>
        </w:rPr>
        <w:t>以下为组委会提供物料清单，参赛队伍如需携带创新型物料和器具应提前报组委会同意。</w:t>
      </w:r>
      <w:r>
        <w:rPr>
          <w:rFonts w:ascii="Times New Roman" w:eastAsia="仿宋" w:hAnsi="Times New Roman"/>
          <w:color w:val="000000"/>
          <w:kern w:val="0"/>
          <w:sz w:val="30"/>
          <w:szCs w:val="30"/>
          <w:lang w:bidi="ar"/>
        </w:rPr>
        <w:t xml:space="preserve"> </w:t>
      </w:r>
    </w:p>
    <w:p w14:paraId="05BDFBD4" w14:textId="77777777" w:rsidR="003F73F5" w:rsidRDefault="003F73F5" w:rsidP="003F73F5">
      <w:pPr>
        <w:widowControl/>
        <w:ind w:firstLineChars="200" w:firstLine="562"/>
        <w:jc w:val="left"/>
        <w:rPr>
          <w:rFonts w:ascii="Times New Roman" w:eastAsia="仿宋" w:hAnsi="Times New Roman"/>
          <w:b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（一）生产环节模具组装（每组用量）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810"/>
        <w:gridCol w:w="1860"/>
        <w:gridCol w:w="2355"/>
        <w:gridCol w:w="750"/>
        <w:gridCol w:w="718"/>
        <w:gridCol w:w="1218"/>
      </w:tblGrid>
      <w:tr w:rsidR="003F73F5" w14:paraId="339462E4" w14:textId="77777777" w:rsidTr="00181098">
        <w:trPr>
          <w:trHeight w:val="512"/>
          <w:jc w:val="center"/>
        </w:trPr>
        <w:tc>
          <w:tcPr>
            <w:tcW w:w="811" w:type="dxa"/>
            <w:vAlign w:val="center"/>
          </w:tcPr>
          <w:p w14:paraId="647295C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分类</w:t>
            </w:r>
          </w:p>
        </w:tc>
        <w:tc>
          <w:tcPr>
            <w:tcW w:w="810" w:type="dxa"/>
            <w:vAlign w:val="center"/>
          </w:tcPr>
          <w:p w14:paraId="1AE9FCF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60" w:type="dxa"/>
            <w:vAlign w:val="center"/>
          </w:tcPr>
          <w:p w14:paraId="1D9A769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355" w:type="dxa"/>
            <w:vAlign w:val="center"/>
          </w:tcPr>
          <w:p w14:paraId="49C5013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750" w:type="dxa"/>
            <w:vAlign w:val="center"/>
          </w:tcPr>
          <w:p w14:paraId="25CC337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18" w:type="dxa"/>
            <w:vAlign w:val="center"/>
          </w:tcPr>
          <w:p w14:paraId="25DFDEB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18" w:type="dxa"/>
            <w:vAlign w:val="center"/>
          </w:tcPr>
          <w:p w14:paraId="18709F1A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3F73F5" w14:paraId="5D855847" w14:textId="77777777" w:rsidTr="00181098">
        <w:trPr>
          <w:trHeight w:hRule="exact" w:val="454"/>
          <w:jc w:val="center"/>
        </w:trPr>
        <w:tc>
          <w:tcPr>
            <w:tcW w:w="811" w:type="dxa"/>
            <w:vMerge w:val="restart"/>
            <w:vAlign w:val="center"/>
          </w:tcPr>
          <w:p w14:paraId="5EA29261" w14:textId="77777777" w:rsidR="003F73F5" w:rsidRDefault="003F73F5" w:rsidP="00181098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劳保</w:t>
            </w:r>
          </w:p>
          <w:p w14:paraId="1DD66D0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材料</w:t>
            </w:r>
          </w:p>
        </w:tc>
        <w:tc>
          <w:tcPr>
            <w:tcW w:w="810" w:type="dxa"/>
            <w:vAlign w:val="center"/>
          </w:tcPr>
          <w:p w14:paraId="46208A1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60" w:type="dxa"/>
            <w:vAlign w:val="center"/>
          </w:tcPr>
          <w:p w14:paraId="695D8BAF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安全帽</w:t>
            </w:r>
          </w:p>
        </w:tc>
        <w:tc>
          <w:tcPr>
            <w:tcW w:w="2355" w:type="dxa"/>
            <w:vAlign w:val="center"/>
          </w:tcPr>
          <w:p w14:paraId="44C4ACCA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482590A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718" w:type="dxa"/>
            <w:vAlign w:val="center"/>
          </w:tcPr>
          <w:p w14:paraId="642B5D9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Merge w:val="restart"/>
            <w:vAlign w:val="center"/>
          </w:tcPr>
          <w:p w14:paraId="6EB32F0B" w14:textId="77777777" w:rsidR="003F73F5" w:rsidRDefault="003F73F5" w:rsidP="0018109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每名参赛</w:t>
            </w:r>
          </w:p>
          <w:p w14:paraId="6B209F1F" w14:textId="77777777" w:rsidR="003F73F5" w:rsidRDefault="003F73F5" w:rsidP="00181098">
            <w:pPr>
              <w:widowControl/>
              <w:snapToGrid w:val="0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选手一套</w:t>
            </w:r>
          </w:p>
        </w:tc>
      </w:tr>
      <w:tr w:rsidR="003F73F5" w14:paraId="4CC37F3A" w14:textId="77777777" w:rsidTr="00181098">
        <w:trPr>
          <w:trHeight w:hRule="exact" w:val="454"/>
          <w:jc w:val="center"/>
        </w:trPr>
        <w:tc>
          <w:tcPr>
            <w:tcW w:w="811" w:type="dxa"/>
            <w:vMerge/>
          </w:tcPr>
          <w:p w14:paraId="5F988AE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7A15F4C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60" w:type="dxa"/>
            <w:vAlign w:val="center"/>
          </w:tcPr>
          <w:p w14:paraId="375CFC05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手套</w:t>
            </w:r>
          </w:p>
        </w:tc>
        <w:tc>
          <w:tcPr>
            <w:tcW w:w="2355" w:type="dxa"/>
            <w:vAlign w:val="center"/>
          </w:tcPr>
          <w:p w14:paraId="053D116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12D252A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双</w:t>
            </w:r>
          </w:p>
        </w:tc>
        <w:tc>
          <w:tcPr>
            <w:tcW w:w="718" w:type="dxa"/>
            <w:vAlign w:val="center"/>
          </w:tcPr>
          <w:p w14:paraId="29B8774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Merge/>
          </w:tcPr>
          <w:p w14:paraId="24C5A123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08F94C18" w14:textId="77777777" w:rsidTr="00181098">
        <w:trPr>
          <w:trHeight w:hRule="exact" w:val="454"/>
          <w:jc w:val="center"/>
        </w:trPr>
        <w:tc>
          <w:tcPr>
            <w:tcW w:w="811" w:type="dxa"/>
            <w:vMerge/>
          </w:tcPr>
          <w:p w14:paraId="02F4A0CD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7DC98BF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60" w:type="dxa"/>
            <w:vAlign w:val="center"/>
          </w:tcPr>
          <w:p w14:paraId="380ABAF4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安全马甲</w:t>
            </w:r>
          </w:p>
        </w:tc>
        <w:tc>
          <w:tcPr>
            <w:tcW w:w="2355" w:type="dxa"/>
            <w:vAlign w:val="center"/>
          </w:tcPr>
          <w:p w14:paraId="0EB2ECB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0131278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55C5BB6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Merge/>
          </w:tcPr>
          <w:p w14:paraId="1DB3776D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31E44F27" w14:textId="77777777" w:rsidTr="00181098">
        <w:trPr>
          <w:trHeight w:hRule="exact" w:val="3124"/>
          <w:jc w:val="center"/>
        </w:trPr>
        <w:tc>
          <w:tcPr>
            <w:tcW w:w="811" w:type="dxa"/>
            <w:vAlign w:val="center"/>
          </w:tcPr>
          <w:p w14:paraId="5EE8F0BC" w14:textId="77777777" w:rsidR="003F73F5" w:rsidRDefault="003F73F5" w:rsidP="00181098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技术</w:t>
            </w:r>
          </w:p>
          <w:p w14:paraId="29684918" w14:textId="77777777" w:rsidR="003F73F5" w:rsidRDefault="003F73F5" w:rsidP="00181098">
            <w:pPr>
              <w:widowControl/>
              <w:snapToGrid w:val="0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准备</w:t>
            </w:r>
          </w:p>
        </w:tc>
        <w:tc>
          <w:tcPr>
            <w:tcW w:w="810" w:type="dxa"/>
            <w:vAlign w:val="center"/>
          </w:tcPr>
          <w:p w14:paraId="20C8EDA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60" w:type="dxa"/>
            <w:vAlign w:val="center"/>
          </w:tcPr>
          <w:p w14:paraId="57528BB1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内墙剪力墙板加工图</w:t>
            </w:r>
          </w:p>
          <w:p w14:paraId="14C5E596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5" w:type="dxa"/>
            <w:vAlign w:val="center"/>
          </w:tcPr>
          <w:p w14:paraId="07056EA2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尺寸：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待定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7671E6BC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详图：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有门窗洞口、预埋钢筋套筒、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两测有边缘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构件甩筋和安装模板的预留通孔、上有吊环、内页有安装临时支撑的内丝、有预埋电管、线盒</w:t>
            </w:r>
          </w:p>
          <w:p w14:paraId="0AADA8B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432F50F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0942330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4BAC73D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1A2CE858" w14:textId="77777777" w:rsidTr="00181098">
        <w:trPr>
          <w:trHeight w:hRule="exact" w:val="644"/>
          <w:jc w:val="center"/>
        </w:trPr>
        <w:tc>
          <w:tcPr>
            <w:tcW w:w="811" w:type="dxa"/>
            <w:vMerge w:val="restart"/>
            <w:vAlign w:val="center"/>
          </w:tcPr>
          <w:p w14:paraId="1EBD5B6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模具</w:t>
            </w:r>
          </w:p>
        </w:tc>
        <w:tc>
          <w:tcPr>
            <w:tcW w:w="810" w:type="dxa"/>
            <w:vAlign w:val="center"/>
          </w:tcPr>
          <w:p w14:paraId="6168DFF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60" w:type="dxa"/>
            <w:vAlign w:val="center"/>
          </w:tcPr>
          <w:p w14:paraId="0F646371" w14:textId="77777777" w:rsidR="003F73F5" w:rsidRDefault="003F73F5" w:rsidP="00181098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20#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槽钢为边模</w:t>
            </w:r>
          </w:p>
          <w:p w14:paraId="1947AAB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5" w:type="dxa"/>
            <w:vAlign w:val="center"/>
          </w:tcPr>
          <w:p w14:paraId="6D6BE41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按照图纸且准备富余型号</w:t>
            </w:r>
          </w:p>
        </w:tc>
        <w:tc>
          <w:tcPr>
            <w:tcW w:w="750" w:type="dxa"/>
            <w:vAlign w:val="center"/>
          </w:tcPr>
          <w:p w14:paraId="5F1A7BD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160D71D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Merge w:val="restart"/>
            <w:vAlign w:val="center"/>
          </w:tcPr>
          <w:p w14:paraId="1CD45E28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模具固定采用利用模台边孔和</w:t>
            </w: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磁盒</w:t>
            </w:r>
            <w:proofErr w:type="gramEnd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相结合的方式</w:t>
            </w:r>
          </w:p>
        </w:tc>
      </w:tr>
      <w:tr w:rsidR="003F73F5" w14:paraId="504E149C" w14:textId="77777777" w:rsidTr="00181098">
        <w:trPr>
          <w:trHeight w:hRule="exact" w:val="668"/>
          <w:jc w:val="center"/>
        </w:trPr>
        <w:tc>
          <w:tcPr>
            <w:tcW w:w="811" w:type="dxa"/>
            <w:vMerge/>
            <w:vAlign w:val="center"/>
          </w:tcPr>
          <w:p w14:paraId="47DA3A3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19F7CC9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60" w:type="dxa"/>
            <w:vAlign w:val="center"/>
          </w:tcPr>
          <w:p w14:paraId="52714FD7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磁盒</w:t>
            </w:r>
            <w:proofErr w:type="gramEnd"/>
          </w:p>
        </w:tc>
        <w:tc>
          <w:tcPr>
            <w:tcW w:w="2355" w:type="dxa"/>
            <w:vAlign w:val="center"/>
          </w:tcPr>
          <w:p w14:paraId="6010DCC5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能固定</w:t>
            </w: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模具磁盒</w:t>
            </w:r>
            <w:proofErr w:type="gramEnd"/>
          </w:p>
        </w:tc>
        <w:tc>
          <w:tcPr>
            <w:tcW w:w="750" w:type="dxa"/>
            <w:vAlign w:val="center"/>
          </w:tcPr>
          <w:p w14:paraId="01F2607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718" w:type="dxa"/>
            <w:vAlign w:val="center"/>
          </w:tcPr>
          <w:p w14:paraId="4A6B621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按图配置</w:t>
            </w:r>
          </w:p>
        </w:tc>
        <w:tc>
          <w:tcPr>
            <w:tcW w:w="1218" w:type="dxa"/>
            <w:vMerge/>
            <w:vAlign w:val="center"/>
          </w:tcPr>
          <w:p w14:paraId="149FC4D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29F1BEB6" w14:textId="77777777" w:rsidTr="00181098">
        <w:trPr>
          <w:trHeight w:hRule="exact" w:val="1349"/>
          <w:jc w:val="center"/>
        </w:trPr>
        <w:tc>
          <w:tcPr>
            <w:tcW w:w="811" w:type="dxa"/>
            <w:vMerge/>
            <w:vAlign w:val="center"/>
          </w:tcPr>
          <w:p w14:paraId="5E799596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796C916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60" w:type="dxa"/>
            <w:vAlign w:val="center"/>
          </w:tcPr>
          <w:p w14:paraId="5513FF0D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2355" w:type="dxa"/>
            <w:vAlign w:val="center"/>
          </w:tcPr>
          <w:p w14:paraId="7B2C8AAF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定位和固定各预埋件的工装和措施件、套筒固定配件、防漏浆配件</w:t>
            </w:r>
          </w:p>
        </w:tc>
        <w:tc>
          <w:tcPr>
            <w:tcW w:w="750" w:type="dxa"/>
            <w:vAlign w:val="center"/>
          </w:tcPr>
          <w:p w14:paraId="76D14A2A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5617315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Merge/>
            <w:vAlign w:val="center"/>
          </w:tcPr>
          <w:p w14:paraId="52CD52E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1EA5D31B" w14:textId="77777777" w:rsidTr="00181098">
        <w:trPr>
          <w:trHeight w:hRule="exact" w:val="1349"/>
          <w:jc w:val="center"/>
        </w:trPr>
        <w:tc>
          <w:tcPr>
            <w:tcW w:w="811" w:type="dxa"/>
            <w:vMerge w:val="restart"/>
            <w:vAlign w:val="center"/>
          </w:tcPr>
          <w:p w14:paraId="3A2E035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材料</w:t>
            </w:r>
          </w:p>
        </w:tc>
        <w:tc>
          <w:tcPr>
            <w:tcW w:w="810" w:type="dxa"/>
            <w:vAlign w:val="center"/>
          </w:tcPr>
          <w:p w14:paraId="1242F56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60" w:type="dxa"/>
            <w:vAlign w:val="center"/>
          </w:tcPr>
          <w:p w14:paraId="2DCE21C1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钢筋</w:t>
            </w:r>
          </w:p>
        </w:tc>
        <w:tc>
          <w:tcPr>
            <w:tcW w:w="2355" w:type="dxa"/>
            <w:vAlign w:val="center"/>
          </w:tcPr>
          <w:p w14:paraId="57F1A3B5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钢筋按设计加工，每个品种有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20%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余量，混杂其他不在图纸内钢筋若干</w:t>
            </w:r>
          </w:p>
        </w:tc>
        <w:tc>
          <w:tcPr>
            <w:tcW w:w="750" w:type="dxa"/>
            <w:vAlign w:val="center"/>
          </w:tcPr>
          <w:p w14:paraId="6C22323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8" w:type="dxa"/>
            <w:vAlign w:val="center"/>
          </w:tcPr>
          <w:p w14:paraId="76EE460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8" w:type="dxa"/>
          </w:tcPr>
          <w:p w14:paraId="2E0205D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7767140A" w14:textId="77777777" w:rsidTr="00181098">
        <w:trPr>
          <w:trHeight w:hRule="exact" w:val="1744"/>
          <w:jc w:val="center"/>
        </w:trPr>
        <w:tc>
          <w:tcPr>
            <w:tcW w:w="811" w:type="dxa"/>
            <w:vMerge/>
          </w:tcPr>
          <w:p w14:paraId="5AA084C7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5B12BB8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60" w:type="dxa"/>
            <w:vAlign w:val="center"/>
          </w:tcPr>
          <w:p w14:paraId="78B21AB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预埋件</w:t>
            </w:r>
          </w:p>
        </w:tc>
        <w:tc>
          <w:tcPr>
            <w:tcW w:w="2355" w:type="dxa"/>
            <w:vAlign w:val="center"/>
          </w:tcPr>
          <w:p w14:paraId="63B6C58D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按照图纸准备相应预埋件，每个品种有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个余量，混杂其他不在图纸内预埋件若干</w:t>
            </w:r>
          </w:p>
        </w:tc>
        <w:tc>
          <w:tcPr>
            <w:tcW w:w="750" w:type="dxa"/>
            <w:vAlign w:val="center"/>
          </w:tcPr>
          <w:p w14:paraId="75C5968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8" w:type="dxa"/>
            <w:vAlign w:val="center"/>
          </w:tcPr>
          <w:p w14:paraId="382D816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8" w:type="dxa"/>
          </w:tcPr>
          <w:p w14:paraId="44C93E47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24C41330" w14:textId="77777777" w:rsidTr="00181098">
        <w:trPr>
          <w:trHeight w:hRule="exact" w:val="454"/>
          <w:jc w:val="center"/>
        </w:trPr>
        <w:tc>
          <w:tcPr>
            <w:tcW w:w="811" w:type="dxa"/>
            <w:vMerge/>
          </w:tcPr>
          <w:p w14:paraId="4878B333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597F973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60" w:type="dxa"/>
            <w:vAlign w:val="center"/>
          </w:tcPr>
          <w:p w14:paraId="0ED85A0B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脱模剂</w:t>
            </w:r>
          </w:p>
        </w:tc>
        <w:tc>
          <w:tcPr>
            <w:tcW w:w="2355" w:type="dxa"/>
            <w:vAlign w:val="center"/>
          </w:tcPr>
          <w:p w14:paraId="1D031BA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1B48D6B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桶</w:t>
            </w:r>
          </w:p>
        </w:tc>
        <w:tc>
          <w:tcPr>
            <w:tcW w:w="718" w:type="dxa"/>
            <w:vAlign w:val="center"/>
          </w:tcPr>
          <w:p w14:paraId="54613C4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</w:tcPr>
          <w:p w14:paraId="3151A8C3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34A64BB9" w14:textId="77777777" w:rsidTr="00181098">
        <w:trPr>
          <w:trHeight w:hRule="exact" w:val="454"/>
          <w:jc w:val="center"/>
        </w:trPr>
        <w:tc>
          <w:tcPr>
            <w:tcW w:w="811" w:type="dxa"/>
            <w:vMerge/>
          </w:tcPr>
          <w:p w14:paraId="1120E3D2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35D0986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60" w:type="dxa"/>
            <w:vAlign w:val="center"/>
          </w:tcPr>
          <w:p w14:paraId="1E745CB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保护层垫块</w:t>
            </w:r>
            <w:proofErr w:type="gramEnd"/>
          </w:p>
        </w:tc>
        <w:tc>
          <w:tcPr>
            <w:tcW w:w="2355" w:type="dxa"/>
            <w:vAlign w:val="center"/>
          </w:tcPr>
          <w:p w14:paraId="7115F7DA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按照图纸准备</w:t>
            </w:r>
          </w:p>
        </w:tc>
        <w:tc>
          <w:tcPr>
            <w:tcW w:w="750" w:type="dxa"/>
            <w:vAlign w:val="center"/>
          </w:tcPr>
          <w:p w14:paraId="72D24D7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08F1F3F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</w:tcPr>
          <w:p w14:paraId="4528432F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0C0F4A02" w14:textId="77777777" w:rsidTr="00181098">
        <w:trPr>
          <w:trHeight w:hRule="exact" w:val="454"/>
          <w:jc w:val="center"/>
        </w:trPr>
        <w:tc>
          <w:tcPr>
            <w:tcW w:w="811" w:type="dxa"/>
            <w:vMerge/>
          </w:tcPr>
          <w:p w14:paraId="6AB3D664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1034A08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60" w:type="dxa"/>
            <w:vAlign w:val="center"/>
          </w:tcPr>
          <w:p w14:paraId="4DFF51F4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绑丝</w:t>
            </w:r>
            <w:proofErr w:type="gramEnd"/>
          </w:p>
        </w:tc>
        <w:tc>
          <w:tcPr>
            <w:tcW w:w="2355" w:type="dxa"/>
            <w:vAlign w:val="center"/>
          </w:tcPr>
          <w:p w14:paraId="56F7E198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7E9669E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捆</w:t>
            </w:r>
          </w:p>
        </w:tc>
        <w:tc>
          <w:tcPr>
            <w:tcW w:w="718" w:type="dxa"/>
            <w:vAlign w:val="center"/>
          </w:tcPr>
          <w:p w14:paraId="6B6962A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18" w:type="dxa"/>
          </w:tcPr>
          <w:p w14:paraId="44FBD46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2E36E19C" w14:textId="77777777" w:rsidTr="00181098">
        <w:trPr>
          <w:trHeight w:hRule="exact" w:val="454"/>
          <w:jc w:val="center"/>
        </w:trPr>
        <w:tc>
          <w:tcPr>
            <w:tcW w:w="811" w:type="dxa"/>
            <w:vMerge/>
          </w:tcPr>
          <w:p w14:paraId="4196EE1E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5639C20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60" w:type="dxa"/>
            <w:vAlign w:val="center"/>
          </w:tcPr>
          <w:p w14:paraId="00D45052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钢筋</w:t>
            </w: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骨架吊杠</w:t>
            </w:r>
            <w:proofErr w:type="gramEnd"/>
          </w:p>
        </w:tc>
        <w:tc>
          <w:tcPr>
            <w:tcW w:w="2355" w:type="dxa"/>
            <w:vAlign w:val="center"/>
          </w:tcPr>
          <w:p w14:paraId="6C1A16DA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3FEBAAD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718" w:type="dxa"/>
            <w:vAlign w:val="center"/>
          </w:tcPr>
          <w:p w14:paraId="4F0528C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18" w:type="dxa"/>
          </w:tcPr>
          <w:p w14:paraId="13FB63F8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4CAA2DFB" w14:textId="77777777" w:rsidTr="00181098">
        <w:trPr>
          <w:trHeight w:hRule="exact" w:val="454"/>
          <w:jc w:val="center"/>
        </w:trPr>
        <w:tc>
          <w:tcPr>
            <w:tcW w:w="811" w:type="dxa"/>
          </w:tcPr>
          <w:p w14:paraId="0A79E036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009B367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60" w:type="dxa"/>
            <w:vAlign w:val="center"/>
          </w:tcPr>
          <w:p w14:paraId="5D85F5BB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钢筋绑扎工具</w:t>
            </w:r>
          </w:p>
        </w:tc>
        <w:tc>
          <w:tcPr>
            <w:tcW w:w="2355" w:type="dxa"/>
            <w:vAlign w:val="center"/>
          </w:tcPr>
          <w:p w14:paraId="7730FA1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2CF77D5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718" w:type="dxa"/>
            <w:vAlign w:val="center"/>
          </w:tcPr>
          <w:p w14:paraId="2D90D1A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8" w:type="dxa"/>
          </w:tcPr>
          <w:p w14:paraId="27C85D25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29B5E876" w14:textId="77777777" w:rsidTr="00181098">
        <w:trPr>
          <w:trHeight w:hRule="exact" w:val="454"/>
          <w:jc w:val="center"/>
        </w:trPr>
        <w:tc>
          <w:tcPr>
            <w:tcW w:w="811" w:type="dxa"/>
            <w:vMerge w:val="restart"/>
            <w:vAlign w:val="center"/>
          </w:tcPr>
          <w:p w14:paraId="37B2D25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设备工具</w:t>
            </w:r>
          </w:p>
        </w:tc>
        <w:tc>
          <w:tcPr>
            <w:tcW w:w="810" w:type="dxa"/>
            <w:vAlign w:val="center"/>
          </w:tcPr>
          <w:p w14:paraId="623C63D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60" w:type="dxa"/>
            <w:vAlign w:val="center"/>
          </w:tcPr>
          <w:p w14:paraId="41CF2232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滚刷</w:t>
            </w:r>
          </w:p>
        </w:tc>
        <w:tc>
          <w:tcPr>
            <w:tcW w:w="2355" w:type="dxa"/>
            <w:vAlign w:val="center"/>
          </w:tcPr>
          <w:p w14:paraId="425FB201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6C3CA20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718" w:type="dxa"/>
            <w:vAlign w:val="center"/>
          </w:tcPr>
          <w:p w14:paraId="6D210CA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8" w:type="dxa"/>
          </w:tcPr>
          <w:p w14:paraId="27EF7DB2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1C47DB8F" w14:textId="77777777" w:rsidTr="00181098">
        <w:trPr>
          <w:trHeight w:hRule="exact" w:val="454"/>
          <w:jc w:val="center"/>
        </w:trPr>
        <w:tc>
          <w:tcPr>
            <w:tcW w:w="811" w:type="dxa"/>
            <w:vMerge/>
            <w:vAlign w:val="center"/>
          </w:tcPr>
          <w:p w14:paraId="42A3C5B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1FE3F47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60" w:type="dxa"/>
            <w:vAlign w:val="center"/>
          </w:tcPr>
          <w:p w14:paraId="07253E1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清扫工具</w:t>
            </w:r>
          </w:p>
        </w:tc>
        <w:tc>
          <w:tcPr>
            <w:tcW w:w="2355" w:type="dxa"/>
            <w:vAlign w:val="center"/>
          </w:tcPr>
          <w:p w14:paraId="3ACAA954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扫把</w:t>
            </w:r>
          </w:p>
        </w:tc>
        <w:tc>
          <w:tcPr>
            <w:tcW w:w="750" w:type="dxa"/>
            <w:vAlign w:val="center"/>
          </w:tcPr>
          <w:p w14:paraId="0BCEDA3A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718" w:type="dxa"/>
            <w:vAlign w:val="center"/>
          </w:tcPr>
          <w:p w14:paraId="1996AD5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</w:tcPr>
          <w:p w14:paraId="44842337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41FA5A38" w14:textId="77777777" w:rsidTr="00181098">
        <w:trPr>
          <w:trHeight w:hRule="exact" w:val="454"/>
          <w:jc w:val="center"/>
        </w:trPr>
        <w:tc>
          <w:tcPr>
            <w:tcW w:w="811" w:type="dxa"/>
            <w:vMerge/>
            <w:vAlign w:val="center"/>
          </w:tcPr>
          <w:p w14:paraId="0BBEC9F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31574B2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60" w:type="dxa"/>
            <w:vAlign w:val="center"/>
          </w:tcPr>
          <w:p w14:paraId="7CEB982B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锤子</w:t>
            </w:r>
          </w:p>
        </w:tc>
        <w:tc>
          <w:tcPr>
            <w:tcW w:w="2355" w:type="dxa"/>
            <w:vAlign w:val="center"/>
          </w:tcPr>
          <w:p w14:paraId="7539AADF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405D139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4DC554F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</w:tcPr>
          <w:p w14:paraId="26591153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57A473E9" w14:textId="77777777" w:rsidTr="00181098">
        <w:trPr>
          <w:trHeight w:hRule="exact" w:val="454"/>
          <w:jc w:val="center"/>
        </w:trPr>
        <w:tc>
          <w:tcPr>
            <w:tcW w:w="811" w:type="dxa"/>
            <w:vMerge/>
            <w:vAlign w:val="center"/>
          </w:tcPr>
          <w:p w14:paraId="3C63F19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6138AA4A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60" w:type="dxa"/>
            <w:vAlign w:val="center"/>
          </w:tcPr>
          <w:p w14:paraId="55E9B0B3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电动扳手</w:t>
            </w:r>
          </w:p>
        </w:tc>
        <w:tc>
          <w:tcPr>
            <w:tcW w:w="2355" w:type="dxa"/>
            <w:vAlign w:val="center"/>
          </w:tcPr>
          <w:p w14:paraId="012C986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26DE4A1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38CCCBB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</w:tcPr>
          <w:p w14:paraId="23B0FB46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0428EB3F" w14:textId="77777777" w:rsidTr="00181098">
        <w:trPr>
          <w:trHeight w:hRule="exact" w:val="454"/>
          <w:jc w:val="center"/>
        </w:trPr>
        <w:tc>
          <w:tcPr>
            <w:tcW w:w="811" w:type="dxa"/>
            <w:vMerge/>
            <w:vAlign w:val="center"/>
          </w:tcPr>
          <w:p w14:paraId="5AFF966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1A3A92D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60" w:type="dxa"/>
            <w:vAlign w:val="center"/>
          </w:tcPr>
          <w:p w14:paraId="54200145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磁盒拆除</w:t>
            </w:r>
            <w:proofErr w:type="gramEnd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扳手</w:t>
            </w:r>
          </w:p>
        </w:tc>
        <w:tc>
          <w:tcPr>
            <w:tcW w:w="2355" w:type="dxa"/>
            <w:vAlign w:val="center"/>
          </w:tcPr>
          <w:p w14:paraId="6ADD92A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514EE6C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5AF94F3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</w:tcPr>
          <w:p w14:paraId="2960DDC7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3E19F547" w14:textId="77777777" w:rsidTr="00181098">
        <w:trPr>
          <w:trHeight w:hRule="exact" w:val="454"/>
          <w:jc w:val="center"/>
        </w:trPr>
        <w:tc>
          <w:tcPr>
            <w:tcW w:w="811" w:type="dxa"/>
            <w:vMerge w:val="restart"/>
            <w:vAlign w:val="center"/>
          </w:tcPr>
          <w:p w14:paraId="30D57C1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检测工具</w:t>
            </w:r>
          </w:p>
        </w:tc>
        <w:tc>
          <w:tcPr>
            <w:tcW w:w="810" w:type="dxa"/>
            <w:vAlign w:val="center"/>
          </w:tcPr>
          <w:p w14:paraId="0906850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60" w:type="dxa"/>
            <w:vAlign w:val="center"/>
          </w:tcPr>
          <w:p w14:paraId="5A293A7F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插片</w:t>
            </w:r>
          </w:p>
        </w:tc>
        <w:tc>
          <w:tcPr>
            <w:tcW w:w="2355" w:type="dxa"/>
            <w:vAlign w:val="center"/>
          </w:tcPr>
          <w:p w14:paraId="7AB610BF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35AD5DD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56F5845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</w:tcPr>
          <w:p w14:paraId="23E25D17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601FE325" w14:textId="77777777" w:rsidTr="00181098">
        <w:trPr>
          <w:trHeight w:hRule="exact" w:val="448"/>
          <w:jc w:val="center"/>
        </w:trPr>
        <w:tc>
          <w:tcPr>
            <w:tcW w:w="811" w:type="dxa"/>
            <w:vMerge/>
          </w:tcPr>
          <w:p w14:paraId="04E367EF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2316E5B6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60" w:type="dxa"/>
            <w:vAlign w:val="center"/>
          </w:tcPr>
          <w:p w14:paraId="40773F33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卷尺</w:t>
            </w:r>
          </w:p>
        </w:tc>
        <w:tc>
          <w:tcPr>
            <w:tcW w:w="2355" w:type="dxa"/>
            <w:vAlign w:val="center"/>
          </w:tcPr>
          <w:p w14:paraId="39C05754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22E2F62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718" w:type="dxa"/>
            <w:vAlign w:val="center"/>
          </w:tcPr>
          <w:p w14:paraId="7809F85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</w:tcPr>
          <w:p w14:paraId="31889744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65C9FF83" w14:textId="77777777" w:rsidTr="00181098">
        <w:trPr>
          <w:trHeight w:hRule="exact" w:val="454"/>
          <w:jc w:val="center"/>
        </w:trPr>
        <w:tc>
          <w:tcPr>
            <w:tcW w:w="811" w:type="dxa"/>
            <w:vMerge/>
          </w:tcPr>
          <w:p w14:paraId="4259DB4E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0C3F298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60" w:type="dxa"/>
            <w:vAlign w:val="center"/>
          </w:tcPr>
          <w:p w14:paraId="6E2848D3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墨盒</w:t>
            </w:r>
          </w:p>
        </w:tc>
        <w:tc>
          <w:tcPr>
            <w:tcW w:w="2355" w:type="dxa"/>
            <w:vAlign w:val="center"/>
          </w:tcPr>
          <w:p w14:paraId="1A7EB66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0A272DC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718" w:type="dxa"/>
            <w:vAlign w:val="center"/>
          </w:tcPr>
          <w:p w14:paraId="1C133DC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</w:tcPr>
          <w:p w14:paraId="2934B32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432C7E70" w14:textId="77777777" w:rsidTr="00181098">
        <w:trPr>
          <w:trHeight w:hRule="exact" w:val="454"/>
          <w:jc w:val="center"/>
        </w:trPr>
        <w:tc>
          <w:tcPr>
            <w:tcW w:w="811" w:type="dxa"/>
            <w:vMerge/>
          </w:tcPr>
          <w:p w14:paraId="115C39B5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10" w:type="dxa"/>
            <w:vAlign w:val="center"/>
          </w:tcPr>
          <w:p w14:paraId="1A1E849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60" w:type="dxa"/>
            <w:vAlign w:val="center"/>
          </w:tcPr>
          <w:p w14:paraId="1FD03772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线</w:t>
            </w:r>
          </w:p>
        </w:tc>
        <w:tc>
          <w:tcPr>
            <w:tcW w:w="2355" w:type="dxa"/>
            <w:vAlign w:val="center"/>
          </w:tcPr>
          <w:p w14:paraId="11EBCD8F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1E39A2D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718" w:type="dxa"/>
            <w:vAlign w:val="center"/>
          </w:tcPr>
          <w:p w14:paraId="24280AC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若干</w:t>
            </w:r>
          </w:p>
        </w:tc>
        <w:tc>
          <w:tcPr>
            <w:tcW w:w="1218" w:type="dxa"/>
          </w:tcPr>
          <w:p w14:paraId="2F329936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1CFB7604" w14:textId="77777777" w:rsidR="003F73F5" w:rsidRDefault="003F73F5" w:rsidP="003F73F5">
      <w:pPr>
        <w:widowControl/>
        <w:ind w:firstLineChars="200" w:firstLine="562"/>
        <w:jc w:val="left"/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（二）装配环节构件安装（每组用量）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720"/>
        <w:gridCol w:w="2055"/>
        <w:gridCol w:w="2355"/>
        <w:gridCol w:w="750"/>
        <w:gridCol w:w="718"/>
        <w:gridCol w:w="1218"/>
      </w:tblGrid>
      <w:tr w:rsidR="003F73F5" w14:paraId="6205FF95" w14:textId="77777777" w:rsidTr="00181098">
        <w:trPr>
          <w:trHeight w:val="512"/>
          <w:jc w:val="center"/>
        </w:trPr>
        <w:tc>
          <w:tcPr>
            <w:tcW w:w="706" w:type="dxa"/>
            <w:vAlign w:val="center"/>
          </w:tcPr>
          <w:p w14:paraId="75EB3D6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分类</w:t>
            </w:r>
          </w:p>
        </w:tc>
        <w:tc>
          <w:tcPr>
            <w:tcW w:w="720" w:type="dxa"/>
            <w:vAlign w:val="center"/>
          </w:tcPr>
          <w:p w14:paraId="5CA0BE3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55" w:type="dxa"/>
            <w:vAlign w:val="center"/>
          </w:tcPr>
          <w:p w14:paraId="1DAD22D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355" w:type="dxa"/>
            <w:vAlign w:val="center"/>
          </w:tcPr>
          <w:p w14:paraId="161D443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750" w:type="dxa"/>
            <w:vAlign w:val="center"/>
          </w:tcPr>
          <w:p w14:paraId="7BCE530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18" w:type="dxa"/>
            <w:vAlign w:val="center"/>
          </w:tcPr>
          <w:p w14:paraId="3554596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18" w:type="dxa"/>
            <w:vAlign w:val="center"/>
          </w:tcPr>
          <w:p w14:paraId="7FF7D72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3F73F5" w14:paraId="5DE88EC0" w14:textId="77777777" w:rsidTr="00181098">
        <w:trPr>
          <w:trHeight w:hRule="exact" w:val="480"/>
          <w:jc w:val="center"/>
        </w:trPr>
        <w:tc>
          <w:tcPr>
            <w:tcW w:w="706" w:type="dxa"/>
            <w:vMerge w:val="restart"/>
            <w:vAlign w:val="center"/>
          </w:tcPr>
          <w:p w14:paraId="1B2AE042" w14:textId="77777777" w:rsidR="003F73F5" w:rsidRDefault="003F73F5" w:rsidP="0018109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劳保</w:t>
            </w:r>
          </w:p>
          <w:p w14:paraId="56E9F16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材料</w:t>
            </w:r>
          </w:p>
        </w:tc>
        <w:tc>
          <w:tcPr>
            <w:tcW w:w="720" w:type="dxa"/>
            <w:vAlign w:val="center"/>
          </w:tcPr>
          <w:p w14:paraId="67DE194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55" w:type="dxa"/>
            <w:vAlign w:val="center"/>
          </w:tcPr>
          <w:p w14:paraId="4E7CF9CF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安全帽</w:t>
            </w:r>
          </w:p>
        </w:tc>
        <w:tc>
          <w:tcPr>
            <w:tcW w:w="2355" w:type="dxa"/>
            <w:vAlign w:val="center"/>
          </w:tcPr>
          <w:p w14:paraId="2B885071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2782DB8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718" w:type="dxa"/>
            <w:vAlign w:val="center"/>
          </w:tcPr>
          <w:p w14:paraId="622C0FF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Merge w:val="restart"/>
            <w:vAlign w:val="center"/>
          </w:tcPr>
          <w:p w14:paraId="4F6DA610" w14:textId="77777777" w:rsidR="003F73F5" w:rsidRDefault="003F73F5" w:rsidP="0018109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每名参赛</w:t>
            </w:r>
          </w:p>
          <w:p w14:paraId="3C888F2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选手一套</w:t>
            </w:r>
          </w:p>
        </w:tc>
      </w:tr>
      <w:tr w:rsidR="003F73F5" w14:paraId="207FA0BB" w14:textId="77777777" w:rsidTr="00181098">
        <w:trPr>
          <w:trHeight w:hRule="exact" w:val="454"/>
          <w:jc w:val="center"/>
        </w:trPr>
        <w:tc>
          <w:tcPr>
            <w:tcW w:w="706" w:type="dxa"/>
            <w:vMerge/>
          </w:tcPr>
          <w:p w14:paraId="3DB955CF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0A1DBBE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55" w:type="dxa"/>
            <w:vAlign w:val="center"/>
          </w:tcPr>
          <w:p w14:paraId="31BEF86B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手套</w:t>
            </w:r>
          </w:p>
        </w:tc>
        <w:tc>
          <w:tcPr>
            <w:tcW w:w="2355" w:type="dxa"/>
            <w:vAlign w:val="center"/>
          </w:tcPr>
          <w:p w14:paraId="064CF6BE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51A290A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双</w:t>
            </w:r>
          </w:p>
        </w:tc>
        <w:tc>
          <w:tcPr>
            <w:tcW w:w="718" w:type="dxa"/>
            <w:vAlign w:val="center"/>
          </w:tcPr>
          <w:p w14:paraId="6493D79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Merge/>
          </w:tcPr>
          <w:p w14:paraId="16C1B66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419C0C54" w14:textId="77777777" w:rsidTr="00181098">
        <w:trPr>
          <w:trHeight w:hRule="exact" w:val="454"/>
          <w:jc w:val="center"/>
        </w:trPr>
        <w:tc>
          <w:tcPr>
            <w:tcW w:w="706" w:type="dxa"/>
            <w:vMerge/>
          </w:tcPr>
          <w:p w14:paraId="5B45DD74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224D9BD6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55" w:type="dxa"/>
            <w:vAlign w:val="center"/>
          </w:tcPr>
          <w:p w14:paraId="16601B6A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安全马甲</w:t>
            </w:r>
          </w:p>
        </w:tc>
        <w:tc>
          <w:tcPr>
            <w:tcW w:w="2355" w:type="dxa"/>
            <w:vAlign w:val="center"/>
          </w:tcPr>
          <w:p w14:paraId="00086D9B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5E617A5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5C9F742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Merge/>
          </w:tcPr>
          <w:p w14:paraId="6C38297A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37E5811C" w14:textId="77777777" w:rsidTr="00181098">
        <w:trPr>
          <w:trHeight w:hRule="exact" w:val="2074"/>
          <w:jc w:val="center"/>
        </w:trPr>
        <w:tc>
          <w:tcPr>
            <w:tcW w:w="706" w:type="dxa"/>
            <w:vAlign w:val="center"/>
          </w:tcPr>
          <w:p w14:paraId="1A91D8A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构件准备</w:t>
            </w:r>
          </w:p>
        </w:tc>
        <w:tc>
          <w:tcPr>
            <w:tcW w:w="720" w:type="dxa"/>
            <w:vAlign w:val="center"/>
          </w:tcPr>
          <w:p w14:paraId="6830FB8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55" w:type="dxa"/>
            <w:vAlign w:val="center"/>
          </w:tcPr>
          <w:p w14:paraId="3A2E0564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混凝土外墙板</w:t>
            </w:r>
          </w:p>
        </w:tc>
        <w:tc>
          <w:tcPr>
            <w:tcW w:w="2355" w:type="dxa"/>
            <w:vAlign w:val="center"/>
          </w:tcPr>
          <w:p w14:paraId="1291B2A2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尺寸：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待定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7A7EBA81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  <w:lang w:bidi="ar"/>
              </w:rPr>
              <w:t>材质：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拟用实体构件</w:t>
            </w:r>
          </w:p>
          <w:p w14:paraId="6AC5D5E8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  <w:lang w:bidi="ar"/>
              </w:rPr>
              <w:t>详图：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预埋钢筋套筒、两侧有边缘构件甩筋，上有吊顶、有安装临时支撑内丝</w:t>
            </w:r>
          </w:p>
          <w:p w14:paraId="42AC069D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5C868D1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718" w:type="dxa"/>
            <w:vAlign w:val="center"/>
          </w:tcPr>
          <w:p w14:paraId="30DEFC2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757C2D5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6660FFEC" w14:textId="77777777" w:rsidTr="00181098">
        <w:trPr>
          <w:trHeight w:hRule="exact" w:val="709"/>
          <w:jc w:val="center"/>
        </w:trPr>
        <w:tc>
          <w:tcPr>
            <w:tcW w:w="706" w:type="dxa"/>
            <w:vMerge w:val="restart"/>
            <w:vAlign w:val="center"/>
          </w:tcPr>
          <w:p w14:paraId="7A96E2B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场地准备</w:t>
            </w:r>
          </w:p>
        </w:tc>
        <w:tc>
          <w:tcPr>
            <w:tcW w:w="720" w:type="dxa"/>
            <w:vAlign w:val="center"/>
          </w:tcPr>
          <w:p w14:paraId="098474A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55" w:type="dxa"/>
            <w:vAlign w:val="center"/>
          </w:tcPr>
          <w:p w14:paraId="397AF89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硬化场地及插筋</w:t>
            </w:r>
          </w:p>
        </w:tc>
        <w:tc>
          <w:tcPr>
            <w:tcW w:w="2355" w:type="dxa"/>
            <w:vAlign w:val="center"/>
          </w:tcPr>
          <w:p w14:paraId="3D9E8F5E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对应预制构件的套筒预留插筋</w:t>
            </w:r>
          </w:p>
        </w:tc>
        <w:tc>
          <w:tcPr>
            <w:tcW w:w="750" w:type="dxa"/>
            <w:vAlign w:val="center"/>
          </w:tcPr>
          <w:p w14:paraId="06EEE7F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组</w:t>
            </w:r>
          </w:p>
        </w:tc>
        <w:tc>
          <w:tcPr>
            <w:tcW w:w="718" w:type="dxa"/>
            <w:vAlign w:val="center"/>
          </w:tcPr>
          <w:p w14:paraId="16448D0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5EE3DB4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616D4C1E" w14:textId="77777777" w:rsidTr="00181098">
        <w:trPr>
          <w:trHeight w:hRule="exact" w:val="454"/>
          <w:jc w:val="center"/>
        </w:trPr>
        <w:tc>
          <w:tcPr>
            <w:tcW w:w="706" w:type="dxa"/>
            <w:vMerge/>
            <w:vAlign w:val="center"/>
          </w:tcPr>
          <w:p w14:paraId="3246F09A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6689250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55" w:type="dxa"/>
            <w:vAlign w:val="center"/>
          </w:tcPr>
          <w:p w14:paraId="365F4D26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控制线</w:t>
            </w:r>
          </w:p>
        </w:tc>
        <w:tc>
          <w:tcPr>
            <w:tcW w:w="2355" w:type="dxa"/>
            <w:vAlign w:val="center"/>
          </w:tcPr>
          <w:p w14:paraId="011F7417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按照图纸事先弹好</w:t>
            </w:r>
          </w:p>
        </w:tc>
        <w:tc>
          <w:tcPr>
            <w:tcW w:w="750" w:type="dxa"/>
            <w:vAlign w:val="center"/>
          </w:tcPr>
          <w:p w14:paraId="2EB53C3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8" w:type="dxa"/>
            <w:vAlign w:val="center"/>
          </w:tcPr>
          <w:p w14:paraId="79D31996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3289898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72F72210" w14:textId="77777777" w:rsidTr="00181098">
        <w:trPr>
          <w:trHeight w:hRule="exact" w:val="649"/>
          <w:jc w:val="center"/>
        </w:trPr>
        <w:tc>
          <w:tcPr>
            <w:tcW w:w="706" w:type="dxa"/>
            <w:vMerge/>
            <w:vAlign w:val="center"/>
          </w:tcPr>
          <w:p w14:paraId="390DF97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6827E02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55" w:type="dxa"/>
            <w:vAlign w:val="center"/>
          </w:tcPr>
          <w:p w14:paraId="5CD04D61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斜撑与地面</w:t>
            </w:r>
            <w:proofErr w:type="gramEnd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固定螺栓</w:t>
            </w:r>
          </w:p>
        </w:tc>
        <w:tc>
          <w:tcPr>
            <w:tcW w:w="2355" w:type="dxa"/>
            <w:vAlign w:val="center"/>
          </w:tcPr>
          <w:p w14:paraId="3E356811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按照图纸设置</w:t>
            </w:r>
          </w:p>
        </w:tc>
        <w:tc>
          <w:tcPr>
            <w:tcW w:w="750" w:type="dxa"/>
            <w:vAlign w:val="center"/>
          </w:tcPr>
          <w:p w14:paraId="21E6283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8" w:type="dxa"/>
            <w:vAlign w:val="center"/>
          </w:tcPr>
          <w:p w14:paraId="15A2CB16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2155C87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369650CF" w14:textId="77777777" w:rsidTr="00181098">
        <w:trPr>
          <w:trHeight w:hRule="exact" w:val="454"/>
          <w:jc w:val="center"/>
        </w:trPr>
        <w:tc>
          <w:tcPr>
            <w:tcW w:w="706" w:type="dxa"/>
            <w:vAlign w:val="center"/>
          </w:tcPr>
          <w:p w14:paraId="0DE2B48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4D355F1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55" w:type="dxa"/>
            <w:vAlign w:val="center"/>
          </w:tcPr>
          <w:p w14:paraId="138CBA7D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吊车</w:t>
            </w:r>
          </w:p>
        </w:tc>
        <w:tc>
          <w:tcPr>
            <w:tcW w:w="2355" w:type="dxa"/>
            <w:vAlign w:val="center"/>
          </w:tcPr>
          <w:p w14:paraId="18DB007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适应吊装吨位</w:t>
            </w:r>
          </w:p>
        </w:tc>
        <w:tc>
          <w:tcPr>
            <w:tcW w:w="750" w:type="dxa"/>
            <w:vAlign w:val="center"/>
          </w:tcPr>
          <w:p w14:paraId="24AC96EA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718" w:type="dxa"/>
            <w:vAlign w:val="center"/>
          </w:tcPr>
          <w:p w14:paraId="0C265AC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3674B6D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5FDC9471" w14:textId="77777777" w:rsidTr="00181098">
        <w:trPr>
          <w:trHeight w:hRule="exact" w:val="454"/>
          <w:jc w:val="center"/>
        </w:trPr>
        <w:tc>
          <w:tcPr>
            <w:tcW w:w="706" w:type="dxa"/>
            <w:vAlign w:val="center"/>
          </w:tcPr>
          <w:p w14:paraId="3FA6E9B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01610D7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55" w:type="dxa"/>
            <w:vAlign w:val="center"/>
          </w:tcPr>
          <w:p w14:paraId="034F3F7E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配套吊装</w:t>
            </w:r>
          </w:p>
        </w:tc>
        <w:tc>
          <w:tcPr>
            <w:tcW w:w="2355" w:type="dxa"/>
            <w:vAlign w:val="center"/>
          </w:tcPr>
          <w:p w14:paraId="12437867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采用</w:t>
            </w: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吊钉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+</w:t>
            </w:r>
            <w:proofErr w:type="gramEnd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匹配卡具</w:t>
            </w:r>
          </w:p>
        </w:tc>
        <w:tc>
          <w:tcPr>
            <w:tcW w:w="750" w:type="dxa"/>
            <w:vAlign w:val="center"/>
          </w:tcPr>
          <w:p w14:paraId="416ECC2A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529B300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268F3B2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7AE439F4" w14:textId="77777777" w:rsidTr="00181098">
        <w:trPr>
          <w:trHeight w:hRule="exact" w:val="454"/>
          <w:jc w:val="center"/>
        </w:trPr>
        <w:tc>
          <w:tcPr>
            <w:tcW w:w="706" w:type="dxa"/>
            <w:vAlign w:val="center"/>
          </w:tcPr>
          <w:p w14:paraId="2C378E0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6A4FF68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55" w:type="dxa"/>
            <w:vAlign w:val="center"/>
          </w:tcPr>
          <w:p w14:paraId="18B2B441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墙板存放架</w:t>
            </w:r>
          </w:p>
        </w:tc>
        <w:tc>
          <w:tcPr>
            <w:tcW w:w="2355" w:type="dxa"/>
            <w:vAlign w:val="center"/>
          </w:tcPr>
          <w:p w14:paraId="1AB9CF1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654AAF5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7D36BFA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38644CD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16312AD7" w14:textId="77777777" w:rsidTr="00181098">
        <w:trPr>
          <w:trHeight w:hRule="exact" w:val="592"/>
          <w:jc w:val="center"/>
        </w:trPr>
        <w:tc>
          <w:tcPr>
            <w:tcW w:w="706" w:type="dxa"/>
            <w:vMerge w:val="restart"/>
            <w:vAlign w:val="center"/>
          </w:tcPr>
          <w:p w14:paraId="209036C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  <w:t>设备工具</w:t>
            </w:r>
          </w:p>
        </w:tc>
        <w:tc>
          <w:tcPr>
            <w:tcW w:w="720" w:type="dxa"/>
            <w:vAlign w:val="center"/>
          </w:tcPr>
          <w:p w14:paraId="57927B4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55" w:type="dxa"/>
            <w:vAlign w:val="center"/>
          </w:tcPr>
          <w:p w14:paraId="2990773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水平仪及塔尺</w:t>
            </w:r>
          </w:p>
        </w:tc>
        <w:tc>
          <w:tcPr>
            <w:tcW w:w="2355" w:type="dxa"/>
            <w:vAlign w:val="center"/>
          </w:tcPr>
          <w:p w14:paraId="263933D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7B86C34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7BFE648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6963012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2B9E71C4" w14:textId="77777777" w:rsidTr="00181098">
        <w:trPr>
          <w:trHeight w:hRule="exact" w:val="454"/>
          <w:jc w:val="center"/>
        </w:trPr>
        <w:tc>
          <w:tcPr>
            <w:tcW w:w="706" w:type="dxa"/>
            <w:vMerge/>
            <w:vAlign w:val="center"/>
          </w:tcPr>
          <w:p w14:paraId="7745278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3309A94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55" w:type="dxa"/>
            <w:vAlign w:val="center"/>
          </w:tcPr>
          <w:p w14:paraId="14AFD6CC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钢丝绳、绳卡</w:t>
            </w:r>
          </w:p>
        </w:tc>
        <w:tc>
          <w:tcPr>
            <w:tcW w:w="2355" w:type="dxa"/>
            <w:vAlign w:val="center"/>
          </w:tcPr>
          <w:p w14:paraId="38D006F5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1FA7BD5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0117B8B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061696A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3D2B088A" w14:textId="77777777" w:rsidTr="00181098">
        <w:trPr>
          <w:trHeight w:hRule="exact" w:val="454"/>
          <w:jc w:val="center"/>
        </w:trPr>
        <w:tc>
          <w:tcPr>
            <w:tcW w:w="706" w:type="dxa"/>
            <w:vMerge/>
            <w:vAlign w:val="center"/>
          </w:tcPr>
          <w:p w14:paraId="787F3D2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445A16F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55" w:type="dxa"/>
            <w:vAlign w:val="center"/>
          </w:tcPr>
          <w:p w14:paraId="4F30B5E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水平牵引绳</w:t>
            </w:r>
          </w:p>
        </w:tc>
        <w:tc>
          <w:tcPr>
            <w:tcW w:w="2355" w:type="dxa"/>
            <w:vAlign w:val="center"/>
          </w:tcPr>
          <w:p w14:paraId="1ABF88DC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40F211E6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21A5845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65D1D02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184E78C0" w14:textId="77777777" w:rsidTr="00181098">
        <w:trPr>
          <w:trHeight w:hRule="exact" w:val="454"/>
          <w:jc w:val="center"/>
        </w:trPr>
        <w:tc>
          <w:tcPr>
            <w:tcW w:w="706" w:type="dxa"/>
            <w:vMerge/>
            <w:vAlign w:val="center"/>
          </w:tcPr>
          <w:p w14:paraId="36F35B9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310D984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55" w:type="dxa"/>
            <w:vAlign w:val="center"/>
          </w:tcPr>
          <w:p w14:paraId="7198CA1D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钢卷尺</w:t>
            </w:r>
          </w:p>
        </w:tc>
        <w:tc>
          <w:tcPr>
            <w:tcW w:w="2355" w:type="dxa"/>
            <w:vAlign w:val="center"/>
          </w:tcPr>
          <w:p w14:paraId="0D8EBC5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750" w:type="dxa"/>
            <w:vAlign w:val="center"/>
          </w:tcPr>
          <w:p w14:paraId="37DB139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718" w:type="dxa"/>
            <w:vAlign w:val="center"/>
          </w:tcPr>
          <w:p w14:paraId="6A8C63F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26E41D8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719DC703" w14:textId="77777777" w:rsidTr="00181098">
        <w:trPr>
          <w:trHeight w:hRule="exact" w:val="1089"/>
          <w:jc w:val="center"/>
        </w:trPr>
        <w:tc>
          <w:tcPr>
            <w:tcW w:w="706" w:type="dxa"/>
            <w:vMerge/>
            <w:vAlign w:val="center"/>
          </w:tcPr>
          <w:p w14:paraId="157B1F0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2F6197F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55" w:type="dxa"/>
            <w:vMerge w:val="restart"/>
            <w:vAlign w:val="center"/>
          </w:tcPr>
          <w:p w14:paraId="4E0F014B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高压水枪</w:t>
            </w:r>
          </w:p>
        </w:tc>
        <w:tc>
          <w:tcPr>
            <w:tcW w:w="2355" w:type="dxa"/>
            <w:vAlign w:val="center"/>
          </w:tcPr>
          <w:p w14:paraId="30B1870B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冲洗灌浆不合格的构件及灌浆料填塞部位</w:t>
            </w:r>
          </w:p>
        </w:tc>
        <w:tc>
          <w:tcPr>
            <w:tcW w:w="750" w:type="dxa"/>
            <w:vAlign w:val="center"/>
          </w:tcPr>
          <w:p w14:paraId="259680F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8" w:type="dxa"/>
            <w:vAlign w:val="center"/>
          </w:tcPr>
          <w:p w14:paraId="19DD967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4E2F35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177F388F" w14:textId="77777777" w:rsidTr="00181098">
        <w:trPr>
          <w:trHeight w:hRule="exact" w:val="689"/>
          <w:jc w:val="center"/>
        </w:trPr>
        <w:tc>
          <w:tcPr>
            <w:tcW w:w="706" w:type="dxa"/>
            <w:vMerge/>
            <w:vAlign w:val="center"/>
          </w:tcPr>
          <w:p w14:paraId="4CE8B4B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1669258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55" w:type="dxa"/>
            <w:vMerge/>
            <w:vAlign w:val="center"/>
          </w:tcPr>
          <w:p w14:paraId="5AD242A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5" w:type="dxa"/>
            <w:vAlign w:val="center"/>
          </w:tcPr>
          <w:p w14:paraId="4F52DB00" w14:textId="77777777" w:rsidR="003F73F5" w:rsidRDefault="003F73F5" w:rsidP="00181098">
            <w:pPr>
              <w:widowControl/>
              <w:snapToGrid w:val="0"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96w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、流量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10L/min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、水管内径：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8*10mm</w:t>
            </w:r>
          </w:p>
        </w:tc>
        <w:tc>
          <w:tcPr>
            <w:tcW w:w="750" w:type="dxa"/>
            <w:vAlign w:val="center"/>
          </w:tcPr>
          <w:p w14:paraId="38A877E6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8" w:type="dxa"/>
            <w:vAlign w:val="center"/>
          </w:tcPr>
          <w:p w14:paraId="320C97C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2827BCB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25CDE87A" w14:textId="77777777" w:rsidTr="00181098">
        <w:trPr>
          <w:trHeight w:hRule="exact" w:val="454"/>
          <w:jc w:val="center"/>
        </w:trPr>
        <w:tc>
          <w:tcPr>
            <w:tcW w:w="706" w:type="dxa"/>
            <w:vMerge/>
            <w:vAlign w:val="center"/>
          </w:tcPr>
          <w:p w14:paraId="06A98066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2FAF703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55" w:type="dxa"/>
            <w:vAlign w:val="center"/>
          </w:tcPr>
          <w:p w14:paraId="7871D44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安装斜</w:t>
            </w: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撑工具</w:t>
            </w:r>
            <w:proofErr w:type="gramEnd"/>
          </w:p>
        </w:tc>
        <w:tc>
          <w:tcPr>
            <w:tcW w:w="2355" w:type="dxa"/>
            <w:vAlign w:val="center"/>
          </w:tcPr>
          <w:p w14:paraId="41E9E596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4519891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7FAC991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1B79AC26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17785F4D" w14:textId="77777777" w:rsidTr="00181098">
        <w:trPr>
          <w:trHeight w:hRule="exact" w:val="454"/>
          <w:jc w:val="center"/>
        </w:trPr>
        <w:tc>
          <w:tcPr>
            <w:tcW w:w="706" w:type="dxa"/>
            <w:vMerge/>
            <w:vAlign w:val="center"/>
          </w:tcPr>
          <w:p w14:paraId="675C4C6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5AEC4BE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55" w:type="dxa"/>
            <w:vAlign w:val="center"/>
          </w:tcPr>
          <w:p w14:paraId="3628F57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钢筋定位套板</w:t>
            </w:r>
          </w:p>
        </w:tc>
        <w:tc>
          <w:tcPr>
            <w:tcW w:w="2355" w:type="dxa"/>
            <w:vAlign w:val="center"/>
          </w:tcPr>
          <w:p w14:paraId="5C5DF5E7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1BAF7BA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718" w:type="dxa"/>
            <w:vAlign w:val="center"/>
          </w:tcPr>
          <w:p w14:paraId="3628971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4E39B8E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3F4D0AAC" w14:textId="77777777" w:rsidTr="00181098">
        <w:trPr>
          <w:trHeight w:hRule="exact" w:val="454"/>
          <w:jc w:val="center"/>
        </w:trPr>
        <w:tc>
          <w:tcPr>
            <w:tcW w:w="706" w:type="dxa"/>
            <w:vMerge/>
            <w:vAlign w:val="center"/>
          </w:tcPr>
          <w:p w14:paraId="7FECC27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38ED69F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55" w:type="dxa"/>
            <w:vAlign w:val="center"/>
          </w:tcPr>
          <w:p w14:paraId="0706B94B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钢筋调整工具</w:t>
            </w:r>
          </w:p>
        </w:tc>
        <w:tc>
          <w:tcPr>
            <w:tcW w:w="2355" w:type="dxa"/>
            <w:vAlign w:val="center"/>
          </w:tcPr>
          <w:p w14:paraId="27FF2B32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0328D27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501DF22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27DF5F0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45081A9A" w14:textId="77777777" w:rsidTr="00181098">
        <w:trPr>
          <w:trHeight w:hRule="exact" w:val="454"/>
          <w:jc w:val="center"/>
        </w:trPr>
        <w:tc>
          <w:tcPr>
            <w:tcW w:w="706" w:type="dxa"/>
            <w:vMerge/>
            <w:vAlign w:val="center"/>
          </w:tcPr>
          <w:p w14:paraId="099F49BF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3EDCCF0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55" w:type="dxa"/>
            <w:vAlign w:val="center"/>
          </w:tcPr>
          <w:p w14:paraId="37FEDA38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2m</w:t>
            </w: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靠尺</w:t>
            </w:r>
          </w:p>
        </w:tc>
        <w:tc>
          <w:tcPr>
            <w:tcW w:w="2355" w:type="dxa"/>
            <w:vAlign w:val="center"/>
          </w:tcPr>
          <w:p w14:paraId="4706634C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5B1C22F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61772F9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346941A5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43787E0C" w14:textId="77777777" w:rsidTr="00181098">
        <w:trPr>
          <w:trHeight w:hRule="exact" w:val="454"/>
          <w:jc w:val="center"/>
        </w:trPr>
        <w:tc>
          <w:tcPr>
            <w:tcW w:w="706" w:type="dxa"/>
            <w:vMerge/>
            <w:vAlign w:val="center"/>
          </w:tcPr>
          <w:p w14:paraId="62F1609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6114124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55" w:type="dxa"/>
            <w:vAlign w:val="center"/>
          </w:tcPr>
          <w:p w14:paraId="5A0DB37C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手电筒</w:t>
            </w:r>
          </w:p>
        </w:tc>
        <w:tc>
          <w:tcPr>
            <w:tcW w:w="2355" w:type="dxa"/>
            <w:vAlign w:val="center"/>
          </w:tcPr>
          <w:p w14:paraId="5AAB94C1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0376A1D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8" w:type="dxa"/>
            <w:vAlign w:val="center"/>
          </w:tcPr>
          <w:p w14:paraId="792C1E0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2C89F49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7A14DEEF" w14:textId="77777777" w:rsidTr="00181098">
        <w:trPr>
          <w:trHeight w:hRule="exact" w:val="454"/>
          <w:jc w:val="center"/>
        </w:trPr>
        <w:tc>
          <w:tcPr>
            <w:tcW w:w="706" w:type="dxa"/>
            <w:vAlign w:val="center"/>
          </w:tcPr>
          <w:p w14:paraId="0088799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0EAE3B0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55" w:type="dxa"/>
            <w:vAlign w:val="center"/>
          </w:tcPr>
          <w:p w14:paraId="4D1C325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斜撑</w:t>
            </w:r>
          </w:p>
        </w:tc>
        <w:tc>
          <w:tcPr>
            <w:tcW w:w="2355" w:type="dxa"/>
            <w:vAlign w:val="center"/>
          </w:tcPr>
          <w:p w14:paraId="4DC45064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与构件安装相匹配</w:t>
            </w:r>
          </w:p>
        </w:tc>
        <w:tc>
          <w:tcPr>
            <w:tcW w:w="750" w:type="dxa"/>
            <w:vAlign w:val="center"/>
          </w:tcPr>
          <w:p w14:paraId="7F4CFC9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47824AA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6C75B10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0DE9DF10" w14:textId="77777777" w:rsidTr="00181098">
        <w:trPr>
          <w:trHeight w:hRule="exact" w:val="454"/>
          <w:jc w:val="center"/>
        </w:trPr>
        <w:tc>
          <w:tcPr>
            <w:tcW w:w="706" w:type="dxa"/>
            <w:vAlign w:val="center"/>
          </w:tcPr>
          <w:p w14:paraId="0DB97A0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1F8B141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55" w:type="dxa"/>
            <w:vAlign w:val="center"/>
          </w:tcPr>
          <w:p w14:paraId="358F97DE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发泡密封条</w:t>
            </w:r>
          </w:p>
        </w:tc>
        <w:tc>
          <w:tcPr>
            <w:tcW w:w="2355" w:type="dxa"/>
            <w:vAlign w:val="center"/>
          </w:tcPr>
          <w:p w14:paraId="60C1F8BD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50*50</w:t>
            </w:r>
          </w:p>
        </w:tc>
        <w:tc>
          <w:tcPr>
            <w:tcW w:w="750" w:type="dxa"/>
            <w:vAlign w:val="center"/>
          </w:tcPr>
          <w:p w14:paraId="0C70436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718" w:type="dxa"/>
            <w:vAlign w:val="center"/>
          </w:tcPr>
          <w:p w14:paraId="49D5961D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21ECA10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4FD3064B" w14:textId="77777777" w:rsidTr="00181098">
        <w:trPr>
          <w:trHeight w:hRule="exact" w:val="454"/>
          <w:jc w:val="center"/>
        </w:trPr>
        <w:tc>
          <w:tcPr>
            <w:tcW w:w="706" w:type="dxa"/>
            <w:vAlign w:val="center"/>
          </w:tcPr>
          <w:p w14:paraId="601F1CA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249B73E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55" w:type="dxa"/>
            <w:vAlign w:val="center"/>
          </w:tcPr>
          <w:p w14:paraId="7ABA766D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方形垫板</w:t>
            </w:r>
          </w:p>
        </w:tc>
        <w:tc>
          <w:tcPr>
            <w:tcW w:w="2355" w:type="dxa"/>
            <w:vAlign w:val="center"/>
          </w:tcPr>
          <w:p w14:paraId="5E5E2A0F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5D80620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8" w:type="dxa"/>
            <w:vAlign w:val="center"/>
          </w:tcPr>
          <w:p w14:paraId="213DABE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若干</w:t>
            </w:r>
          </w:p>
        </w:tc>
        <w:tc>
          <w:tcPr>
            <w:tcW w:w="1218" w:type="dxa"/>
            <w:vAlign w:val="center"/>
          </w:tcPr>
          <w:p w14:paraId="55F9162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2613D0F9" w14:textId="77777777" w:rsidTr="00181098">
        <w:trPr>
          <w:trHeight w:hRule="exact" w:val="454"/>
          <w:jc w:val="center"/>
        </w:trPr>
        <w:tc>
          <w:tcPr>
            <w:tcW w:w="706" w:type="dxa"/>
            <w:vAlign w:val="center"/>
          </w:tcPr>
          <w:p w14:paraId="6DA5535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7A7A561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55" w:type="dxa"/>
            <w:vAlign w:val="center"/>
          </w:tcPr>
          <w:p w14:paraId="4245A06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预拌坐浆料</w:t>
            </w:r>
          </w:p>
        </w:tc>
        <w:tc>
          <w:tcPr>
            <w:tcW w:w="2355" w:type="dxa"/>
            <w:vAlign w:val="center"/>
          </w:tcPr>
          <w:p w14:paraId="04264BA2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4C3047A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袋</w:t>
            </w:r>
          </w:p>
        </w:tc>
        <w:tc>
          <w:tcPr>
            <w:tcW w:w="718" w:type="dxa"/>
            <w:vAlign w:val="center"/>
          </w:tcPr>
          <w:p w14:paraId="7339247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若干</w:t>
            </w:r>
          </w:p>
        </w:tc>
        <w:tc>
          <w:tcPr>
            <w:tcW w:w="1218" w:type="dxa"/>
            <w:vAlign w:val="center"/>
          </w:tcPr>
          <w:p w14:paraId="723994F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7BE63102" w14:textId="77777777" w:rsidTr="00181098">
        <w:trPr>
          <w:trHeight w:hRule="exact" w:val="454"/>
          <w:jc w:val="center"/>
        </w:trPr>
        <w:tc>
          <w:tcPr>
            <w:tcW w:w="706" w:type="dxa"/>
            <w:vAlign w:val="center"/>
          </w:tcPr>
          <w:p w14:paraId="614497D4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1F8182C6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55" w:type="dxa"/>
            <w:vAlign w:val="center"/>
          </w:tcPr>
          <w:p w14:paraId="4682A8D7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砂浆试模</w:t>
            </w:r>
          </w:p>
        </w:tc>
        <w:tc>
          <w:tcPr>
            <w:tcW w:w="2355" w:type="dxa"/>
            <w:vAlign w:val="center"/>
          </w:tcPr>
          <w:p w14:paraId="1D9421D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70.7*70.7*70.7</w:t>
            </w:r>
          </w:p>
        </w:tc>
        <w:tc>
          <w:tcPr>
            <w:tcW w:w="750" w:type="dxa"/>
            <w:vAlign w:val="center"/>
          </w:tcPr>
          <w:p w14:paraId="56E1FD0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组</w:t>
            </w:r>
          </w:p>
        </w:tc>
        <w:tc>
          <w:tcPr>
            <w:tcW w:w="718" w:type="dxa"/>
            <w:vAlign w:val="center"/>
          </w:tcPr>
          <w:p w14:paraId="36B4046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18" w:type="dxa"/>
            <w:vAlign w:val="center"/>
          </w:tcPr>
          <w:p w14:paraId="3319B29E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49DA92C0" w14:textId="77777777" w:rsidTr="00181098">
        <w:trPr>
          <w:trHeight w:hRule="exact" w:val="454"/>
          <w:jc w:val="center"/>
        </w:trPr>
        <w:tc>
          <w:tcPr>
            <w:tcW w:w="706" w:type="dxa"/>
            <w:vAlign w:val="center"/>
          </w:tcPr>
          <w:p w14:paraId="48F32338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329B012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55" w:type="dxa"/>
            <w:vAlign w:val="center"/>
          </w:tcPr>
          <w:p w14:paraId="7F88C90D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砂浆试模</w:t>
            </w:r>
          </w:p>
        </w:tc>
        <w:tc>
          <w:tcPr>
            <w:tcW w:w="2355" w:type="dxa"/>
            <w:vAlign w:val="center"/>
          </w:tcPr>
          <w:p w14:paraId="3D95F048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40*40*160</w:t>
            </w:r>
          </w:p>
        </w:tc>
        <w:tc>
          <w:tcPr>
            <w:tcW w:w="750" w:type="dxa"/>
            <w:vAlign w:val="center"/>
          </w:tcPr>
          <w:p w14:paraId="3C2FDE0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组</w:t>
            </w:r>
          </w:p>
        </w:tc>
        <w:tc>
          <w:tcPr>
            <w:tcW w:w="718" w:type="dxa"/>
            <w:vAlign w:val="center"/>
          </w:tcPr>
          <w:p w14:paraId="1365DDFB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18" w:type="dxa"/>
            <w:vAlign w:val="center"/>
          </w:tcPr>
          <w:p w14:paraId="4601B07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65CC3BF5" w14:textId="77777777" w:rsidTr="00181098">
        <w:trPr>
          <w:trHeight w:hRule="exact" w:val="454"/>
          <w:jc w:val="center"/>
        </w:trPr>
        <w:tc>
          <w:tcPr>
            <w:tcW w:w="706" w:type="dxa"/>
            <w:vAlign w:val="center"/>
          </w:tcPr>
          <w:p w14:paraId="613CB65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712B818A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55" w:type="dxa"/>
            <w:vAlign w:val="center"/>
          </w:tcPr>
          <w:p w14:paraId="2D1580D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水</w:t>
            </w:r>
          </w:p>
        </w:tc>
        <w:tc>
          <w:tcPr>
            <w:tcW w:w="2355" w:type="dxa"/>
            <w:vAlign w:val="center"/>
          </w:tcPr>
          <w:p w14:paraId="2CFCC61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7848689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8" w:type="dxa"/>
            <w:vAlign w:val="center"/>
          </w:tcPr>
          <w:p w14:paraId="0CE0B1C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若干</w:t>
            </w:r>
          </w:p>
        </w:tc>
        <w:tc>
          <w:tcPr>
            <w:tcW w:w="1218" w:type="dxa"/>
            <w:vAlign w:val="center"/>
          </w:tcPr>
          <w:p w14:paraId="2311328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4CF7FE71" w14:textId="77777777" w:rsidTr="00181098">
        <w:trPr>
          <w:trHeight w:hRule="exact" w:val="454"/>
          <w:jc w:val="center"/>
        </w:trPr>
        <w:tc>
          <w:tcPr>
            <w:tcW w:w="706" w:type="dxa"/>
            <w:vAlign w:val="center"/>
          </w:tcPr>
          <w:p w14:paraId="67251AD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1582A496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55" w:type="dxa"/>
            <w:vAlign w:val="center"/>
          </w:tcPr>
          <w:p w14:paraId="4FF0CE1B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电子秤</w:t>
            </w:r>
          </w:p>
        </w:tc>
        <w:tc>
          <w:tcPr>
            <w:tcW w:w="2355" w:type="dxa"/>
            <w:vAlign w:val="center"/>
          </w:tcPr>
          <w:p w14:paraId="641FC3D0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100kg</w:t>
            </w:r>
          </w:p>
        </w:tc>
        <w:tc>
          <w:tcPr>
            <w:tcW w:w="750" w:type="dxa"/>
            <w:vAlign w:val="center"/>
          </w:tcPr>
          <w:p w14:paraId="31A7F2E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718" w:type="dxa"/>
            <w:vAlign w:val="center"/>
          </w:tcPr>
          <w:p w14:paraId="131D864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6EB5BBF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3F73F5" w14:paraId="419CEE29" w14:textId="77777777" w:rsidTr="00181098">
        <w:trPr>
          <w:trHeight w:hRule="exact" w:val="454"/>
          <w:jc w:val="center"/>
        </w:trPr>
        <w:tc>
          <w:tcPr>
            <w:tcW w:w="706" w:type="dxa"/>
            <w:vAlign w:val="center"/>
          </w:tcPr>
          <w:p w14:paraId="60E9127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vAlign w:val="center"/>
          </w:tcPr>
          <w:p w14:paraId="68770C4A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55" w:type="dxa"/>
            <w:vAlign w:val="center"/>
          </w:tcPr>
          <w:p w14:paraId="3A1F6CA4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口哨</w:t>
            </w:r>
          </w:p>
        </w:tc>
        <w:tc>
          <w:tcPr>
            <w:tcW w:w="2355" w:type="dxa"/>
            <w:vAlign w:val="center"/>
          </w:tcPr>
          <w:p w14:paraId="6297AFC9" w14:textId="77777777" w:rsidR="003F73F5" w:rsidRDefault="003F73F5" w:rsidP="00181098">
            <w:pPr>
              <w:widowControl/>
              <w:jc w:val="left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vAlign w:val="center"/>
          </w:tcPr>
          <w:p w14:paraId="703F948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718" w:type="dxa"/>
            <w:vAlign w:val="center"/>
          </w:tcPr>
          <w:p w14:paraId="5232B997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7F06C412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3C696C0B" w14:textId="77777777" w:rsidR="003F73F5" w:rsidRDefault="003F73F5" w:rsidP="003F73F5">
      <w:pPr>
        <w:widowControl/>
        <w:ind w:firstLineChars="200" w:firstLine="562"/>
        <w:jc w:val="left"/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（三）预制钢构件装配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(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每组用量</w:t>
      </w:r>
      <w:r>
        <w:rPr>
          <w:rFonts w:ascii="Times New Roman" w:eastAsia="仿宋" w:hAnsi="Times New Roman"/>
          <w:b/>
          <w:color w:val="000000"/>
          <w:kern w:val="0"/>
          <w:sz w:val="28"/>
          <w:szCs w:val="28"/>
          <w:lang w:bidi="ar"/>
        </w:rPr>
        <w:t>)</w:t>
      </w:r>
    </w:p>
    <w:tbl>
      <w:tblPr>
        <w:tblStyle w:val="ae"/>
        <w:tblW w:w="8597" w:type="dxa"/>
        <w:jc w:val="center"/>
        <w:tblInd w:w="0" w:type="dxa"/>
        <w:tblLook w:val="0000" w:firstRow="0" w:lastRow="0" w:firstColumn="0" w:lastColumn="0" w:noHBand="0" w:noVBand="0"/>
      </w:tblPr>
      <w:tblGrid>
        <w:gridCol w:w="1251"/>
        <w:gridCol w:w="729"/>
        <w:gridCol w:w="1758"/>
        <w:gridCol w:w="1705"/>
        <w:gridCol w:w="704"/>
        <w:gridCol w:w="629"/>
        <w:gridCol w:w="1821"/>
      </w:tblGrid>
      <w:tr w:rsidR="003F73F5" w14:paraId="27B27F49" w14:textId="77777777" w:rsidTr="00181098">
        <w:trPr>
          <w:trHeight w:val="692"/>
          <w:jc w:val="center"/>
        </w:trPr>
        <w:tc>
          <w:tcPr>
            <w:tcW w:w="1251" w:type="dxa"/>
            <w:vAlign w:val="center"/>
          </w:tcPr>
          <w:p w14:paraId="3362B0F9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  <w:lastRenderedPageBreak/>
              <w:t>分类</w:t>
            </w:r>
          </w:p>
        </w:tc>
        <w:tc>
          <w:tcPr>
            <w:tcW w:w="729" w:type="dxa"/>
            <w:vAlign w:val="center"/>
          </w:tcPr>
          <w:p w14:paraId="6C2C052A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758" w:type="dxa"/>
            <w:vAlign w:val="center"/>
          </w:tcPr>
          <w:p w14:paraId="6FCF0BC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  <w:t>名称</w:t>
            </w:r>
          </w:p>
        </w:tc>
        <w:tc>
          <w:tcPr>
            <w:tcW w:w="1705" w:type="dxa"/>
            <w:vAlign w:val="center"/>
          </w:tcPr>
          <w:p w14:paraId="7502A960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  <w:t>规格型号</w:t>
            </w:r>
          </w:p>
        </w:tc>
        <w:tc>
          <w:tcPr>
            <w:tcW w:w="704" w:type="dxa"/>
            <w:vAlign w:val="center"/>
          </w:tcPr>
          <w:p w14:paraId="0228C5FC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  <w:t>单位</w:t>
            </w:r>
          </w:p>
        </w:tc>
        <w:tc>
          <w:tcPr>
            <w:tcW w:w="629" w:type="dxa"/>
          </w:tcPr>
          <w:p w14:paraId="713FFCA1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  <w:t>数量</w:t>
            </w:r>
          </w:p>
        </w:tc>
        <w:tc>
          <w:tcPr>
            <w:tcW w:w="1821" w:type="dxa"/>
            <w:vAlign w:val="center"/>
          </w:tcPr>
          <w:p w14:paraId="3ECBB383" w14:textId="77777777" w:rsidR="003F73F5" w:rsidRDefault="003F73F5" w:rsidP="00181098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4"/>
                <w:lang w:bidi="ar"/>
              </w:rPr>
              <w:t>备注</w:t>
            </w:r>
          </w:p>
        </w:tc>
      </w:tr>
      <w:tr w:rsidR="003F73F5" w14:paraId="2E5BE819" w14:textId="77777777" w:rsidTr="00181098">
        <w:trPr>
          <w:trHeight w:val="361"/>
          <w:jc w:val="center"/>
        </w:trPr>
        <w:tc>
          <w:tcPr>
            <w:tcW w:w="1251" w:type="dxa"/>
            <w:vMerge w:val="restart"/>
            <w:vAlign w:val="center"/>
          </w:tcPr>
          <w:p w14:paraId="05C9CD11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劳保材料</w:t>
            </w:r>
          </w:p>
        </w:tc>
        <w:tc>
          <w:tcPr>
            <w:tcW w:w="729" w:type="dxa"/>
            <w:vAlign w:val="center"/>
          </w:tcPr>
          <w:p w14:paraId="29CCCBD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1758" w:type="dxa"/>
            <w:vAlign w:val="center"/>
          </w:tcPr>
          <w:p w14:paraId="30B48F3C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安全帽</w:t>
            </w:r>
          </w:p>
        </w:tc>
        <w:tc>
          <w:tcPr>
            <w:tcW w:w="1705" w:type="dxa"/>
          </w:tcPr>
          <w:p w14:paraId="19E7B702" w14:textId="77777777" w:rsidR="003F73F5" w:rsidRDefault="003F73F5" w:rsidP="0018109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696482C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个</w:t>
            </w:r>
            <w:proofErr w:type="gramEnd"/>
          </w:p>
        </w:tc>
        <w:tc>
          <w:tcPr>
            <w:tcW w:w="629" w:type="dxa"/>
            <w:vAlign w:val="center"/>
          </w:tcPr>
          <w:p w14:paraId="4FF99E80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</w:t>
            </w:r>
          </w:p>
        </w:tc>
        <w:tc>
          <w:tcPr>
            <w:tcW w:w="1821" w:type="dxa"/>
          </w:tcPr>
          <w:p w14:paraId="364273A9" w14:textId="77777777" w:rsidR="003F73F5" w:rsidRDefault="003F73F5" w:rsidP="00181098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3F73F5" w14:paraId="6E0492E8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16E3C86C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3B8C99B2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</w:p>
        </w:tc>
        <w:tc>
          <w:tcPr>
            <w:tcW w:w="1758" w:type="dxa"/>
            <w:vAlign w:val="center"/>
          </w:tcPr>
          <w:p w14:paraId="1BF11FED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工作服</w:t>
            </w:r>
          </w:p>
        </w:tc>
        <w:tc>
          <w:tcPr>
            <w:tcW w:w="1705" w:type="dxa"/>
          </w:tcPr>
          <w:p w14:paraId="0C628DE9" w14:textId="77777777" w:rsidR="003F73F5" w:rsidRDefault="003F73F5" w:rsidP="0018109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3BEAC9B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件</w:t>
            </w:r>
          </w:p>
        </w:tc>
        <w:tc>
          <w:tcPr>
            <w:tcW w:w="629" w:type="dxa"/>
            <w:vAlign w:val="center"/>
          </w:tcPr>
          <w:p w14:paraId="3949091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</w:t>
            </w:r>
          </w:p>
        </w:tc>
        <w:tc>
          <w:tcPr>
            <w:tcW w:w="1821" w:type="dxa"/>
          </w:tcPr>
          <w:p w14:paraId="41EE4CC9" w14:textId="77777777" w:rsidR="003F73F5" w:rsidRDefault="003F73F5" w:rsidP="00181098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3F73F5" w14:paraId="6792AC0A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4084D0F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42511873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</w:t>
            </w:r>
          </w:p>
        </w:tc>
        <w:tc>
          <w:tcPr>
            <w:tcW w:w="1758" w:type="dxa"/>
            <w:vAlign w:val="center"/>
          </w:tcPr>
          <w:p w14:paraId="3C23DEA0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手套</w:t>
            </w:r>
          </w:p>
        </w:tc>
        <w:tc>
          <w:tcPr>
            <w:tcW w:w="1705" w:type="dxa"/>
          </w:tcPr>
          <w:p w14:paraId="47207AB7" w14:textId="77777777" w:rsidR="003F73F5" w:rsidRDefault="003F73F5" w:rsidP="0018109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4410891C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双</w:t>
            </w:r>
          </w:p>
        </w:tc>
        <w:tc>
          <w:tcPr>
            <w:tcW w:w="629" w:type="dxa"/>
            <w:vAlign w:val="center"/>
          </w:tcPr>
          <w:p w14:paraId="4968CDB7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</w:t>
            </w:r>
          </w:p>
        </w:tc>
        <w:tc>
          <w:tcPr>
            <w:tcW w:w="1821" w:type="dxa"/>
          </w:tcPr>
          <w:p w14:paraId="54A8B773" w14:textId="77777777" w:rsidR="003F73F5" w:rsidRDefault="003F73F5" w:rsidP="00181098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3F73F5" w14:paraId="350BBBB6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00DEDFBE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013A22EA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</w:t>
            </w:r>
          </w:p>
        </w:tc>
        <w:tc>
          <w:tcPr>
            <w:tcW w:w="1758" w:type="dxa"/>
            <w:vAlign w:val="center"/>
          </w:tcPr>
          <w:p w14:paraId="2E5A28E7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安全带</w:t>
            </w:r>
          </w:p>
        </w:tc>
        <w:tc>
          <w:tcPr>
            <w:tcW w:w="1705" w:type="dxa"/>
          </w:tcPr>
          <w:p w14:paraId="53DFE63E" w14:textId="77777777" w:rsidR="003F73F5" w:rsidRDefault="003F73F5" w:rsidP="0018109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4F90AC2E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副</w:t>
            </w:r>
          </w:p>
        </w:tc>
        <w:tc>
          <w:tcPr>
            <w:tcW w:w="629" w:type="dxa"/>
            <w:vAlign w:val="center"/>
          </w:tcPr>
          <w:p w14:paraId="7C2A462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</w:t>
            </w:r>
          </w:p>
        </w:tc>
        <w:tc>
          <w:tcPr>
            <w:tcW w:w="1821" w:type="dxa"/>
          </w:tcPr>
          <w:p w14:paraId="7CD290D8" w14:textId="77777777" w:rsidR="003F73F5" w:rsidRDefault="003F73F5" w:rsidP="00181098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3F73F5" w14:paraId="7C0B063B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1E2CF7BB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3E2886C4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5</w:t>
            </w:r>
          </w:p>
        </w:tc>
        <w:tc>
          <w:tcPr>
            <w:tcW w:w="1758" w:type="dxa"/>
            <w:vAlign w:val="center"/>
          </w:tcPr>
          <w:p w14:paraId="33C6F222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反光背心</w:t>
            </w:r>
          </w:p>
        </w:tc>
        <w:tc>
          <w:tcPr>
            <w:tcW w:w="1705" w:type="dxa"/>
            <w:vAlign w:val="center"/>
          </w:tcPr>
          <w:p w14:paraId="7243CF8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2E7D4B5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件</w:t>
            </w:r>
          </w:p>
        </w:tc>
        <w:tc>
          <w:tcPr>
            <w:tcW w:w="629" w:type="dxa"/>
            <w:vAlign w:val="center"/>
          </w:tcPr>
          <w:p w14:paraId="17BFB4E7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</w:t>
            </w:r>
          </w:p>
        </w:tc>
        <w:tc>
          <w:tcPr>
            <w:tcW w:w="1821" w:type="dxa"/>
            <w:vAlign w:val="center"/>
          </w:tcPr>
          <w:p w14:paraId="308BBE2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F73F5" w14:paraId="03C1B2CC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4DFAEF62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2EBE5673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6</w:t>
            </w:r>
          </w:p>
        </w:tc>
        <w:tc>
          <w:tcPr>
            <w:tcW w:w="1758" w:type="dxa"/>
            <w:vAlign w:val="center"/>
          </w:tcPr>
          <w:p w14:paraId="57073711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防坠器</w:t>
            </w:r>
          </w:p>
        </w:tc>
        <w:tc>
          <w:tcPr>
            <w:tcW w:w="1705" w:type="dxa"/>
            <w:vAlign w:val="center"/>
          </w:tcPr>
          <w:p w14:paraId="4AD87758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5</w:t>
            </w:r>
            <w:r>
              <w:rPr>
                <w:rFonts w:ascii="Times New Roman" w:eastAsia="仿宋" w:hAnsi="Times New Roman"/>
                <w:sz w:val="24"/>
              </w:rPr>
              <w:t>米</w:t>
            </w:r>
          </w:p>
        </w:tc>
        <w:tc>
          <w:tcPr>
            <w:tcW w:w="704" w:type="dxa"/>
            <w:vAlign w:val="center"/>
          </w:tcPr>
          <w:p w14:paraId="6D67419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个</w:t>
            </w:r>
            <w:proofErr w:type="gramEnd"/>
          </w:p>
        </w:tc>
        <w:tc>
          <w:tcPr>
            <w:tcW w:w="629" w:type="dxa"/>
            <w:vAlign w:val="center"/>
          </w:tcPr>
          <w:p w14:paraId="2D4BF06F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</w:p>
        </w:tc>
        <w:tc>
          <w:tcPr>
            <w:tcW w:w="1821" w:type="dxa"/>
            <w:vAlign w:val="center"/>
          </w:tcPr>
          <w:p w14:paraId="55539D2D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F73F5" w14:paraId="500EFFFE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38F501B8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2A4FBFDE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7</w:t>
            </w:r>
          </w:p>
        </w:tc>
        <w:tc>
          <w:tcPr>
            <w:tcW w:w="1758" w:type="dxa"/>
            <w:vAlign w:val="center"/>
          </w:tcPr>
          <w:p w14:paraId="50808130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隔离栏杆</w:t>
            </w:r>
          </w:p>
        </w:tc>
        <w:tc>
          <w:tcPr>
            <w:tcW w:w="1705" w:type="dxa"/>
            <w:vAlign w:val="center"/>
          </w:tcPr>
          <w:p w14:paraId="6CE8EA9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3E7CD97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座</w:t>
            </w:r>
          </w:p>
        </w:tc>
        <w:tc>
          <w:tcPr>
            <w:tcW w:w="629" w:type="dxa"/>
            <w:vAlign w:val="center"/>
          </w:tcPr>
          <w:p w14:paraId="56AF2A4E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</w:t>
            </w:r>
          </w:p>
        </w:tc>
        <w:tc>
          <w:tcPr>
            <w:tcW w:w="1821" w:type="dxa"/>
            <w:vAlign w:val="center"/>
          </w:tcPr>
          <w:p w14:paraId="18F6D32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F73F5" w14:paraId="5B6306DC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6A7F8D0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3A52835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8</w:t>
            </w:r>
          </w:p>
        </w:tc>
        <w:tc>
          <w:tcPr>
            <w:tcW w:w="1758" w:type="dxa"/>
            <w:vAlign w:val="center"/>
          </w:tcPr>
          <w:p w14:paraId="0A8557C2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挂梯</w:t>
            </w:r>
          </w:p>
        </w:tc>
        <w:tc>
          <w:tcPr>
            <w:tcW w:w="1705" w:type="dxa"/>
            <w:vAlign w:val="center"/>
          </w:tcPr>
          <w:p w14:paraId="388454F7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  <w:r>
              <w:rPr>
                <w:rFonts w:ascii="Times New Roman" w:eastAsia="仿宋" w:hAnsi="Times New Roman"/>
                <w:sz w:val="24"/>
              </w:rPr>
              <w:t>米</w:t>
            </w:r>
          </w:p>
        </w:tc>
        <w:tc>
          <w:tcPr>
            <w:tcW w:w="704" w:type="dxa"/>
            <w:vAlign w:val="center"/>
          </w:tcPr>
          <w:p w14:paraId="47BC5701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个</w:t>
            </w:r>
            <w:proofErr w:type="gramEnd"/>
          </w:p>
        </w:tc>
        <w:tc>
          <w:tcPr>
            <w:tcW w:w="629" w:type="dxa"/>
            <w:vAlign w:val="center"/>
          </w:tcPr>
          <w:p w14:paraId="1F62A1F3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</w:t>
            </w:r>
          </w:p>
        </w:tc>
        <w:tc>
          <w:tcPr>
            <w:tcW w:w="1821" w:type="dxa"/>
            <w:vAlign w:val="center"/>
          </w:tcPr>
          <w:p w14:paraId="25EB9FED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F73F5" w14:paraId="2EB8352A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010B15DE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2152A75D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9</w:t>
            </w:r>
          </w:p>
        </w:tc>
        <w:tc>
          <w:tcPr>
            <w:tcW w:w="1758" w:type="dxa"/>
            <w:vAlign w:val="center"/>
          </w:tcPr>
          <w:p w14:paraId="7AEB59B9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铁丝</w:t>
            </w:r>
          </w:p>
        </w:tc>
        <w:tc>
          <w:tcPr>
            <w:tcW w:w="1705" w:type="dxa"/>
            <w:vAlign w:val="center"/>
          </w:tcPr>
          <w:p w14:paraId="31DE09BA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d3.5mm</w:t>
            </w:r>
          </w:p>
        </w:tc>
        <w:tc>
          <w:tcPr>
            <w:tcW w:w="704" w:type="dxa"/>
            <w:vAlign w:val="center"/>
          </w:tcPr>
          <w:p w14:paraId="2E27FC03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米</w:t>
            </w:r>
          </w:p>
        </w:tc>
        <w:tc>
          <w:tcPr>
            <w:tcW w:w="629" w:type="dxa"/>
            <w:vAlign w:val="center"/>
          </w:tcPr>
          <w:p w14:paraId="4EFBD7F4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50</w:t>
            </w:r>
          </w:p>
        </w:tc>
        <w:tc>
          <w:tcPr>
            <w:tcW w:w="1821" w:type="dxa"/>
            <w:vAlign w:val="center"/>
          </w:tcPr>
          <w:p w14:paraId="2E9895D1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F73F5" w14:paraId="59FB068E" w14:textId="77777777" w:rsidTr="00181098">
        <w:trPr>
          <w:trHeight w:val="692"/>
          <w:jc w:val="center"/>
        </w:trPr>
        <w:tc>
          <w:tcPr>
            <w:tcW w:w="1251" w:type="dxa"/>
            <w:vAlign w:val="center"/>
          </w:tcPr>
          <w:p w14:paraId="6BDC559C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技术准备</w:t>
            </w:r>
          </w:p>
        </w:tc>
        <w:tc>
          <w:tcPr>
            <w:tcW w:w="729" w:type="dxa"/>
            <w:vAlign w:val="center"/>
          </w:tcPr>
          <w:p w14:paraId="7ECD3B34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10</w:t>
            </w:r>
          </w:p>
        </w:tc>
        <w:tc>
          <w:tcPr>
            <w:tcW w:w="1758" w:type="dxa"/>
          </w:tcPr>
          <w:p w14:paraId="22652BB5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钢构件装配图纸</w:t>
            </w:r>
          </w:p>
        </w:tc>
        <w:tc>
          <w:tcPr>
            <w:tcW w:w="1705" w:type="dxa"/>
          </w:tcPr>
          <w:p w14:paraId="1E4A954C" w14:textId="77777777" w:rsidR="003F73F5" w:rsidRDefault="003F73F5" w:rsidP="0018109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</w:tcPr>
          <w:p w14:paraId="2E4E569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套</w:t>
            </w:r>
          </w:p>
        </w:tc>
        <w:tc>
          <w:tcPr>
            <w:tcW w:w="629" w:type="dxa"/>
          </w:tcPr>
          <w:p w14:paraId="0E5C6108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1821" w:type="dxa"/>
          </w:tcPr>
          <w:p w14:paraId="09032DA7" w14:textId="77777777" w:rsidR="003F73F5" w:rsidRDefault="003F73F5" w:rsidP="00181098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3F73F5" w14:paraId="03021889" w14:textId="77777777" w:rsidTr="00181098">
        <w:trPr>
          <w:trHeight w:val="361"/>
          <w:jc w:val="center"/>
        </w:trPr>
        <w:tc>
          <w:tcPr>
            <w:tcW w:w="1251" w:type="dxa"/>
            <w:vMerge w:val="restart"/>
            <w:vAlign w:val="center"/>
          </w:tcPr>
          <w:p w14:paraId="0E3759D8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工具</w:t>
            </w:r>
          </w:p>
        </w:tc>
        <w:tc>
          <w:tcPr>
            <w:tcW w:w="729" w:type="dxa"/>
            <w:vAlign w:val="center"/>
          </w:tcPr>
          <w:p w14:paraId="7C7E684A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11</w:t>
            </w:r>
          </w:p>
        </w:tc>
        <w:tc>
          <w:tcPr>
            <w:tcW w:w="1758" w:type="dxa"/>
            <w:vAlign w:val="center"/>
          </w:tcPr>
          <w:p w14:paraId="1873E143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口哨</w:t>
            </w:r>
          </w:p>
        </w:tc>
        <w:tc>
          <w:tcPr>
            <w:tcW w:w="1705" w:type="dxa"/>
            <w:vAlign w:val="center"/>
          </w:tcPr>
          <w:p w14:paraId="30957CEA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71E5F1F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个</w:t>
            </w:r>
            <w:proofErr w:type="gramEnd"/>
          </w:p>
        </w:tc>
        <w:tc>
          <w:tcPr>
            <w:tcW w:w="629" w:type="dxa"/>
            <w:vAlign w:val="center"/>
          </w:tcPr>
          <w:p w14:paraId="1D80DCEA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14:paraId="73A7AF6F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指挥</w:t>
            </w:r>
          </w:p>
        </w:tc>
      </w:tr>
      <w:tr w:rsidR="003F73F5" w14:paraId="3CF5A248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0273DFC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325C2B30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12</w:t>
            </w:r>
          </w:p>
        </w:tc>
        <w:tc>
          <w:tcPr>
            <w:tcW w:w="1758" w:type="dxa"/>
            <w:vAlign w:val="center"/>
          </w:tcPr>
          <w:p w14:paraId="14F197C4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工具袋</w:t>
            </w:r>
          </w:p>
        </w:tc>
        <w:tc>
          <w:tcPr>
            <w:tcW w:w="1705" w:type="dxa"/>
            <w:vAlign w:val="center"/>
          </w:tcPr>
          <w:p w14:paraId="13580968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336D8E0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个</w:t>
            </w:r>
            <w:proofErr w:type="gramEnd"/>
          </w:p>
        </w:tc>
        <w:tc>
          <w:tcPr>
            <w:tcW w:w="629" w:type="dxa"/>
            <w:vAlign w:val="center"/>
          </w:tcPr>
          <w:p w14:paraId="0CEEAC0A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</w:p>
        </w:tc>
        <w:tc>
          <w:tcPr>
            <w:tcW w:w="1821" w:type="dxa"/>
            <w:vAlign w:val="center"/>
          </w:tcPr>
          <w:p w14:paraId="3B4ABB0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装小工具</w:t>
            </w:r>
          </w:p>
        </w:tc>
      </w:tr>
      <w:tr w:rsidR="003F73F5" w14:paraId="56467516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365F7A7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07EA5764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13</w:t>
            </w:r>
          </w:p>
        </w:tc>
        <w:tc>
          <w:tcPr>
            <w:tcW w:w="1758" w:type="dxa"/>
            <w:vAlign w:val="center"/>
          </w:tcPr>
          <w:p w14:paraId="44274C3A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老虎钳</w:t>
            </w:r>
          </w:p>
        </w:tc>
        <w:tc>
          <w:tcPr>
            <w:tcW w:w="1705" w:type="dxa"/>
            <w:vAlign w:val="center"/>
          </w:tcPr>
          <w:p w14:paraId="32A4300D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5FD43A8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把</w:t>
            </w:r>
          </w:p>
        </w:tc>
        <w:tc>
          <w:tcPr>
            <w:tcW w:w="629" w:type="dxa"/>
            <w:vAlign w:val="center"/>
          </w:tcPr>
          <w:p w14:paraId="6BD6957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14:paraId="22313EE4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剪、绑铁丝</w:t>
            </w:r>
          </w:p>
        </w:tc>
      </w:tr>
      <w:tr w:rsidR="003F73F5" w14:paraId="3758BC32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6806B90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64F58B9F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14</w:t>
            </w:r>
          </w:p>
        </w:tc>
        <w:tc>
          <w:tcPr>
            <w:tcW w:w="1758" w:type="dxa"/>
            <w:vAlign w:val="center"/>
          </w:tcPr>
          <w:p w14:paraId="3AFA4E8B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U</w:t>
            </w:r>
            <w:r>
              <w:rPr>
                <w:rFonts w:ascii="Times New Roman" w:eastAsia="仿宋" w:hAnsi="Times New Roman"/>
                <w:sz w:val="24"/>
              </w:rPr>
              <w:t>型或弓形卸扣</w:t>
            </w:r>
          </w:p>
        </w:tc>
        <w:tc>
          <w:tcPr>
            <w:tcW w:w="1705" w:type="dxa"/>
            <w:vAlign w:val="center"/>
          </w:tcPr>
          <w:p w14:paraId="2FA4070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  <w:r>
              <w:rPr>
                <w:rFonts w:ascii="Times New Roman" w:eastAsia="仿宋" w:hAnsi="Times New Roman"/>
                <w:sz w:val="24"/>
              </w:rPr>
              <w:t>吨</w:t>
            </w:r>
          </w:p>
        </w:tc>
        <w:tc>
          <w:tcPr>
            <w:tcW w:w="704" w:type="dxa"/>
            <w:vAlign w:val="center"/>
          </w:tcPr>
          <w:p w14:paraId="42AEA442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个</w:t>
            </w:r>
            <w:proofErr w:type="gramEnd"/>
          </w:p>
        </w:tc>
        <w:tc>
          <w:tcPr>
            <w:tcW w:w="629" w:type="dxa"/>
            <w:vAlign w:val="center"/>
          </w:tcPr>
          <w:p w14:paraId="40E0567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</w:t>
            </w:r>
          </w:p>
        </w:tc>
        <w:tc>
          <w:tcPr>
            <w:tcW w:w="1821" w:type="dxa"/>
            <w:vAlign w:val="center"/>
          </w:tcPr>
          <w:p w14:paraId="7961C894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吊装</w:t>
            </w:r>
          </w:p>
        </w:tc>
      </w:tr>
      <w:tr w:rsidR="003F73F5" w14:paraId="1CC3E4AE" w14:textId="77777777" w:rsidTr="00181098">
        <w:trPr>
          <w:trHeight w:val="692"/>
          <w:jc w:val="center"/>
        </w:trPr>
        <w:tc>
          <w:tcPr>
            <w:tcW w:w="1251" w:type="dxa"/>
            <w:vMerge/>
            <w:vAlign w:val="center"/>
          </w:tcPr>
          <w:p w14:paraId="62388954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2DF93A14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15</w:t>
            </w:r>
          </w:p>
        </w:tc>
        <w:tc>
          <w:tcPr>
            <w:tcW w:w="1758" w:type="dxa"/>
            <w:vAlign w:val="center"/>
          </w:tcPr>
          <w:p w14:paraId="4D35CD95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钢丝绳</w:t>
            </w:r>
          </w:p>
        </w:tc>
        <w:tc>
          <w:tcPr>
            <w:tcW w:w="1705" w:type="dxa"/>
            <w:vAlign w:val="center"/>
          </w:tcPr>
          <w:p w14:paraId="241CAF70" w14:textId="77777777" w:rsidR="003F73F5" w:rsidRDefault="003F73F5" w:rsidP="00181098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d8</w:t>
            </w:r>
            <w:r>
              <w:rPr>
                <w:rFonts w:ascii="Times New Roman" w:eastAsia="仿宋" w:hAnsi="Times New Roman"/>
                <w:sz w:val="24"/>
              </w:rPr>
              <w:t>，</w:t>
            </w:r>
            <w:r>
              <w:rPr>
                <w:rFonts w:ascii="Times New Roman" w:eastAsia="仿宋" w:hAnsi="Times New Roman"/>
                <w:sz w:val="24"/>
              </w:rPr>
              <w:t>1</w:t>
            </w:r>
            <w:r>
              <w:rPr>
                <w:rFonts w:ascii="Times New Roman" w:eastAsia="仿宋" w:hAnsi="Times New Roman"/>
                <w:sz w:val="24"/>
              </w:rPr>
              <w:t>米定长，</w:t>
            </w:r>
          </w:p>
          <w:p w14:paraId="7B831B2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带绳环</w:t>
            </w:r>
          </w:p>
        </w:tc>
        <w:tc>
          <w:tcPr>
            <w:tcW w:w="704" w:type="dxa"/>
            <w:vAlign w:val="center"/>
          </w:tcPr>
          <w:p w14:paraId="6FB57B3C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根</w:t>
            </w:r>
          </w:p>
        </w:tc>
        <w:tc>
          <w:tcPr>
            <w:tcW w:w="629" w:type="dxa"/>
            <w:vAlign w:val="center"/>
          </w:tcPr>
          <w:p w14:paraId="2045A582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</w:p>
        </w:tc>
        <w:tc>
          <w:tcPr>
            <w:tcW w:w="1821" w:type="dxa"/>
            <w:vAlign w:val="center"/>
          </w:tcPr>
          <w:p w14:paraId="2AEB37AE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吊装</w:t>
            </w:r>
          </w:p>
        </w:tc>
      </w:tr>
      <w:tr w:rsidR="003F73F5" w14:paraId="483B47C6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2228B237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0E49BB01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16</w:t>
            </w:r>
          </w:p>
        </w:tc>
        <w:tc>
          <w:tcPr>
            <w:tcW w:w="1758" w:type="dxa"/>
            <w:vAlign w:val="center"/>
          </w:tcPr>
          <w:p w14:paraId="3D97D2BB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白棕绳</w:t>
            </w:r>
          </w:p>
        </w:tc>
        <w:tc>
          <w:tcPr>
            <w:tcW w:w="1705" w:type="dxa"/>
            <w:vAlign w:val="center"/>
          </w:tcPr>
          <w:p w14:paraId="047C20B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d8</w:t>
            </w:r>
            <w:r>
              <w:rPr>
                <w:rFonts w:ascii="Times New Roman" w:eastAsia="仿宋" w:hAnsi="Times New Roman"/>
                <w:sz w:val="24"/>
              </w:rPr>
              <w:t>，</w:t>
            </w:r>
            <w:r>
              <w:rPr>
                <w:rFonts w:ascii="Times New Roman" w:eastAsia="仿宋" w:hAnsi="Times New Roman"/>
                <w:sz w:val="24"/>
              </w:rPr>
              <w:t>3</w:t>
            </w:r>
            <w:r>
              <w:rPr>
                <w:rFonts w:ascii="Times New Roman" w:eastAsia="仿宋" w:hAnsi="Times New Roman"/>
                <w:sz w:val="24"/>
              </w:rPr>
              <w:t>米</w:t>
            </w:r>
          </w:p>
        </w:tc>
        <w:tc>
          <w:tcPr>
            <w:tcW w:w="704" w:type="dxa"/>
            <w:vAlign w:val="center"/>
          </w:tcPr>
          <w:p w14:paraId="28FF9240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根</w:t>
            </w:r>
          </w:p>
        </w:tc>
        <w:tc>
          <w:tcPr>
            <w:tcW w:w="629" w:type="dxa"/>
            <w:vAlign w:val="center"/>
          </w:tcPr>
          <w:p w14:paraId="6F9A7A90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</w:t>
            </w:r>
          </w:p>
        </w:tc>
        <w:tc>
          <w:tcPr>
            <w:tcW w:w="1821" w:type="dxa"/>
            <w:vAlign w:val="center"/>
          </w:tcPr>
          <w:p w14:paraId="145CD3F0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吊装，牵引</w:t>
            </w:r>
          </w:p>
        </w:tc>
      </w:tr>
      <w:tr w:rsidR="003F73F5" w14:paraId="52741306" w14:textId="77777777" w:rsidTr="00181098">
        <w:trPr>
          <w:trHeight w:val="692"/>
          <w:jc w:val="center"/>
        </w:trPr>
        <w:tc>
          <w:tcPr>
            <w:tcW w:w="1251" w:type="dxa"/>
            <w:vMerge/>
            <w:vAlign w:val="center"/>
          </w:tcPr>
          <w:p w14:paraId="253D4981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3B3993C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17</w:t>
            </w:r>
          </w:p>
        </w:tc>
        <w:tc>
          <w:tcPr>
            <w:tcW w:w="1758" w:type="dxa"/>
            <w:vAlign w:val="center"/>
          </w:tcPr>
          <w:p w14:paraId="2AE74928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扳手</w:t>
            </w:r>
          </w:p>
        </w:tc>
        <w:tc>
          <w:tcPr>
            <w:tcW w:w="1705" w:type="dxa"/>
            <w:vAlign w:val="center"/>
          </w:tcPr>
          <w:p w14:paraId="05EE53C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2310E7BD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把</w:t>
            </w:r>
          </w:p>
        </w:tc>
        <w:tc>
          <w:tcPr>
            <w:tcW w:w="629" w:type="dxa"/>
            <w:vAlign w:val="center"/>
          </w:tcPr>
          <w:p w14:paraId="5A970D7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</w:t>
            </w:r>
          </w:p>
        </w:tc>
        <w:tc>
          <w:tcPr>
            <w:tcW w:w="1821" w:type="dxa"/>
            <w:vAlign w:val="center"/>
          </w:tcPr>
          <w:p w14:paraId="6FEC2C80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拧</w:t>
            </w:r>
            <w:proofErr w:type="gramEnd"/>
            <w:r>
              <w:rPr>
                <w:rFonts w:ascii="Times New Roman" w:eastAsia="仿宋" w:hAnsi="Times New Roman"/>
                <w:sz w:val="24"/>
              </w:rPr>
              <w:t>螺栓</w:t>
            </w:r>
          </w:p>
        </w:tc>
      </w:tr>
      <w:tr w:rsidR="003F73F5" w14:paraId="2A198470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4A0AB601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17F522A0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18</w:t>
            </w:r>
          </w:p>
        </w:tc>
        <w:tc>
          <w:tcPr>
            <w:tcW w:w="1758" w:type="dxa"/>
            <w:vAlign w:val="center"/>
          </w:tcPr>
          <w:p w14:paraId="323E1AEF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冲钉</w:t>
            </w:r>
            <w:proofErr w:type="gramEnd"/>
          </w:p>
        </w:tc>
        <w:tc>
          <w:tcPr>
            <w:tcW w:w="1705" w:type="dxa"/>
            <w:vAlign w:val="center"/>
          </w:tcPr>
          <w:p w14:paraId="139C0F41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6501EE94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个</w:t>
            </w:r>
            <w:proofErr w:type="gramEnd"/>
          </w:p>
        </w:tc>
        <w:tc>
          <w:tcPr>
            <w:tcW w:w="629" w:type="dxa"/>
            <w:vAlign w:val="center"/>
          </w:tcPr>
          <w:p w14:paraId="162A85ED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10</w:t>
            </w:r>
          </w:p>
        </w:tc>
        <w:tc>
          <w:tcPr>
            <w:tcW w:w="1821" w:type="dxa"/>
            <w:vAlign w:val="center"/>
          </w:tcPr>
          <w:p w14:paraId="7860869F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螺栓对孔</w:t>
            </w:r>
          </w:p>
        </w:tc>
      </w:tr>
      <w:tr w:rsidR="003F73F5" w14:paraId="17DFD1DB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2FFA8E23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3A2B9933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19</w:t>
            </w:r>
          </w:p>
        </w:tc>
        <w:tc>
          <w:tcPr>
            <w:tcW w:w="1758" w:type="dxa"/>
            <w:vAlign w:val="center"/>
          </w:tcPr>
          <w:p w14:paraId="35A1141E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撬棍</w:t>
            </w:r>
          </w:p>
        </w:tc>
        <w:tc>
          <w:tcPr>
            <w:tcW w:w="1705" w:type="dxa"/>
            <w:vAlign w:val="center"/>
          </w:tcPr>
          <w:p w14:paraId="7F8D8D8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747B4A9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把</w:t>
            </w:r>
          </w:p>
        </w:tc>
        <w:tc>
          <w:tcPr>
            <w:tcW w:w="629" w:type="dxa"/>
            <w:vAlign w:val="center"/>
          </w:tcPr>
          <w:p w14:paraId="38E92E8A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</w:t>
            </w:r>
          </w:p>
        </w:tc>
        <w:tc>
          <w:tcPr>
            <w:tcW w:w="1821" w:type="dxa"/>
            <w:vAlign w:val="center"/>
          </w:tcPr>
          <w:p w14:paraId="64AB3A13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校正</w:t>
            </w:r>
          </w:p>
        </w:tc>
      </w:tr>
      <w:tr w:rsidR="003F73F5" w14:paraId="78B29BAB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00828811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2AAAAEEC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20</w:t>
            </w:r>
          </w:p>
        </w:tc>
        <w:tc>
          <w:tcPr>
            <w:tcW w:w="1758" w:type="dxa"/>
            <w:vAlign w:val="center"/>
          </w:tcPr>
          <w:p w14:paraId="710556CB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线垂</w:t>
            </w:r>
            <w:proofErr w:type="gramEnd"/>
          </w:p>
        </w:tc>
        <w:tc>
          <w:tcPr>
            <w:tcW w:w="1705" w:type="dxa"/>
            <w:vAlign w:val="center"/>
          </w:tcPr>
          <w:p w14:paraId="74DFA4E3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42C599B7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个</w:t>
            </w:r>
            <w:proofErr w:type="gramEnd"/>
          </w:p>
        </w:tc>
        <w:tc>
          <w:tcPr>
            <w:tcW w:w="629" w:type="dxa"/>
            <w:vAlign w:val="center"/>
          </w:tcPr>
          <w:p w14:paraId="31A6E80F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14:paraId="6B21547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垂直度测量</w:t>
            </w:r>
          </w:p>
        </w:tc>
      </w:tr>
      <w:tr w:rsidR="003F73F5" w14:paraId="1036B7DF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770AD6BE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75DD3F51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21</w:t>
            </w:r>
          </w:p>
        </w:tc>
        <w:tc>
          <w:tcPr>
            <w:tcW w:w="1758" w:type="dxa"/>
            <w:vAlign w:val="center"/>
          </w:tcPr>
          <w:p w14:paraId="43D2EFDA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水准尺</w:t>
            </w:r>
          </w:p>
        </w:tc>
        <w:tc>
          <w:tcPr>
            <w:tcW w:w="1705" w:type="dxa"/>
            <w:vAlign w:val="center"/>
          </w:tcPr>
          <w:p w14:paraId="0E48478E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05EDBF6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个</w:t>
            </w:r>
            <w:proofErr w:type="gramEnd"/>
          </w:p>
        </w:tc>
        <w:tc>
          <w:tcPr>
            <w:tcW w:w="629" w:type="dxa"/>
            <w:vAlign w:val="center"/>
          </w:tcPr>
          <w:p w14:paraId="0CD450FF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14:paraId="48340F2B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水平度测量</w:t>
            </w:r>
          </w:p>
        </w:tc>
      </w:tr>
      <w:tr w:rsidR="003F73F5" w14:paraId="72431E6C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1E3891EC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7B42CF24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22</w:t>
            </w:r>
          </w:p>
        </w:tc>
        <w:tc>
          <w:tcPr>
            <w:tcW w:w="1758" w:type="dxa"/>
            <w:vAlign w:val="center"/>
          </w:tcPr>
          <w:p w14:paraId="4D119210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卷尺</w:t>
            </w:r>
          </w:p>
        </w:tc>
        <w:tc>
          <w:tcPr>
            <w:tcW w:w="1705" w:type="dxa"/>
            <w:vAlign w:val="center"/>
          </w:tcPr>
          <w:p w14:paraId="361D3E90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5m</w:t>
            </w:r>
          </w:p>
        </w:tc>
        <w:tc>
          <w:tcPr>
            <w:tcW w:w="704" w:type="dxa"/>
            <w:vAlign w:val="center"/>
          </w:tcPr>
          <w:p w14:paraId="1AF5F07C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sz w:val="24"/>
              </w:rPr>
              <w:t>个</w:t>
            </w:r>
            <w:proofErr w:type="gramEnd"/>
          </w:p>
        </w:tc>
        <w:tc>
          <w:tcPr>
            <w:tcW w:w="629" w:type="dxa"/>
            <w:vAlign w:val="center"/>
          </w:tcPr>
          <w:p w14:paraId="6817742D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14:paraId="66D0C5DA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测量</w:t>
            </w:r>
          </w:p>
        </w:tc>
      </w:tr>
      <w:tr w:rsidR="003F73F5" w14:paraId="391939C3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13F31A7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704AD2D7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23</w:t>
            </w:r>
          </w:p>
        </w:tc>
        <w:tc>
          <w:tcPr>
            <w:tcW w:w="1758" w:type="dxa"/>
            <w:vAlign w:val="center"/>
          </w:tcPr>
          <w:p w14:paraId="0187883B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铁锤</w:t>
            </w:r>
          </w:p>
        </w:tc>
        <w:tc>
          <w:tcPr>
            <w:tcW w:w="1705" w:type="dxa"/>
            <w:vAlign w:val="center"/>
          </w:tcPr>
          <w:p w14:paraId="4781F84E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8</w:t>
            </w:r>
            <w:r>
              <w:rPr>
                <w:rFonts w:ascii="Times New Roman" w:eastAsia="仿宋" w:hAnsi="Times New Roman"/>
                <w:sz w:val="24"/>
              </w:rPr>
              <w:t>磅和</w:t>
            </w:r>
            <w:r>
              <w:rPr>
                <w:rFonts w:ascii="Times New Roman" w:eastAsia="仿宋" w:hAnsi="Times New Roman"/>
                <w:sz w:val="24"/>
              </w:rPr>
              <w:t>4</w:t>
            </w:r>
            <w:r>
              <w:rPr>
                <w:rFonts w:ascii="Times New Roman" w:eastAsia="仿宋" w:hAnsi="Times New Roman"/>
                <w:sz w:val="24"/>
              </w:rPr>
              <w:t>磅</w:t>
            </w:r>
          </w:p>
        </w:tc>
        <w:tc>
          <w:tcPr>
            <w:tcW w:w="704" w:type="dxa"/>
            <w:vAlign w:val="center"/>
          </w:tcPr>
          <w:p w14:paraId="601F9D01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把</w:t>
            </w:r>
          </w:p>
        </w:tc>
        <w:tc>
          <w:tcPr>
            <w:tcW w:w="629" w:type="dxa"/>
            <w:vAlign w:val="center"/>
          </w:tcPr>
          <w:p w14:paraId="37D71E68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</w:p>
        </w:tc>
        <w:tc>
          <w:tcPr>
            <w:tcW w:w="1821" w:type="dxa"/>
            <w:vAlign w:val="center"/>
          </w:tcPr>
          <w:p w14:paraId="52B65CF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F73F5" w14:paraId="5A35D1E7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17C9B300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2FE4D394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24</w:t>
            </w:r>
          </w:p>
        </w:tc>
        <w:tc>
          <w:tcPr>
            <w:tcW w:w="1758" w:type="dxa"/>
            <w:vAlign w:val="center"/>
          </w:tcPr>
          <w:p w14:paraId="7895A0AA" w14:textId="77777777" w:rsidR="003F73F5" w:rsidRDefault="003F73F5" w:rsidP="00181098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爬梯</w:t>
            </w:r>
          </w:p>
        </w:tc>
        <w:tc>
          <w:tcPr>
            <w:tcW w:w="1705" w:type="dxa"/>
            <w:vAlign w:val="center"/>
          </w:tcPr>
          <w:p w14:paraId="1F419A0A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32BF23E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步</w:t>
            </w:r>
          </w:p>
        </w:tc>
        <w:tc>
          <w:tcPr>
            <w:tcW w:w="629" w:type="dxa"/>
            <w:vAlign w:val="center"/>
          </w:tcPr>
          <w:p w14:paraId="69D176E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</w:p>
        </w:tc>
        <w:tc>
          <w:tcPr>
            <w:tcW w:w="1821" w:type="dxa"/>
            <w:vAlign w:val="center"/>
          </w:tcPr>
          <w:p w14:paraId="23CBBD9C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F73F5" w14:paraId="3A296F52" w14:textId="77777777" w:rsidTr="00181098">
        <w:trPr>
          <w:trHeight w:val="361"/>
          <w:jc w:val="center"/>
        </w:trPr>
        <w:tc>
          <w:tcPr>
            <w:tcW w:w="1251" w:type="dxa"/>
            <w:vMerge w:val="restart"/>
            <w:vAlign w:val="center"/>
          </w:tcPr>
          <w:p w14:paraId="5DC268A7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材料</w:t>
            </w:r>
          </w:p>
        </w:tc>
        <w:tc>
          <w:tcPr>
            <w:tcW w:w="729" w:type="dxa"/>
            <w:vAlign w:val="center"/>
          </w:tcPr>
          <w:p w14:paraId="0635B16D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25</w:t>
            </w:r>
          </w:p>
        </w:tc>
        <w:tc>
          <w:tcPr>
            <w:tcW w:w="1758" w:type="dxa"/>
            <w:vAlign w:val="center"/>
          </w:tcPr>
          <w:p w14:paraId="54E46582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钢构件安装螺栓</w:t>
            </w:r>
          </w:p>
        </w:tc>
        <w:tc>
          <w:tcPr>
            <w:tcW w:w="1705" w:type="dxa"/>
            <w:vAlign w:val="center"/>
          </w:tcPr>
          <w:p w14:paraId="59170DEF" w14:textId="77777777" w:rsidR="003F73F5" w:rsidRDefault="003F73F5" w:rsidP="0018109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647E5E44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/</w:t>
            </w:r>
          </w:p>
        </w:tc>
        <w:tc>
          <w:tcPr>
            <w:tcW w:w="629" w:type="dxa"/>
            <w:vAlign w:val="center"/>
          </w:tcPr>
          <w:p w14:paraId="5EF34BBD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/</w:t>
            </w:r>
          </w:p>
        </w:tc>
        <w:tc>
          <w:tcPr>
            <w:tcW w:w="1821" w:type="dxa"/>
            <w:vAlign w:val="center"/>
          </w:tcPr>
          <w:p w14:paraId="36AD8739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/</w:t>
            </w:r>
          </w:p>
        </w:tc>
      </w:tr>
      <w:tr w:rsidR="003F73F5" w14:paraId="6ACD5A13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62A07FEB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42584020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</w:rPr>
              <w:t>26</w:t>
            </w:r>
          </w:p>
        </w:tc>
        <w:tc>
          <w:tcPr>
            <w:tcW w:w="1758" w:type="dxa"/>
            <w:vAlign w:val="center"/>
          </w:tcPr>
          <w:p w14:paraId="4EA0D8BA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</w:rPr>
              <w:t>构件清单</w:t>
            </w:r>
          </w:p>
        </w:tc>
        <w:tc>
          <w:tcPr>
            <w:tcW w:w="1705" w:type="dxa"/>
            <w:vAlign w:val="center"/>
          </w:tcPr>
          <w:p w14:paraId="0BA72DE4" w14:textId="77777777" w:rsidR="003F73F5" w:rsidRDefault="003F73F5" w:rsidP="00181098">
            <w:pPr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279840E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</w:rPr>
              <w:t>/</w:t>
            </w:r>
          </w:p>
        </w:tc>
        <w:tc>
          <w:tcPr>
            <w:tcW w:w="629" w:type="dxa"/>
            <w:vAlign w:val="center"/>
          </w:tcPr>
          <w:p w14:paraId="16FE6C75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</w:rPr>
              <w:t>/</w:t>
            </w:r>
          </w:p>
        </w:tc>
        <w:tc>
          <w:tcPr>
            <w:tcW w:w="1821" w:type="dxa"/>
            <w:vAlign w:val="center"/>
          </w:tcPr>
          <w:p w14:paraId="3993811F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</w:rPr>
              <w:t>/</w:t>
            </w:r>
          </w:p>
        </w:tc>
      </w:tr>
      <w:tr w:rsidR="003F73F5" w14:paraId="733A2463" w14:textId="77777777" w:rsidTr="00181098">
        <w:trPr>
          <w:trHeight w:val="361"/>
          <w:jc w:val="center"/>
        </w:trPr>
        <w:tc>
          <w:tcPr>
            <w:tcW w:w="1251" w:type="dxa"/>
            <w:vMerge/>
            <w:vAlign w:val="center"/>
          </w:tcPr>
          <w:p w14:paraId="6305869B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6609E450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27</w:t>
            </w:r>
          </w:p>
        </w:tc>
        <w:tc>
          <w:tcPr>
            <w:tcW w:w="1758" w:type="dxa"/>
            <w:vAlign w:val="center"/>
          </w:tcPr>
          <w:p w14:paraId="2488C282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安装构件图</w:t>
            </w:r>
          </w:p>
        </w:tc>
        <w:tc>
          <w:tcPr>
            <w:tcW w:w="1705" w:type="dxa"/>
            <w:vAlign w:val="center"/>
          </w:tcPr>
          <w:p w14:paraId="2D9AA8DB" w14:textId="77777777" w:rsidR="003F73F5" w:rsidRDefault="003F73F5" w:rsidP="00181098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A3</w:t>
            </w:r>
            <w:r>
              <w:rPr>
                <w:rFonts w:ascii="Times New Roman" w:eastAsia="仿宋" w:hAnsi="Times New Roman"/>
                <w:sz w:val="24"/>
              </w:rPr>
              <w:t>图纸</w:t>
            </w:r>
          </w:p>
        </w:tc>
        <w:tc>
          <w:tcPr>
            <w:tcW w:w="704" w:type="dxa"/>
            <w:vAlign w:val="center"/>
          </w:tcPr>
          <w:p w14:paraId="214C92CE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套</w:t>
            </w:r>
          </w:p>
        </w:tc>
        <w:tc>
          <w:tcPr>
            <w:tcW w:w="629" w:type="dxa"/>
            <w:vAlign w:val="center"/>
          </w:tcPr>
          <w:p w14:paraId="11A8B9FD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14:paraId="10F3C786" w14:textId="77777777" w:rsidR="003F73F5" w:rsidRDefault="003F73F5" w:rsidP="0018109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/</w:t>
            </w:r>
          </w:p>
        </w:tc>
      </w:tr>
    </w:tbl>
    <w:p w14:paraId="1892D976" w14:textId="77777777" w:rsidR="003F73F5" w:rsidRDefault="003F73F5" w:rsidP="003F73F5">
      <w:pPr>
        <w:pStyle w:val="a0"/>
        <w:ind w:firstLineChars="0" w:firstLine="0"/>
        <w:rPr>
          <w:rFonts w:ascii="Times New Roman" w:hAnsi="Times New Roman"/>
        </w:rPr>
      </w:pPr>
    </w:p>
    <w:p w14:paraId="54AD4222" w14:textId="77777777" w:rsidR="003F73F5" w:rsidRDefault="003F73F5" w:rsidP="003F73F5">
      <w:pPr>
        <w:pStyle w:val="a0"/>
        <w:ind w:firstLineChars="0" w:firstLine="0"/>
        <w:rPr>
          <w:rFonts w:ascii="Times New Roman" w:hAnsi="Times New Roman"/>
        </w:rPr>
      </w:pPr>
    </w:p>
    <w:p w14:paraId="15CEEA05" w14:textId="77777777" w:rsidR="003F73F5" w:rsidRDefault="003F73F5" w:rsidP="003F73F5">
      <w:pPr>
        <w:rPr>
          <w:rFonts w:ascii="Times New Roman" w:hAnsi="Times New Roman"/>
          <w:sz w:val="28"/>
          <w:szCs w:val="28"/>
        </w:rPr>
      </w:pPr>
    </w:p>
    <w:p w14:paraId="38495E79" w14:textId="77777777" w:rsidR="00924B99" w:rsidRDefault="00924B99"/>
    <w:sectPr w:rsidR="00924B99">
      <w:footerReference w:type="default" r:id="rId6"/>
      <w:pgSz w:w="11906" w:h="16838"/>
      <w:pgMar w:top="1644" w:right="1644" w:bottom="1644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248D" w14:textId="77777777" w:rsidR="00000000" w:rsidRDefault="003F73F5">
    <w:pPr>
      <w:spacing w:before="1" w:line="242" w:lineRule="auto"/>
      <w:ind w:left="204"/>
      <w:rPr>
        <w:rFonts w:ascii="仿宋" w:eastAsia="仿宋" w:hAnsi="仿宋" w:cs="仿宋"/>
        <w:sz w:val="33"/>
        <w:szCs w:val="3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E704" w14:textId="375495EB" w:rsidR="00000000" w:rsidRDefault="003F73F5">
    <w:pPr>
      <w:pStyle w:val="a9"/>
      <w:tabs>
        <w:tab w:val="center" w:pos="4369"/>
        <w:tab w:val="left" w:pos="7759"/>
      </w:tabs>
      <w:ind w:leftChars="100" w:left="210" w:rightChars="100" w:right="21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F99F1C" wp14:editId="692123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5810" cy="305435"/>
              <wp:effectExtent l="0" t="127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45996F7" w14:textId="77777777" w:rsidR="00000000" w:rsidRDefault="003F73F5">
                          <w:pPr>
                            <w:pStyle w:val="a9"/>
                            <w:ind w:leftChars="100" w:left="210" w:rightChars="100" w:right="210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99F1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.1pt;margin-top:0;width:60.3pt;height:24.0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" filled="f" stroked="f">
              <v:textbox inset="0,0,0,0">
                <w:txbxContent>
                  <w:p w14:paraId="545996F7" w14:textId="77777777" w:rsidR="00000000" w:rsidRDefault="003F73F5">
                    <w:pPr>
                      <w:pStyle w:val="a9"/>
                      <w:ind w:leftChars="100" w:left="210" w:rightChars="100" w:right="210"/>
                    </w:pPr>
                    <w: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  <w:p w14:paraId="462746FD" w14:textId="77777777" w:rsidR="00000000" w:rsidRDefault="003F73F5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AD68AE"/>
    <w:multiLevelType w:val="singleLevel"/>
    <w:tmpl w:val="B1AD68A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1730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F5"/>
    <w:rsid w:val="003F73F5"/>
    <w:rsid w:val="0092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直接连接符 73"/>
        <o:r id="V:Rule2" type="connector" idref="#直接连接符 72"/>
      </o:rules>
    </o:shapelayout>
  </w:shapeDefaults>
  <w:decimalSymbol w:val="."/>
  <w:listSeparator w:val=","/>
  <w14:docId w14:val="0D059CE8"/>
  <w15:chartTrackingRefBased/>
  <w15:docId w15:val="{3E352846-2168-4DC2-AA57-98371679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F73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unhideWhenUsed/>
    <w:qFormat/>
    <w:rsid w:val="003F73F5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3F73F5"/>
    <w:rPr>
      <w:rFonts w:ascii="Calibri" w:eastAsia="宋体" w:hAnsi="Calibri" w:cs="Times New Roman"/>
    </w:rPr>
  </w:style>
  <w:style w:type="paragraph" w:styleId="a0">
    <w:name w:val="Body Text First Indent"/>
    <w:basedOn w:val="a4"/>
    <w:link w:val="a6"/>
    <w:uiPriority w:val="99"/>
    <w:unhideWhenUsed/>
    <w:qFormat/>
    <w:rsid w:val="003F73F5"/>
    <w:pPr>
      <w:ind w:firstLineChars="100" w:firstLine="420"/>
    </w:pPr>
    <w:rPr>
      <w:szCs w:val="24"/>
    </w:rPr>
  </w:style>
  <w:style w:type="character" w:customStyle="1" w:styleId="a6">
    <w:name w:val="正文文本首行缩进 字符"/>
    <w:basedOn w:val="a5"/>
    <w:link w:val="a0"/>
    <w:uiPriority w:val="99"/>
    <w:rsid w:val="003F73F5"/>
    <w:rPr>
      <w:rFonts w:ascii="Calibri" w:eastAsia="宋体" w:hAnsi="Calibri" w:cs="Times New Roman"/>
      <w:szCs w:val="24"/>
    </w:rPr>
  </w:style>
  <w:style w:type="paragraph" w:styleId="a7">
    <w:name w:val="Balloon Text"/>
    <w:basedOn w:val="a"/>
    <w:link w:val="a8"/>
    <w:rsid w:val="003F73F5"/>
    <w:rPr>
      <w:sz w:val="18"/>
      <w:szCs w:val="18"/>
    </w:rPr>
  </w:style>
  <w:style w:type="character" w:customStyle="1" w:styleId="a8">
    <w:name w:val="批注框文本 字符"/>
    <w:basedOn w:val="a1"/>
    <w:link w:val="a7"/>
    <w:qFormat/>
    <w:rsid w:val="003F73F5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rsid w:val="003F7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qFormat/>
    <w:rsid w:val="003F73F5"/>
    <w:rPr>
      <w:rFonts w:ascii="Calibri" w:eastAsia="宋体" w:hAnsi="Calibri" w:cs="Times New Roman"/>
      <w:sz w:val="18"/>
      <w:szCs w:val="18"/>
    </w:rPr>
  </w:style>
  <w:style w:type="paragraph" w:styleId="ab">
    <w:name w:val="header"/>
    <w:basedOn w:val="a"/>
    <w:link w:val="ac"/>
    <w:rsid w:val="003F7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1"/>
    <w:link w:val="ab"/>
    <w:qFormat/>
    <w:rsid w:val="003F73F5"/>
    <w:rPr>
      <w:rFonts w:ascii="Calibri" w:eastAsia="宋体" w:hAnsi="Calibri" w:cs="Times New Roman"/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3F7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2"/>
    <w:uiPriority w:val="59"/>
    <w:rsid w:val="003F73F5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1"/>
    <w:rsid w:val="003F73F5"/>
    <w:rPr>
      <w:rFonts w:ascii="Times New Roman" w:eastAsia="宋体" w:hAnsi="Times New Roman" w:cs="Times New Roman"/>
    </w:rPr>
  </w:style>
  <w:style w:type="character" w:styleId="af0">
    <w:name w:val="Hyperlink"/>
    <w:basedOn w:val="a1"/>
    <w:uiPriority w:val="99"/>
    <w:unhideWhenUsed/>
    <w:rsid w:val="003F73F5"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批注框文本 Char"/>
    <w:basedOn w:val="a1"/>
    <w:rsid w:val="003F73F5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1"/>
    <w:rsid w:val="003F73F5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1"/>
    <w:rsid w:val="003F73F5"/>
    <w:rPr>
      <w:rFonts w:ascii="Calibri" w:eastAsia="宋体" w:hAnsi="Calibri" w:cs="Times New Roman"/>
      <w:kern w:val="2"/>
      <w:sz w:val="18"/>
      <w:szCs w:val="18"/>
    </w:rPr>
  </w:style>
  <w:style w:type="paragraph" w:styleId="af1">
    <w:name w:val="No Spacing"/>
    <w:uiPriority w:val="99"/>
    <w:qFormat/>
    <w:rsid w:val="003F7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Headerorfooter2">
    <w:name w:val="Header or footer|2"/>
    <w:basedOn w:val="a"/>
    <w:qFormat/>
    <w:rsid w:val="003F73F5"/>
    <w:rPr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rsid w:val="003F73F5"/>
    <w:pPr>
      <w:spacing w:line="620" w:lineRule="exact"/>
      <w:ind w:firstLine="640"/>
    </w:pPr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Bodytext5">
    <w:name w:val="Body text|5"/>
    <w:basedOn w:val="a"/>
    <w:qFormat/>
    <w:rsid w:val="003F73F5"/>
    <w:pPr>
      <w:spacing w:after="180"/>
      <w:ind w:firstLine="44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Default">
    <w:name w:val="Default"/>
    <w:qFormat/>
    <w:rsid w:val="003F73F5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Other1">
    <w:name w:val="Other|1"/>
    <w:basedOn w:val="a"/>
    <w:qFormat/>
    <w:rsid w:val="003F73F5"/>
    <w:pPr>
      <w:spacing w:line="45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styleId="af2">
    <w:name w:val="List Paragraph"/>
    <w:basedOn w:val="a"/>
    <w:uiPriority w:val="34"/>
    <w:qFormat/>
    <w:rsid w:val="003F73F5"/>
    <w:pPr>
      <w:ind w:firstLineChars="200" w:firstLine="420"/>
    </w:pPr>
    <w:rPr>
      <w:szCs w:val="24"/>
    </w:rPr>
  </w:style>
  <w:style w:type="paragraph" w:customStyle="1" w:styleId="Bodytext1">
    <w:name w:val="Body text|1"/>
    <w:basedOn w:val="a"/>
    <w:qFormat/>
    <w:rsid w:val="003F73F5"/>
    <w:pPr>
      <w:spacing w:line="45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3F73F5"/>
    <w:pPr>
      <w:jc w:val="center"/>
    </w:pPr>
    <w:rPr>
      <w:rFonts w:ascii="宋体" w:hAnsi="宋体" w:cs="宋体"/>
      <w:szCs w:val="24"/>
      <w:lang w:val="zh-CN" w:bidi="zh-CN"/>
    </w:rPr>
  </w:style>
  <w:style w:type="paragraph" w:styleId="af3">
    <w:name w:val="Revision"/>
    <w:hidden/>
    <w:uiPriority w:val="99"/>
    <w:unhideWhenUsed/>
    <w:rsid w:val="003F73F5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2022-09-01T02:40:00Z</dcterms:created>
  <dcterms:modified xsi:type="dcterms:W3CDTF">2022-09-01T02:41:00Z</dcterms:modified>
</cp:coreProperties>
</file>