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山东省消防工程查验技能竞赛决赛报名汇总表</w:t>
      </w:r>
      <w:bookmarkEnd w:id="0"/>
    </w:p>
    <w:p>
      <w:pPr>
        <w:jc w:val="both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市住房和城乡建设局（盖章）         联系人：            联系电话：</w:t>
      </w:r>
    </w:p>
    <w:tbl>
      <w:tblPr>
        <w:tblStyle w:val="7"/>
        <w:tblW w:w="141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332"/>
        <w:gridCol w:w="662"/>
        <w:gridCol w:w="3679"/>
        <w:gridCol w:w="1094"/>
        <w:gridCol w:w="2941"/>
        <w:gridCol w:w="2130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66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67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单位/职务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职称</w:t>
            </w:r>
          </w:p>
        </w:tc>
        <w:tc>
          <w:tcPr>
            <w:tcW w:w="29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79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4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79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4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79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4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79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4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79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4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79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41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805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2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79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94" w:type="dxa"/>
            <w:noWrap w:val="0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41" w:type="dxa"/>
            <w:noWrap w:val="0"/>
            <w:vAlign w:val="top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5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宋体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t xml:space="preserve">— 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D479079F"/>
    <w:rsid w:val="104B00AD"/>
    <w:rsid w:val="675E24E0"/>
    <w:rsid w:val="6FFF719F"/>
    <w:rsid w:val="77D39E94"/>
    <w:rsid w:val="9264AF06"/>
    <w:rsid w:val="AF6EADEB"/>
    <w:rsid w:val="AFD7DF52"/>
    <w:rsid w:val="D479079F"/>
    <w:rsid w:val="D9FBF081"/>
    <w:rsid w:val="FAF92CFE"/>
    <w:rsid w:val="FFEF1F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5">
    <w:name w:val="Body Text First Indent 2"/>
    <w:basedOn w:val="1"/>
    <w:next w:val="4"/>
    <w:unhideWhenUsed/>
    <w:qFormat/>
    <w:uiPriority w:val="99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2022-09-09T17:44:00Z</dcterms:created>
  <dc:creator>user</dc:creator>
  <cp:lastModifiedBy>起个名真他喵的难~</cp:lastModifiedBy>
  <dcterms:modified xsi:type="dcterms:W3CDTF">2022-09-09T01:04:24Z</dcterms:modified>
  <dc:title>山东省住房和城乡建设厅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