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CC82B" w14:textId="77777777" w:rsidR="006D7BB1" w:rsidRDefault="006D7BB1" w:rsidP="006D7BB1">
      <w:pPr>
        <w:spacing w:line="560" w:lineRule="exact"/>
        <w:rPr>
          <w:rFonts w:ascii="Times New Roman" w:eastAsia="方正小标宋简体" w:hAnsi="Times New Roman"/>
          <w:sz w:val="32"/>
          <w:szCs w:val="32"/>
        </w:rPr>
      </w:pPr>
      <w:r>
        <w:rPr>
          <w:rFonts w:ascii="Times New Roman" w:eastAsia="方正小标宋简体" w:hAnsi="Times New Roman"/>
          <w:sz w:val="32"/>
          <w:szCs w:val="32"/>
        </w:rPr>
        <w:t>附件</w:t>
      </w:r>
      <w:r>
        <w:rPr>
          <w:rFonts w:ascii="Times New Roman" w:eastAsia="方正小标宋简体" w:hAnsi="Times New Roman"/>
          <w:sz w:val="32"/>
          <w:szCs w:val="32"/>
        </w:rPr>
        <w:t>4</w:t>
      </w:r>
    </w:p>
    <w:p w14:paraId="30F7CA67" w14:textId="77777777" w:rsidR="006D7BB1" w:rsidRDefault="006D7BB1" w:rsidP="006D7BB1">
      <w:pPr>
        <w:spacing w:line="560" w:lineRule="exact"/>
        <w:rPr>
          <w:rFonts w:ascii="Times New Roman" w:eastAsia="方正小标宋简体" w:hAnsi="Times New Roman"/>
          <w:sz w:val="44"/>
          <w:szCs w:val="44"/>
        </w:rPr>
      </w:pPr>
    </w:p>
    <w:p w14:paraId="2D1C8E6A" w14:textId="77777777" w:rsidR="006D7BB1" w:rsidRDefault="006D7BB1" w:rsidP="006D7BB1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浙江省建筑产业现代化示范企业复评情况汇总表</w:t>
      </w:r>
    </w:p>
    <w:p w14:paraId="3B9031F1" w14:textId="77777777" w:rsidR="006D7BB1" w:rsidRDefault="006D7BB1" w:rsidP="006D7BB1">
      <w:pPr>
        <w:spacing w:line="380" w:lineRule="exact"/>
        <w:rPr>
          <w:rFonts w:ascii="Times New Roman" w:eastAsia="仿宋_GB2312" w:hAnsi="Times New Roman"/>
          <w:sz w:val="24"/>
        </w:rPr>
      </w:pPr>
    </w:p>
    <w:p w14:paraId="25D8B9F0" w14:textId="77777777" w:rsidR="006D7BB1" w:rsidRDefault="006D7BB1" w:rsidP="006D7BB1">
      <w:pPr>
        <w:spacing w:line="400" w:lineRule="exact"/>
        <w:ind w:firstLineChars="100" w:firstLine="240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/>
          <w:sz w:val="24"/>
        </w:rPr>
        <w:t>设区市建设主管部门：</w:t>
      </w:r>
      <w:r>
        <w:rPr>
          <w:rFonts w:ascii="Times New Roman" w:eastAsia="仿宋_GB2312" w:hAnsi="Times New Roman"/>
          <w:sz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eastAsia="仿宋_GB2312" w:hAnsi="Times New Roman"/>
          <w:sz w:val="24"/>
        </w:rPr>
        <w:t xml:space="preserve">            </w:t>
      </w:r>
      <w:r>
        <w:rPr>
          <w:rFonts w:ascii="Times New Roman" w:eastAsia="仿宋_GB2312" w:hAnsi="Times New Roman"/>
          <w:sz w:val="24"/>
        </w:rPr>
        <w:t>年</w:t>
      </w:r>
      <w:r>
        <w:rPr>
          <w:rFonts w:ascii="Times New Roman" w:eastAsia="仿宋_GB2312" w:hAnsi="Times New Roman"/>
          <w:sz w:val="24"/>
        </w:rPr>
        <w:t xml:space="preserve">     </w:t>
      </w:r>
      <w:r>
        <w:rPr>
          <w:rFonts w:ascii="Times New Roman" w:eastAsia="仿宋_GB2312" w:hAnsi="Times New Roman"/>
          <w:sz w:val="24"/>
        </w:rPr>
        <w:t>月</w:t>
      </w:r>
      <w:r>
        <w:rPr>
          <w:rFonts w:ascii="Times New Roman" w:eastAsia="仿宋_GB2312" w:hAnsi="Times New Roman"/>
          <w:sz w:val="24"/>
        </w:rPr>
        <w:t xml:space="preserve">     </w:t>
      </w:r>
      <w:r>
        <w:rPr>
          <w:rFonts w:ascii="Times New Roman" w:eastAsia="仿宋_GB2312" w:hAnsi="Times New Roman"/>
          <w:sz w:val="24"/>
        </w:rPr>
        <w:t>日</w:t>
      </w:r>
    </w:p>
    <w:tbl>
      <w:tblPr>
        <w:tblW w:w="1477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56"/>
        <w:gridCol w:w="2183"/>
        <w:gridCol w:w="1005"/>
        <w:gridCol w:w="1007"/>
        <w:gridCol w:w="1243"/>
        <w:gridCol w:w="1283"/>
        <w:gridCol w:w="1302"/>
        <w:gridCol w:w="810"/>
        <w:gridCol w:w="1006"/>
        <w:gridCol w:w="1027"/>
        <w:gridCol w:w="986"/>
        <w:gridCol w:w="1007"/>
        <w:gridCol w:w="632"/>
        <w:gridCol w:w="632"/>
      </w:tblGrid>
      <w:tr w:rsidR="006D7BB1" w14:paraId="2AE8ED80" w14:textId="77777777" w:rsidTr="000F2D6E">
        <w:trPr>
          <w:trHeight w:val="517"/>
          <w:jc w:val="center"/>
        </w:trPr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620402" w14:textId="77777777" w:rsidR="006D7BB1" w:rsidRDefault="006D7BB1" w:rsidP="000F2D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21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406FB4" w14:textId="77777777" w:rsidR="006D7BB1" w:rsidRDefault="006D7BB1" w:rsidP="000F2D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0A4853" w14:textId="77777777" w:rsidR="006D7BB1" w:rsidRDefault="006D7BB1" w:rsidP="000F2D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kern w:val="0"/>
                <w:sz w:val="24"/>
                <w:szCs w:val="24"/>
              </w:rPr>
              <w:t>现有资质及等级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855C69" w14:textId="77777777" w:rsidR="006D7BB1" w:rsidRDefault="006D7BB1" w:rsidP="000F2D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认定类别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0371432" w14:textId="77777777" w:rsidR="006D7BB1" w:rsidRDefault="006D7BB1" w:rsidP="000F2D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认定资质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72F1" w14:textId="77777777" w:rsidR="006D7BB1" w:rsidRDefault="006D7BB1" w:rsidP="000F2D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  <w:lang w:eastAsia="zh-Hans"/>
              </w:rPr>
              <w:t>认定企业</w:t>
            </w:r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5C6AE9" w14:textId="77777777" w:rsidR="006D7BB1" w:rsidRDefault="006D7BB1" w:rsidP="000F2D6E">
            <w:pPr>
              <w:spacing w:line="400" w:lineRule="exact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  <w:lang w:eastAsia="zh-Hans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推荐企业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7E28F6" w14:textId="77777777" w:rsidR="006D7BB1" w:rsidRDefault="006D7BB1" w:rsidP="000F2D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24"/>
                <w:szCs w:val="24"/>
                <w:lang w:eastAsia="zh-Hans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  <w:lang w:eastAsia="zh-Hans"/>
              </w:rPr>
              <w:t>建筑业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税金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  <w:lang w:eastAsia="zh-Hans"/>
              </w:rPr>
              <w:t>是否符合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F647AD" w14:textId="77777777" w:rsidR="006D7BB1" w:rsidRDefault="006D7BB1" w:rsidP="000F2D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24"/>
                <w:szCs w:val="24"/>
                <w:lang w:eastAsia="zh-Hans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  <w:lang w:eastAsia="zh-Hans"/>
              </w:rPr>
              <w:t>劳动生产率（万元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  <w:lang w:eastAsia="zh-Hans"/>
              </w:rPr>
              <w:t>/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  <w:lang w:eastAsia="zh-Hans"/>
              </w:rPr>
              <w:t>人）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287750" w14:textId="77777777" w:rsidR="006D7BB1" w:rsidRDefault="006D7BB1" w:rsidP="000F2D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获奖情况是否符合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760C22" w14:textId="77777777" w:rsidR="006D7BB1" w:rsidRDefault="006D7BB1" w:rsidP="000F2D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使用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浙里建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应用成效是否明显</w:t>
            </w: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BC468C" w14:textId="77777777" w:rsidR="006D7BB1" w:rsidRDefault="006D7BB1" w:rsidP="000F2D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有无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“7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类情形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”</w:t>
            </w: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EB4CAA" w14:textId="77777777" w:rsidR="006D7BB1" w:rsidRDefault="006D7BB1" w:rsidP="000F2D6E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  <w:lang w:eastAsia="zh-Hans"/>
              </w:rPr>
              <w:t>是否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为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  <w:lang w:eastAsia="zh-Hans"/>
              </w:rPr>
              <w:t>推荐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企业</w:t>
            </w:r>
          </w:p>
        </w:tc>
      </w:tr>
      <w:tr w:rsidR="006D7BB1" w14:paraId="0AD735BF" w14:textId="77777777" w:rsidTr="000F2D6E">
        <w:trPr>
          <w:trHeight w:val="817"/>
          <w:jc w:val="center"/>
        </w:trPr>
        <w:tc>
          <w:tcPr>
            <w:tcW w:w="6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C15E0" w14:textId="77777777" w:rsidR="006D7BB1" w:rsidRDefault="006D7BB1" w:rsidP="000F2D6E"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00C11" w14:textId="77777777" w:rsidR="006D7BB1" w:rsidRDefault="006D7BB1" w:rsidP="000F2D6E"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BABE8" w14:textId="77777777" w:rsidR="006D7BB1" w:rsidRDefault="006D7BB1" w:rsidP="000F2D6E"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EEB47" w14:textId="77777777" w:rsidR="006D7BB1" w:rsidRDefault="006D7BB1" w:rsidP="000F2D6E"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C4D057" w14:textId="77777777" w:rsidR="006D7BB1" w:rsidRDefault="006D7BB1" w:rsidP="000F2D6E">
            <w:pPr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999BC" w14:textId="77777777" w:rsidR="006D7BB1" w:rsidRDefault="006D7BB1" w:rsidP="000F2D6E"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近两年产值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  <w:lang w:eastAsia="zh-Hans"/>
              </w:rPr>
              <w:t>或营业收入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是否符合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0B8C26" w14:textId="77777777" w:rsidR="006D7BB1" w:rsidRDefault="006D7BB1" w:rsidP="000F2D6E">
            <w:pPr>
              <w:spacing w:line="400" w:lineRule="exact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建筑业产值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" w:hAnsi="Times New Roman"/>
                <w:kern w:val="0"/>
                <w:sz w:val="24"/>
                <w:szCs w:val="24"/>
              </w:rPr>
              <w:t>营业收</w:t>
            </w:r>
            <w:r>
              <w:rPr>
                <w:rFonts w:ascii="Times New Roman" w:eastAsia="仿宋" w:hAnsi="Times New Roman" w:hint="eastAsia"/>
                <w:kern w:val="0"/>
                <w:sz w:val="24"/>
                <w:szCs w:val="24"/>
              </w:rPr>
              <w:t>入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C7941" w14:textId="77777777" w:rsidR="006D7BB1" w:rsidRDefault="006D7BB1" w:rsidP="000F2D6E">
            <w:pPr>
              <w:spacing w:line="400" w:lineRule="exact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增长率（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%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）</w:t>
            </w:r>
          </w:p>
        </w:tc>
        <w:tc>
          <w:tcPr>
            <w:tcW w:w="10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47838" w14:textId="77777777" w:rsidR="006D7BB1" w:rsidRDefault="006D7BB1" w:rsidP="000F2D6E">
            <w:pPr>
              <w:spacing w:line="400" w:lineRule="exact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4F2BB" w14:textId="77777777" w:rsidR="006D7BB1" w:rsidRDefault="006D7BB1" w:rsidP="000F2D6E">
            <w:pPr>
              <w:spacing w:line="400" w:lineRule="exact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0C979" w14:textId="77777777" w:rsidR="006D7BB1" w:rsidRDefault="006D7BB1" w:rsidP="000F2D6E">
            <w:pPr>
              <w:spacing w:line="400" w:lineRule="exact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0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E031E" w14:textId="77777777" w:rsidR="006D7BB1" w:rsidRDefault="006D7BB1" w:rsidP="000F2D6E">
            <w:pPr>
              <w:spacing w:line="400" w:lineRule="exact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A7FC5" w14:textId="77777777" w:rsidR="006D7BB1" w:rsidRDefault="006D7BB1" w:rsidP="000F2D6E">
            <w:pPr>
              <w:spacing w:line="400" w:lineRule="exact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49BBB" w14:textId="77777777" w:rsidR="006D7BB1" w:rsidRDefault="006D7BB1" w:rsidP="000F2D6E">
            <w:pPr>
              <w:spacing w:line="400" w:lineRule="exact"/>
              <w:jc w:val="center"/>
              <w:rPr>
                <w:rFonts w:ascii="Times New Roman" w:eastAsia="仿宋" w:hAnsi="Times New Roman"/>
                <w:kern w:val="0"/>
                <w:sz w:val="24"/>
                <w:szCs w:val="24"/>
                <w:highlight w:val="yellow"/>
              </w:rPr>
            </w:pPr>
          </w:p>
        </w:tc>
      </w:tr>
      <w:tr w:rsidR="006D7BB1" w14:paraId="21A52631" w14:textId="77777777" w:rsidTr="000F2D6E">
        <w:trPr>
          <w:trHeight w:val="600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58792" w14:textId="77777777" w:rsidR="006D7BB1" w:rsidRDefault="006D7BB1" w:rsidP="000F2D6E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EEC2C" w14:textId="77777777" w:rsidR="006D7BB1" w:rsidRDefault="006D7BB1" w:rsidP="000F2D6E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6F87A" w14:textId="77777777" w:rsidR="006D7BB1" w:rsidRDefault="006D7BB1" w:rsidP="000F2D6E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72568" w14:textId="77777777" w:rsidR="006D7BB1" w:rsidRDefault="006D7BB1" w:rsidP="000F2D6E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2CC64" w14:textId="77777777" w:rsidR="006D7BB1" w:rsidRDefault="006D7BB1" w:rsidP="000F2D6E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7E85A" w14:textId="77777777" w:rsidR="006D7BB1" w:rsidRDefault="006D7BB1" w:rsidP="000F2D6E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99E3D" w14:textId="77777777" w:rsidR="006D7BB1" w:rsidRDefault="006D7BB1" w:rsidP="000F2D6E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83FF5" w14:textId="77777777" w:rsidR="006D7BB1" w:rsidRDefault="006D7BB1" w:rsidP="000F2D6E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A83E0" w14:textId="77777777" w:rsidR="006D7BB1" w:rsidRDefault="006D7BB1" w:rsidP="000F2D6E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21B8A" w14:textId="77777777" w:rsidR="006D7BB1" w:rsidRDefault="006D7BB1" w:rsidP="000F2D6E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75DF0" w14:textId="77777777" w:rsidR="006D7BB1" w:rsidRDefault="006D7BB1" w:rsidP="000F2D6E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BB41A" w14:textId="77777777" w:rsidR="006D7BB1" w:rsidRDefault="006D7BB1" w:rsidP="000F2D6E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92349" w14:textId="77777777" w:rsidR="006D7BB1" w:rsidRDefault="006D7BB1" w:rsidP="000F2D6E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B7931" w14:textId="77777777" w:rsidR="006D7BB1" w:rsidRDefault="006D7BB1" w:rsidP="000F2D6E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6D7BB1" w14:paraId="47407367" w14:textId="77777777" w:rsidTr="000F2D6E">
        <w:trPr>
          <w:trHeight w:val="600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6F406" w14:textId="77777777" w:rsidR="006D7BB1" w:rsidRDefault="006D7BB1" w:rsidP="000F2D6E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C7C4C" w14:textId="77777777" w:rsidR="006D7BB1" w:rsidRDefault="006D7BB1" w:rsidP="000F2D6E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93B95" w14:textId="77777777" w:rsidR="006D7BB1" w:rsidRDefault="006D7BB1" w:rsidP="000F2D6E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FCA5F" w14:textId="77777777" w:rsidR="006D7BB1" w:rsidRDefault="006D7BB1" w:rsidP="000F2D6E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39979" w14:textId="77777777" w:rsidR="006D7BB1" w:rsidRDefault="006D7BB1" w:rsidP="000F2D6E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36D36" w14:textId="77777777" w:rsidR="006D7BB1" w:rsidRDefault="006D7BB1" w:rsidP="000F2D6E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15136" w14:textId="77777777" w:rsidR="006D7BB1" w:rsidRDefault="006D7BB1" w:rsidP="000F2D6E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56A7B" w14:textId="77777777" w:rsidR="006D7BB1" w:rsidRDefault="006D7BB1" w:rsidP="000F2D6E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2AD74" w14:textId="77777777" w:rsidR="006D7BB1" w:rsidRDefault="006D7BB1" w:rsidP="000F2D6E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4FA89" w14:textId="77777777" w:rsidR="006D7BB1" w:rsidRDefault="006D7BB1" w:rsidP="000F2D6E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C0082" w14:textId="77777777" w:rsidR="006D7BB1" w:rsidRDefault="006D7BB1" w:rsidP="000F2D6E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C518B" w14:textId="77777777" w:rsidR="006D7BB1" w:rsidRDefault="006D7BB1" w:rsidP="000F2D6E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124EE" w14:textId="77777777" w:rsidR="006D7BB1" w:rsidRDefault="006D7BB1" w:rsidP="000F2D6E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2735C" w14:textId="77777777" w:rsidR="006D7BB1" w:rsidRDefault="006D7BB1" w:rsidP="000F2D6E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6D7BB1" w14:paraId="4AC48737" w14:textId="77777777" w:rsidTr="000F2D6E">
        <w:trPr>
          <w:trHeight w:val="600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80E3D" w14:textId="77777777" w:rsidR="006D7BB1" w:rsidRDefault="006D7BB1" w:rsidP="000F2D6E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6E923" w14:textId="77777777" w:rsidR="006D7BB1" w:rsidRDefault="006D7BB1" w:rsidP="000F2D6E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ADFA5" w14:textId="77777777" w:rsidR="006D7BB1" w:rsidRDefault="006D7BB1" w:rsidP="000F2D6E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2A791" w14:textId="77777777" w:rsidR="006D7BB1" w:rsidRDefault="006D7BB1" w:rsidP="000F2D6E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32B5C" w14:textId="77777777" w:rsidR="006D7BB1" w:rsidRDefault="006D7BB1" w:rsidP="000F2D6E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33F6B" w14:textId="77777777" w:rsidR="006D7BB1" w:rsidRDefault="006D7BB1" w:rsidP="000F2D6E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49AED" w14:textId="77777777" w:rsidR="006D7BB1" w:rsidRDefault="006D7BB1" w:rsidP="000F2D6E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852A2" w14:textId="77777777" w:rsidR="006D7BB1" w:rsidRDefault="006D7BB1" w:rsidP="000F2D6E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6F735" w14:textId="77777777" w:rsidR="006D7BB1" w:rsidRDefault="006D7BB1" w:rsidP="000F2D6E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66460" w14:textId="77777777" w:rsidR="006D7BB1" w:rsidRDefault="006D7BB1" w:rsidP="000F2D6E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59296" w14:textId="77777777" w:rsidR="006D7BB1" w:rsidRDefault="006D7BB1" w:rsidP="000F2D6E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56AEB" w14:textId="77777777" w:rsidR="006D7BB1" w:rsidRDefault="006D7BB1" w:rsidP="000F2D6E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39EE7" w14:textId="77777777" w:rsidR="006D7BB1" w:rsidRDefault="006D7BB1" w:rsidP="000F2D6E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3BC1D" w14:textId="77777777" w:rsidR="006D7BB1" w:rsidRDefault="006D7BB1" w:rsidP="000F2D6E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6D7BB1" w14:paraId="6498FAE6" w14:textId="77777777" w:rsidTr="000F2D6E">
        <w:trPr>
          <w:trHeight w:val="600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42B49" w14:textId="77777777" w:rsidR="006D7BB1" w:rsidRDefault="006D7BB1" w:rsidP="000F2D6E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D755A" w14:textId="77777777" w:rsidR="006D7BB1" w:rsidRDefault="006D7BB1" w:rsidP="000F2D6E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BAB79" w14:textId="77777777" w:rsidR="006D7BB1" w:rsidRDefault="006D7BB1" w:rsidP="000F2D6E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E407C" w14:textId="77777777" w:rsidR="006D7BB1" w:rsidRDefault="006D7BB1" w:rsidP="000F2D6E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CB4E1" w14:textId="77777777" w:rsidR="006D7BB1" w:rsidRDefault="006D7BB1" w:rsidP="000F2D6E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401CB" w14:textId="77777777" w:rsidR="006D7BB1" w:rsidRDefault="006D7BB1" w:rsidP="000F2D6E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58B82" w14:textId="77777777" w:rsidR="006D7BB1" w:rsidRDefault="006D7BB1" w:rsidP="000F2D6E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5CDFF" w14:textId="77777777" w:rsidR="006D7BB1" w:rsidRDefault="006D7BB1" w:rsidP="000F2D6E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C8C52" w14:textId="77777777" w:rsidR="006D7BB1" w:rsidRDefault="006D7BB1" w:rsidP="000F2D6E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01A14" w14:textId="77777777" w:rsidR="006D7BB1" w:rsidRDefault="006D7BB1" w:rsidP="000F2D6E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54783" w14:textId="77777777" w:rsidR="006D7BB1" w:rsidRDefault="006D7BB1" w:rsidP="000F2D6E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522AF" w14:textId="77777777" w:rsidR="006D7BB1" w:rsidRDefault="006D7BB1" w:rsidP="000F2D6E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09952" w14:textId="77777777" w:rsidR="006D7BB1" w:rsidRDefault="006D7BB1" w:rsidP="000F2D6E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6C178" w14:textId="77777777" w:rsidR="006D7BB1" w:rsidRDefault="006D7BB1" w:rsidP="000F2D6E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</w:tbl>
    <w:p w14:paraId="5BDE2F62" w14:textId="77777777" w:rsidR="006D7BB1" w:rsidRDefault="006D7BB1" w:rsidP="006D7BB1">
      <w:pPr>
        <w:spacing w:line="400" w:lineRule="exact"/>
        <w:rPr>
          <w:rFonts w:ascii="Times New Roman" w:eastAsia="仿宋" w:hAnsi="Times New Roman" w:hint="eastAsia"/>
          <w:sz w:val="24"/>
          <w:szCs w:val="24"/>
        </w:rPr>
      </w:pPr>
      <w:r>
        <w:rPr>
          <w:rFonts w:ascii="Times New Roman" w:eastAsia="仿宋" w:hAnsi="Times New Roman" w:hint="eastAsia"/>
          <w:sz w:val="24"/>
          <w:szCs w:val="24"/>
        </w:rPr>
        <w:t>备注：</w:t>
      </w:r>
      <w:r>
        <w:rPr>
          <w:rFonts w:ascii="Times New Roman" w:eastAsia="仿宋" w:hAnsi="Times New Roman" w:hint="eastAsia"/>
          <w:sz w:val="24"/>
          <w:szCs w:val="24"/>
        </w:rPr>
        <w:t>1.</w:t>
      </w:r>
      <w:r>
        <w:rPr>
          <w:rFonts w:ascii="Times New Roman" w:eastAsia="仿宋" w:hAnsi="Times New Roman" w:hint="eastAsia"/>
          <w:sz w:val="24"/>
          <w:szCs w:val="24"/>
        </w:rPr>
        <w:t>“认定类别”指总承包示范或专业承包示范；</w:t>
      </w:r>
    </w:p>
    <w:p w14:paraId="75CC96AB" w14:textId="77777777" w:rsidR="006D7BB1" w:rsidRDefault="006D7BB1" w:rsidP="006D7BB1">
      <w:pPr>
        <w:pStyle w:val="2"/>
        <w:spacing w:after="0" w:line="400" w:lineRule="exact"/>
        <w:ind w:leftChars="0" w:left="720" w:firstLineChars="0" w:firstLine="0"/>
        <w:rPr>
          <w:rFonts w:eastAsia="仿宋"/>
          <w:sz w:val="24"/>
          <w:szCs w:val="24"/>
        </w:rPr>
      </w:pPr>
      <w:r>
        <w:rPr>
          <w:rFonts w:eastAsia="仿宋" w:hint="eastAsia"/>
          <w:sz w:val="24"/>
          <w:szCs w:val="24"/>
        </w:rPr>
        <w:t>2.</w:t>
      </w:r>
      <w:r>
        <w:rPr>
          <w:rFonts w:eastAsia="仿宋" w:hint="eastAsia"/>
          <w:sz w:val="24"/>
          <w:szCs w:val="24"/>
        </w:rPr>
        <w:t>“认定资质”</w:t>
      </w:r>
      <w:proofErr w:type="gramStart"/>
      <w:r>
        <w:rPr>
          <w:rFonts w:eastAsia="仿宋" w:hint="eastAsia"/>
          <w:sz w:val="24"/>
          <w:szCs w:val="24"/>
        </w:rPr>
        <w:t>指认定</w:t>
      </w:r>
      <w:proofErr w:type="gramEnd"/>
      <w:r>
        <w:rPr>
          <w:rFonts w:eastAsia="仿宋" w:hint="eastAsia"/>
          <w:sz w:val="24"/>
          <w:szCs w:val="24"/>
        </w:rPr>
        <w:t>类别对应的资质，一般填最高等级资质或主营业务资质，如建筑工程施工总承包一级；</w:t>
      </w:r>
    </w:p>
    <w:p w14:paraId="44BD16AE" w14:textId="77777777" w:rsidR="006D7BB1" w:rsidRDefault="006D7BB1" w:rsidP="006D7BB1">
      <w:pPr>
        <w:pStyle w:val="2"/>
        <w:spacing w:after="0" w:line="400" w:lineRule="exact"/>
        <w:ind w:leftChars="0" w:left="720" w:firstLineChars="0" w:firstLine="0"/>
        <w:rPr>
          <w:rFonts w:eastAsia="仿宋"/>
          <w:sz w:val="24"/>
          <w:szCs w:val="24"/>
        </w:rPr>
      </w:pPr>
      <w:r>
        <w:rPr>
          <w:rFonts w:eastAsia="仿宋" w:hint="eastAsia"/>
          <w:sz w:val="24"/>
          <w:szCs w:val="24"/>
        </w:rPr>
        <w:t>3.</w:t>
      </w:r>
      <w:r>
        <w:rPr>
          <w:rFonts w:eastAsia="仿宋" w:hint="eastAsia"/>
          <w:sz w:val="24"/>
          <w:szCs w:val="24"/>
        </w:rPr>
        <w:t>建筑业产值</w:t>
      </w:r>
      <w:r>
        <w:rPr>
          <w:rFonts w:eastAsia="仿宋"/>
          <w:sz w:val="24"/>
          <w:szCs w:val="24"/>
          <w:lang w:val="en"/>
        </w:rPr>
        <w:t>/</w:t>
      </w:r>
      <w:r>
        <w:rPr>
          <w:rFonts w:eastAsia="仿宋" w:hint="eastAsia"/>
          <w:sz w:val="24"/>
          <w:szCs w:val="24"/>
          <w:lang w:val="en"/>
        </w:rPr>
        <w:t>营业收入、</w:t>
      </w:r>
      <w:r>
        <w:rPr>
          <w:rFonts w:eastAsia="仿宋" w:hint="eastAsia"/>
          <w:sz w:val="24"/>
          <w:szCs w:val="24"/>
        </w:rPr>
        <w:t>劳动生产率（万元</w:t>
      </w:r>
      <w:r>
        <w:rPr>
          <w:rFonts w:eastAsia="仿宋" w:hint="eastAsia"/>
          <w:sz w:val="24"/>
          <w:szCs w:val="24"/>
        </w:rPr>
        <w:t>/</w:t>
      </w:r>
      <w:r>
        <w:rPr>
          <w:rFonts w:eastAsia="仿宋" w:hint="eastAsia"/>
          <w:sz w:val="24"/>
          <w:szCs w:val="24"/>
        </w:rPr>
        <w:t>人）填写近两年值。</w:t>
      </w:r>
    </w:p>
    <w:p w14:paraId="79865D83" w14:textId="77777777" w:rsidR="00D23A77" w:rsidRPr="006D7BB1" w:rsidRDefault="00D23A77"/>
    <w:sectPr w:rsidR="00D23A77" w:rsidRPr="006D7BB1" w:rsidSect="006D7BB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BB1"/>
    <w:rsid w:val="006D7BB1"/>
    <w:rsid w:val="00D2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555BD"/>
  <w15:chartTrackingRefBased/>
  <w15:docId w15:val="{EC1EDD20-BC39-4319-9EF6-F685F9AFE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6D7BB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6D7BB1"/>
    <w:pPr>
      <w:spacing w:after="120"/>
      <w:ind w:leftChars="200" w:left="420"/>
    </w:pPr>
  </w:style>
  <w:style w:type="character" w:customStyle="1" w:styleId="a4">
    <w:name w:val="正文文本缩进 字符"/>
    <w:basedOn w:val="a0"/>
    <w:link w:val="a3"/>
    <w:uiPriority w:val="99"/>
    <w:semiHidden/>
    <w:rsid w:val="006D7BB1"/>
    <w:rPr>
      <w:rFonts w:ascii="Calibri" w:eastAsia="宋体" w:hAnsi="Calibri" w:cs="Times New Roman"/>
    </w:rPr>
  </w:style>
  <w:style w:type="paragraph" w:styleId="2">
    <w:name w:val="Body Text First Indent 2"/>
    <w:basedOn w:val="a3"/>
    <w:link w:val="20"/>
    <w:uiPriority w:val="99"/>
    <w:unhideWhenUsed/>
    <w:qFormat/>
    <w:rsid w:val="006D7BB1"/>
    <w:pPr>
      <w:ind w:firstLineChars="200" w:firstLine="420"/>
    </w:pPr>
  </w:style>
  <w:style w:type="character" w:customStyle="1" w:styleId="20">
    <w:name w:val="正文文本首行缩进 2 字符"/>
    <w:basedOn w:val="a4"/>
    <w:link w:val="2"/>
    <w:uiPriority w:val="99"/>
    <w:rsid w:val="006D7BB1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1768516680@qq.com</dc:creator>
  <cp:keywords/>
  <dc:description/>
  <cp:lastModifiedBy>1768516680@qq.com</cp:lastModifiedBy>
  <cp:revision>1</cp:revision>
  <dcterms:created xsi:type="dcterms:W3CDTF">2022-09-26T03:19:00Z</dcterms:created>
  <dcterms:modified xsi:type="dcterms:W3CDTF">2022-09-26T03:25:00Z</dcterms:modified>
</cp:coreProperties>
</file>