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核准2022年度第十三批建筑业企业资质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（含部下放）的单位名单</w:t>
      </w:r>
    </w:p>
    <w:p>
      <w:pPr>
        <w:widowControl/>
        <w:jc w:val="center"/>
        <w:textAlignment w:val="center"/>
        <w:rPr>
          <w:rFonts w:ascii="仿宋" w:hAnsi="仿宋" w:eastAsia="仿宋" w:cs="仿宋"/>
          <w:kern w:val="0"/>
          <w:szCs w:val="21"/>
          <w:lang w:bidi="ar"/>
        </w:rPr>
      </w:pPr>
    </w:p>
    <w:tbl>
      <w:tblPr>
        <w:tblStyle w:val="4"/>
        <w:tblW w:w="9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849"/>
        <w:gridCol w:w="3684"/>
        <w:gridCol w:w="1134"/>
        <w:gridCol w:w="3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辖区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等级范围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山东龙源电力工程有限公司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电力工程施工总承包一级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中建三局第一建设工程（山东）有限责任公司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济南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中铁建工集团山东投资建设有限公司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青岛瑞港重工股份有限公司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青岛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青岛旭华建设集团有限公司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山东金驰建设有限公司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淄博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山东大成环境修复有限公司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环保工程专业承包一级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山东亿力建设工程有限公司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石油化工工程施工总承包一级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枣庄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枣庄阳光电器工程有限公司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山东乐安集团有限公司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山东世业建筑有限公司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东营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山东东发广成建设有限公司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烟台金桥建筑开发有限公司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烟台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山东青建鲁东建设发展有限公司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潍坊和生工程建设有限公司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九泰防水材料股份有限公司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山东绿景建设集团有限公司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潍坊亚投建筑工程有限公司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潍坊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山东营码建筑节能工程有限公司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济宁市兖州区兖北建筑安装有限责任公司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曲阜华立工程有限公司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山东圣德建筑有限公司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山东华中建设工程有限公司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石油化工工程施工总承包一级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济宁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智联信通科技股份有限公司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防水防腐保温工程专业</w:t>
            </w:r>
            <w:bookmarkStart w:id="0" w:name="_GoBack"/>
            <w:bookmarkEnd w:id="0"/>
            <w:r>
              <w:rPr>
                <w:rFonts w:hint="eastAsia" w:cs="Arial"/>
                <w:sz w:val="20"/>
                <w:szCs w:val="20"/>
              </w:rPr>
              <w:t>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山东泰银建设有限公司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沃达建设集团有限公司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信邦建设集团有限公司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山东龙恩建设工程有限公司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山东同晖建设工程有限公司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泰安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山东盈森建设工程有限公司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威海晟源建筑工程有限公司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山东佳展建设工程管理有限公司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威海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乳山市同盛建设工程有限公司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龙海建筑科技有限公司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山东鸿豫建筑工程有限公司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日照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山东鸿豫建筑工程有限公司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山东恒正建设集团有限公司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临沂市兰田建设集团有限责任公司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钢结构工程专业承包一级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冠诚建设工程有限公司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机电工程施工总承包二级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临沂市大安安装工程有限公司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山东万图建筑安装工程有限公司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山东华睿科技有限公司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临沂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金工匠建设集团有限公司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山东佳召建设工程有限公司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德州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山东盾正建设工程有限公司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聊城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山东天鸿伟业装饰工程有限公司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滨州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山东博林装饰工程有限公司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滨州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山东鸿致消防工程有限公司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山东绘途建筑安装有限公司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山东信泰建筑工程有限公司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青仁建设工程有限公司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单县建筑安装工程总公司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部下放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建筑工程施工总承包一级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良建实业集团有限公司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山东冠晨建筑工程有限公司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山东顺翔市政工程有限公司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市政公用工程施工总承包二级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山东中哲建筑有限公司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菏泽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山东亮德建筑工程有限公司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省本级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Arial"/>
                <w:sz w:val="20"/>
                <w:szCs w:val="20"/>
              </w:rPr>
              <w:t>市政公用工程施工总承包二级</w:t>
            </w:r>
          </w:p>
        </w:tc>
      </w:tr>
    </w:tbl>
    <w:p/>
    <w:sectPr>
      <w:pgSz w:w="11906" w:h="16838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OTgyNTY3NzAxZDJmOTQ4MWVmMDFhYzZmNGZjNjMifQ=="/>
  </w:docVars>
  <w:rsids>
    <w:rsidRoot w:val="5C7B390D"/>
    <w:rsid w:val="00030179"/>
    <w:rsid w:val="00030623"/>
    <w:rsid w:val="0008294B"/>
    <w:rsid w:val="00087CE3"/>
    <w:rsid w:val="000D5E97"/>
    <w:rsid w:val="001275FA"/>
    <w:rsid w:val="00132D4C"/>
    <w:rsid w:val="00156862"/>
    <w:rsid w:val="00236751"/>
    <w:rsid w:val="00290FAF"/>
    <w:rsid w:val="002933B5"/>
    <w:rsid w:val="004C1FDD"/>
    <w:rsid w:val="004F4678"/>
    <w:rsid w:val="005E3F87"/>
    <w:rsid w:val="00607F6B"/>
    <w:rsid w:val="00625C65"/>
    <w:rsid w:val="00801A42"/>
    <w:rsid w:val="00827862"/>
    <w:rsid w:val="0084505C"/>
    <w:rsid w:val="008901BA"/>
    <w:rsid w:val="00947F16"/>
    <w:rsid w:val="009B01AD"/>
    <w:rsid w:val="009B20EF"/>
    <w:rsid w:val="009D57CD"/>
    <w:rsid w:val="00A37FA3"/>
    <w:rsid w:val="00B45B03"/>
    <w:rsid w:val="00BC312D"/>
    <w:rsid w:val="00C04367"/>
    <w:rsid w:val="00D81769"/>
    <w:rsid w:val="00E445BD"/>
    <w:rsid w:val="00ED3A15"/>
    <w:rsid w:val="00F46C5F"/>
    <w:rsid w:val="00F75525"/>
    <w:rsid w:val="00FD2BCF"/>
    <w:rsid w:val="00FF3008"/>
    <w:rsid w:val="072F0585"/>
    <w:rsid w:val="16D02451"/>
    <w:rsid w:val="1E3539A2"/>
    <w:rsid w:val="237C1F25"/>
    <w:rsid w:val="26A807EA"/>
    <w:rsid w:val="2CDF1B63"/>
    <w:rsid w:val="2D4A60E1"/>
    <w:rsid w:val="3A7466B0"/>
    <w:rsid w:val="536640B4"/>
    <w:rsid w:val="5C7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167-7AF5-4A25-B076-A95F3C245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1778</Words>
  <Characters>1829</Characters>
  <Lines>15</Lines>
  <Paragraphs>4</Paragraphs>
  <TotalTime>185</TotalTime>
  <ScaleCrop>false</ScaleCrop>
  <LinksUpToDate>false</LinksUpToDate>
  <CharactersWithSpaces>1830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2022-04-08T01:27:00Z</dcterms:created>
  <dc:creator>千面怪手</dc:creator>
  <cp:lastModifiedBy>千面怪手</cp:lastModifiedBy>
  <cp:lastPrinted>2022-06-27T02:08:00Z</cp:lastPrinted>
  <dcterms:modified xsi:type="dcterms:W3CDTF">2022-08-10T01:30:05Z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76BB3D6F0D6F45CDB04A38B96BD277D1</vt:lpwstr>
  </property>
</Properties>
</file>