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90" w:rsidRDefault="00E50190" w:rsidP="00E50190">
      <w:pPr>
        <w:pStyle w:val="a7"/>
        <w:spacing w:line="600" w:lineRule="exact"/>
        <w:ind w:firstLineChars="0" w:firstLine="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2023年全省住房城乡建设系统白蚁防治工职业技能竞赛实施方案</w:t>
      </w:r>
    </w:p>
    <w:p w:rsidR="00E50190" w:rsidRDefault="00E50190" w:rsidP="00E50190">
      <w:pPr>
        <w:spacing w:line="600" w:lineRule="exact"/>
        <w:ind w:firstLineChars="200" w:firstLine="634"/>
        <w:rPr>
          <w:rFonts w:ascii="仿宋_GB2312" w:eastAsia="仿宋_GB2312" w:hAnsi="宋体" w:hint="eastAsia"/>
          <w:sz w:val="32"/>
          <w:szCs w:val="32"/>
        </w:rPr>
      </w:pPr>
    </w:p>
    <w:p w:rsidR="00E50190" w:rsidRDefault="00E50190" w:rsidP="00E50190">
      <w:pPr>
        <w:spacing w:line="600" w:lineRule="exact"/>
        <w:ind w:firstLineChars="200" w:firstLine="63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为做好安徽省白蚁防治工职业技能竞赛相关工作，</w:t>
      </w:r>
      <w:r>
        <w:rPr>
          <w:rFonts w:ascii="仿宋_GB2312" w:eastAsia="仿宋_GB2312" w:hAnsi="仿宋" w:hint="eastAsia"/>
          <w:sz w:val="32"/>
          <w:szCs w:val="32"/>
        </w:rPr>
        <w:t>特制定竞赛实施方案如下：</w:t>
      </w:r>
    </w:p>
    <w:p w:rsidR="00E50190" w:rsidRDefault="00E50190" w:rsidP="00E50190">
      <w:pPr>
        <w:shd w:val="clear" w:color="auto" w:fill="FFFFFF"/>
        <w:spacing w:line="600" w:lineRule="exact"/>
        <w:ind w:firstLine="640"/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一、竞赛主题</w:t>
      </w:r>
    </w:p>
    <w:p w:rsidR="00E50190" w:rsidRDefault="00E50190" w:rsidP="00E50190">
      <w:pPr>
        <w:spacing w:line="580" w:lineRule="exact"/>
        <w:ind w:firstLineChars="200" w:firstLine="63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弘扬劳模精神、劳动精神、工匠精神，提高白蚁防治工职业技能水平，促进行业技术进步，推动行业健康发展。</w:t>
      </w:r>
    </w:p>
    <w:p w:rsidR="00E50190" w:rsidRDefault="00E50190" w:rsidP="00E50190">
      <w:pPr>
        <w:shd w:val="clear" w:color="auto" w:fill="FFFFFF"/>
        <w:spacing w:line="600" w:lineRule="exact"/>
        <w:ind w:firstLine="640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二、组织机构</w:t>
      </w:r>
    </w:p>
    <w:p w:rsidR="00E50190" w:rsidRDefault="00E50190" w:rsidP="00E50190">
      <w:pPr>
        <w:spacing w:line="600" w:lineRule="exact"/>
        <w:ind w:firstLineChars="200" w:firstLine="634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（一）竞赛主办、承办单位</w:t>
      </w:r>
    </w:p>
    <w:p w:rsidR="00E50190" w:rsidRDefault="00E50190" w:rsidP="00E50190">
      <w:pPr>
        <w:spacing w:line="600" w:lineRule="exact"/>
        <w:ind w:firstLineChars="250" w:firstLine="79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主办单位：安徽省住房和城乡建设厅、安徽省总工会</w:t>
      </w:r>
    </w:p>
    <w:p w:rsidR="00E50190" w:rsidRDefault="00E50190" w:rsidP="00E50190">
      <w:pPr>
        <w:spacing w:line="600" w:lineRule="exact"/>
        <w:ind w:firstLineChars="250" w:firstLine="79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承办单位：安徽省白蚁防治协会、歙县住房和城乡建设局</w:t>
      </w:r>
    </w:p>
    <w:p w:rsidR="00E50190" w:rsidRDefault="00E50190" w:rsidP="00E50190">
      <w:pPr>
        <w:spacing w:line="600" w:lineRule="exact"/>
        <w:ind w:firstLineChars="200" w:firstLine="634"/>
        <w:rPr>
          <w:rFonts w:ascii="楷体_GB2312" w:eastAsia="楷体_GB2312" w:hAnsi="楷体" w:cs="楷体" w:hint="eastAsia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（二）竞赛组委会</w:t>
      </w:r>
    </w:p>
    <w:p w:rsidR="00E50190" w:rsidRDefault="00E50190" w:rsidP="00E50190">
      <w:pPr>
        <w:tabs>
          <w:tab w:val="left" w:pos="709"/>
        </w:tabs>
        <w:spacing w:line="576" w:lineRule="exact"/>
        <w:ind w:firstLineChars="258" w:firstLine="818"/>
        <w:rPr>
          <w:rFonts w:ascii="仿宋_GB2312" w:eastAsia="仿宋_GB2312" w:cs="仿宋_GB2312"/>
          <w:spacing w:val="-1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委</w:t>
      </w: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员：</w:t>
      </w:r>
      <w:r>
        <w:rPr>
          <w:rFonts w:ascii="仿宋_GB2312" w:eastAsia="仿宋_GB2312" w:cs="仿宋_GB2312" w:hint="eastAsia"/>
          <w:sz w:val="32"/>
          <w:szCs w:val="32"/>
        </w:rPr>
        <w:t xml:space="preserve">陈扬年 </w:t>
      </w:r>
      <w:r>
        <w:rPr>
          <w:rFonts w:ascii="仿宋_GB2312" w:eastAsia="仿宋_GB2312" w:cs="仿宋_GB2312" w:hint="eastAsia"/>
          <w:spacing w:val="-10"/>
          <w:sz w:val="32"/>
          <w:szCs w:val="32"/>
        </w:rPr>
        <w:t>省住房城乡建设厅党组成员、副厅长</w:t>
      </w:r>
    </w:p>
    <w:p w:rsidR="00E50190" w:rsidRDefault="00E50190" w:rsidP="00E50190">
      <w:pPr>
        <w:spacing w:line="580" w:lineRule="exact"/>
        <w:ind w:leftChars="396" w:left="3828" w:hangingChars="949" w:hanging="300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副主任委员：程德旺 省建设建材工会（省住建厅文明办）主任、一级调研员</w:t>
      </w:r>
    </w:p>
    <w:p w:rsidR="00E50190" w:rsidRDefault="00E50190" w:rsidP="00E50190">
      <w:pPr>
        <w:tabs>
          <w:tab w:val="left" w:pos="2835"/>
        </w:tabs>
        <w:spacing w:line="580" w:lineRule="exact"/>
        <w:ind w:leftChars="1304" w:left="3821" w:hangingChars="354" w:hanging="11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王立国 省住房城乡建设厅房地产市场监管处处长、一级调研员</w:t>
      </w:r>
    </w:p>
    <w:p w:rsidR="00E50190" w:rsidRDefault="00E50190" w:rsidP="00E50190">
      <w:pPr>
        <w:tabs>
          <w:tab w:val="left" w:pos="3828"/>
          <w:tab w:val="left" w:pos="3932"/>
        </w:tabs>
        <w:spacing w:line="580" w:lineRule="exact"/>
        <w:ind w:leftChars="396" w:left="3822" w:hangingChars="947" w:hanging="3002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委      员：吴东升 黄山市住房和城乡建设局党组成员、总工程师</w:t>
      </w:r>
    </w:p>
    <w:p w:rsidR="00E50190" w:rsidRDefault="00E50190" w:rsidP="00E50190">
      <w:pPr>
        <w:spacing w:line="580" w:lineRule="exact"/>
        <w:ind w:leftChars="1304" w:left="3824" w:hangingChars="355" w:hanging="112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吴华明 歙县住建局（县人防办）党组书记、局长（主任）</w:t>
      </w:r>
    </w:p>
    <w:p w:rsidR="00E50190" w:rsidRDefault="00E50190" w:rsidP="00E50190">
      <w:pPr>
        <w:spacing w:line="600" w:lineRule="exact"/>
        <w:ind w:firstLineChars="200" w:firstLine="634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（三）组委会办公室</w:t>
      </w:r>
    </w:p>
    <w:p w:rsidR="00E50190" w:rsidRDefault="00E50190" w:rsidP="00E50190">
      <w:pPr>
        <w:spacing w:line="580" w:lineRule="exact"/>
        <w:ind w:firstLineChars="200" w:firstLine="634"/>
        <w:rPr>
          <w:rStyle w:val="NormalCharacter"/>
          <w:rFonts w:ascii="仿宋_GB2312" w:eastAsia="仿宋_GB2312" w:hAnsi="仿宋" w:cs="宋体" w:hint="eastAsia"/>
          <w:bCs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" w:cs="宋体" w:hint="eastAsia"/>
          <w:bCs/>
          <w:color w:val="000000"/>
          <w:sz w:val="32"/>
          <w:szCs w:val="32"/>
        </w:rPr>
        <w:lastRenderedPageBreak/>
        <w:t>组委会下设办公室，负责赛事筹备、组织协调等工作，下设竞赛考评组、实施组和后勤保障组。办公室设在省住房城乡建设厅房地产市场监管处。</w:t>
      </w:r>
    </w:p>
    <w:p w:rsidR="00E50190" w:rsidRDefault="00E50190" w:rsidP="00E50190">
      <w:pPr>
        <w:spacing w:line="580" w:lineRule="exact"/>
        <w:ind w:leftChars="320" w:left="3832" w:hangingChars="1000" w:hanging="31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  任：王立国  省住房城乡建设厅房地产市场监管处</w:t>
      </w:r>
    </w:p>
    <w:p w:rsidR="00E50190" w:rsidRDefault="00E50190" w:rsidP="00E50190">
      <w:pPr>
        <w:spacing w:line="580" w:lineRule="exact"/>
        <w:ind w:leftChars="927" w:left="3682" w:hangingChars="556" w:hanging="1763"/>
        <w:rPr>
          <w:rStyle w:val="NormalCharacter"/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程德旺  省建设建材工会（省</w:t>
      </w:r>
      <w:r>
        <w:rPr>
          <w:rFonts w:ascii="仿宋_GB2312" w:eastAsia="仿宋_GB2312"/>
          <w:sz w:val="32"/>
          <w:szCs w:val="32"/>
        </w:rPr>
        <w:t>住建厅</w:t>
      </w:r>
      <w:r>
        <w:rPr>
          <w:rFonts w:ascii="仿宋_GB2312" w:eastAsia="仿宋_GB2312" w:hint="eastAsia"/>
          <w:sz w:val="32"/>
          <w:szCs w:val="32"/>
        </w:rPr>
        <w:t>文明办）</w:t>
      </w:r>
    </w:p>
    <w:p w:rsidR="00E50190" w:rsidRDefault="00E50190" w:rsidP="00E50190">
      <w:pPr>
        <w:tabs>
          <w:tab w:val="left" w:pos="1985"/>
        </w:tabs>
        <w:spacing w:line="580" w:lineRule="exact"/>
        <w:ind w:firstLineChars="200" w:firstLine="63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副主任：</w:t>
      </w:r>
      <w:r>
        <w:rPr>
          <w:rFonts w:ascii="仿宋_GB2312" w:eastAsia="仿宋_GB2312" w:hAnsi="宋体" w:cs="宋体" w:hint="eastAsia"/>
          <w:sz w:val="32"/>
          <w:szCs w:val="32"/>
        </w:rPr>
        <w:t>邱  亮  省建设建材工会（省</w:t>
      </w:r>
      <w:r>
        <w:rPr>
          <w:rFonts w:ascii="仿宋_GB2312" w:eastAsia="仿宋_GB2312" w:hAnsi="宋体" w:cs="宋体"/>
          <w:sz w:val="32"/>
          <w:szCs w:val="32"/>
        </w:rPr>
        <w:t>住建厅</w:t>
      </w:r>
      <w:r>
        <w:rPr>
          <w:rFonts w:ascii="仿宋_GB2312" w:eastAsia="仿宋_GB2312" w:hAnsi="宋体" w:cs="宋体" w:hint="eastAsia"/>
          <w:sz w:val="32"/>
          <w:szCs w:val="32"/>
        </w:rPr>
        <w:t>文明办）</w:t>
      </w:r>
    </w:p>
    <w:p w:rsidR="00E50190" w:rsidRDefault="00E50190" w:rsidP="00E50190">
      <w:pPr>
        <w:spacing w:line="580" w:lineRule="exact"/>
        <w:ind w:firstLineChars="200" w:firstLine="63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徐林溪  </w:t>
      </w:r>
      <w:r>
        <w:rPr>
          <w:rFonts w:ascii="仿宋_GB2312" w:eastAsia="仿宋_GB2312" w:hint="eastAsia"/>
          <w:sz w:val="32"/>
          <w:szCs w:val="32"/>
        </w:rPr>
        <w:t>省住房城乡建设厅房地产市场监管处</w:t>
      </w:r>
    </w:p>
    <w:p w:rsidR="00E50190" w:rsidRDefault="00E50190" w:rsidP="00E50190">
      <w:pPr>
        <w:spacing w:line="580" w:lineRule="exact"/>
        <w:ind w:firstLineChars="200" w:firstLine="634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成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员：李志伟  省白蚁防治协会</w:t>
      </w:r>
    </w:p>
    <w:p w:rsidR="00E50190" w:rsidRDefault="00E50190" w:rsidP="00E50190">
      <w:pPr>
        <w:spacing w:line="580" w:lineRule="exact"/>
        <w:ind w:firstLineChars="588" w:firstLine="1864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杨俊森  黄山市住房和城乡建设局</w:t>
      </w:r>
    </w:p>
    <w:p w:rsidR="00E50190" w:rsidRDefault="00E50190" w:rsidP="00E50190">
      <w:pPr>
        <w:spacing w:line="580" w:lineRule="exact"/>
        <w:ind w:firstLineChars="587" w:firstLine="186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柯尚前  歙县房地产管理服务中心</w:t>
      </w:r>
    </w:p>
    <w:p w:rsidR="00E50190" w:rsidRDefault="00E50190" w:rsidP="00E50190">
      <w:pPr>
        <w:shd w:val="clear" w:color="auto" w:fill="FFFFFF"/>
        <w:spacing w:line="580" w:lineRule="exact"/>
        <w:ind w:firstLine="640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三、竞赛工种、内容及形式</w:t>
      </w:r>
      <w:r>
        <w:rPr>
          <w:rFonts w:ascii="黑体" w:eastAsia="黑体" w:hAnsi="黑体" w:cs="宋体"/>
          <w:bCs/>
          <w:sz w:val="32"/>
          <w:szCs w:val="32"/>
        </w:rPr>
        <w:t xml:space="preserve"> </w:t>
      </w:r>
    </w:p>
    <w:p w:rsidR="00E50190" w:rsidRDefault="00E50190" w:rsidP="00E50190">
      <w:pPr>
        <w:spacing w:line="600" w:lineRule="exact"/>
        <w:ind w:firstLineChars="200" w:firstLine="634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（一）竞赛工种</w:t>
      </w:r>
    </w:p>
    <w:p w:rsidR="00E50190" w:rsidRDefault="00E50190" w:rsidP="00E50190">
      <w:pPr>
        <w:shd w:val="clear" w:color="auto" w:fill="FFFFFF"/>
        <w:spacing w:line="580" w:lineRule="exact"/>
        <w:ind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竞赛设置白蚁防治工1个工种。</w:t>
      </w:r>
    </w:p>
    <w:p w:rsidR="00E50190" w:rsidRDefault="00E50190" w:rsidP="00E50190">
      <w:pPr>
        <w:spacing w:line="600" w:lineRule="exact"/>
        <w:ind w:firstLineChars="200" w:firstLine="634"/>
        <w:rPr>
          <w:rFonts w:ascii="楷体_GB2312" w:eastAsia="楷体_GB2312" w:hAnsi="楷体" w:cs="楷体" w:hint="eastAsia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</w:t>
      </w:r>
      <w:r>
        <w:rPr>
          <w:rFonts w:ascii="楷体_GB2312" w:eastAsia="楷体_GB2312" w:hAnsi="楷体" w:cs="楷体" w:hint="eastAsia"/>
          <w:bCs/>
          <w:sz w:val="32"/>
          <w:szCs w:val="32"/>
        </w:rPr>
        <w:t>二</w:t>
      </w:r>
      <w:r>
        <w:rPr>
          <w:rFonts w:ascii="楷体_GB2312" w:eastAsia="楷体_GB2312" w:hAnsi="楷体" w:cs="楷体" w:hint="eastAsia"/>
          <w:bCs/>
          <w:sz w:val="32"/>
          <w:szCs w:val="32"/>
        </w:rPr>
        <w:t>）竞赛内容</w:t>
      </w:r>
    </w:p>
    <w:p w:rsidR="00E50190" w:rsidRDefault="00E50190" w:rsidP="00E50190">
      <w:pPr>
        <w:spacing w:line="580" w:lineRule="exact"/>
        <w:ind w:firstLineChars="200" w:firstLine="63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依据安徽省白蚁防治工竞赛考核大纲，考核内容包括理论考试和技能操作两个部分。</w:t>
      </w:r>
    </w:p>
    <w:p w:rsidR="00E50190" w:rsidRDefault="00E50190" w:rsidP="00E50190">
      <w:pPr>
        <w:spacing w:line="580" w:lineRule="exact"/>
        <w:ind w:firstLineChars="200" w:firstLine="634"/>
        <w:rPr>
          <w:rFonts w:ascii="楷体_GB2312" w:eastAsia="楷体_GB2312" w:hAnsi="楷体" w:cs="楷体" w:hint="eastAsia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（三）竞赛</w:t>
      </w:r>
      <w:r>
        <w:rPr>
          <w:rStyle w:val="NormalCharacter"/>
          <w:rFonts w:ascii="楷体_GB2312" w:eastAsia="楷体_GB2312" w:hAnsi="楷体" w:cs="宋体" w:hint="eastAsia"/>
          <w:bCs/>
          <w:color w:val="000000"/>
          <w:sz w:val="32"/>
          <w:szCs w:val="32"/>
        </w:rPr>
        <w:t>形式</w:t>
      </w:r>
    </w:p>
    <w:p w:rsidR="00E50190" w:rsidRDefault="00E50190" w:rsidP="00E50190">
      <w:pPr>
        <w:spacing w:line="580" w:lineRule="exact"/>
        <w:ind w:firstLineChars="200" w:firstLine="63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理论考试：理论知识考核采用闭卷笔试方式进行，考核内容包括：白蚁基础知识、白蚁生物学和生态学、白蚁危害、白蚁防治技术、白蚁综合治理和白蚁防治基本政策法规等。</w:t>
      </w:r>
    </w:p>
    <w:p w:rsidR="00E50190" w:rsidRDefault="00E50190" w:rsidP="00E50190">
      <w:pPr>
        <w:spacing w:line="580" w:lineRule="exact"/>
        <w:ind w:firstLineChars="200" w:firstLine="63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2.技能操作：技能操作考核分案例分析和现场实操两部分，现场实操考核内容包括实物标本识别、白蚁标本采集与制作、蚁害治理施工操作等；案例分析考核内容包括白蚁防治技术方案制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定、白蚁防治技术综合应用、项目管理等。</w:t>
      </w:r>
    </w:p>
    <w:p w:rsidR="00E50190" w:rsidRDefault="00E50190" w:rsidP="00E50190">
      <w:pPr>
        <w:spacing w:line="580" w:lineRule="exact"/>
        <w:ind w:firstLineChars="200" w:firstLine="63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理论知识和实际操作的成绩均采取百分制，合并计算总成绩，其中理论知识成绩占3</w:t>
      </w:r>
      <w:r>
        <w:rPr>
          <w:rFonts w:ascii="仿宋_GB2312" w:eastAsia="仿宋_GB2312" w:hAnsi="宋体"/>
          <w:sz w:val="32"/>
          <w:szCs w:val="32"/>
        </w:rPr>
        <w:t>0%</w:t>
      </w:r>
      <w:r>
        <w:rPr>
          <w:rFonts w:ascii="仿宋_GB2312" w:eastAsia="仿宋_GB2312" w:hAnsi="宋体" w:hint="eastAsia"/>
          <w:sz w:val="32"/>
          <w:szCs w:val="32"/>
        </w:rPr>
        <w:t>、实际操作成绩占7</w:t>
      </w:r>
      <w:r>
        <w:rPr>
          <w:rFonts w:ascii="仿宋_GB2312" w:eastAsia="仿宋_GB2312" w:hAnsi="宋体"/>
          <w:sz w:val="32"/>
          <w:szCs w:val="32"/>
        </w:rPr>
        <w:t>0%</w:t>
      </w:r>
      <w:r>
        <w:rPr>
          <w:rFonts w:ascii="仿宋_GB2312" w:eastAsia="仿宋_GB2312" w:hAnsi="宋体" w:hint="eastAsia"/>
          <w:sz w:val="32"/>
          <w:szCs w:val="32"/>
        </w:rPr>
        <w:t>（3</w:t>
      </w:r>
      <w:r>
        <w:rPr>
          <w:rFonts w:ascii="仿宋_GB2312" w:eastAsia="仿宋_GB2312" w:hAnsi="宋体"/>
          <w:sz w:val="32"/>
          <w:szCs w:val="32"/>
        </w:rPr>
        <w:t>0%</w:t>
      </w:r>
      <w:r>
        <w:rPr>
          <w:rFonts w:ascii="仿宋_GB2312" w:eastAsia="仿宋_GB2312" w:hAnsi="宋体" w:hint="eastAsia"/>
          <w:sz w:val="32"/>
          <w:szCs w:val="32"/>
        </w:rPr>
        <w:t>为案例分析，</w:t>
      </w:r>
      <w:r>
        <w:rPr>
          <w:rFonts w:ascii="仿宋_GB2312" w:eastAsia="仿宋_GB2312" w:hAnsi="宋体"/>
          <w:sz w:val="32"/>
          <w:szCs w:val="32"/>
        </w:rPr>
        <w:t>40%</w:t>
      </w:r>
      <w:r>
        <w:rPr>
          <w:rFonts w:ascii="仿宋_GB2312" w:eastAsia="仿宋_GB2312" w:hAnsi="宋体" w:hint="eastAsia"/>
          <w:sz w:val="32"/>
          <w:szCs w:val="32"/>
        </w:rPr>
        <w:t>为现场实操），按总成绩排列名次。</w:t>
      </w:r>
    </w:p>
    <w:p w:rsidR="00E50190" w:rsidRDefault="00E50190" w:rsidP="00E50190">
      <w:pPr>
        <w:spacing w:line="580" w:lineRule="exact"/>
        <w:ind w:firstLineChars="200" w:firstLine="634"/>
        <w:rPr>
          <w:rFonts w:ascii="楷体_GB2312" w:eastAsia="楷体_GB2312" w:hAnsi="楷体" w:cs="楷体" w:hint="eastAsia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（四）竞赛命题</w:t>
      </w:r>
    </w:p>
    <w:p w:rsidR="00E50190" w:rsidRDefault="00E50190" w:rsidP="00E50190">
      <w:pPr>
        <w:spacing w:line="580" w:lineRule="exact"/>
        <w:ind w:firstLineChars="200" w:firstLine="634"/>
        <w:rPr>
          <w:rFonts w:ascii="仿宋_GB2312" w:eastAsia="仿宋_GB2312" w:hAnsi="宋体" w:cs="Arial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以国家相关白蚁防治职业标准为依据，结合竞赛大纲与白蚁防治行业新的发展变化和工作实际，由安徽省白蚁防治协会组织专家统一命题。</w:t>
      </w:r>
      <w:r>
        <w:rPr>
          <w:rFonts w:ascii="仿宋_GB2312" w:eastAsia="仿宋_GB2312" w:hAnsi="宋体" w:cs="Arial" w:hint="eastAsia"/>
          <w:sz w:val="32"/>
          <w:szCs w:val="32"/>
        </w:rPr>
        <w:t>具体考核要求详见《2023年安徽省白蚁防治工职业技能竞赛技术文件》（附件1）。考核大纲及题型示例见《2023年安徽省白蚁防治工职业技能竞赛题库》（附件2）。</w:t>
      </w:r>
    </w:p>
    <w:p w:rsidR="00E50190" w:rsidRDefault="00E50190" w:rsidP="00E50190">
      <w:pPr>
        <w:shd w:val="clear" w:color="auto" w:fill="FFFFFF"/>
        <w:spacing w:line="580" w:lineRule="exact"/>
        <w:ind w:firstLine="640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四、赛程安排</w:t>
      </w:r>
    </w:p>
    <w:p w:rsidR="00E50190" w:rsidRDefault="00E50190" w:rsidP="00E50190">
      <w:pPr>
        <w:spacing w:line="580" w:lineRule="exact"/>
        <w:ind w:firstLineChars="200" w:firstLine="634"/>
        <w:rPr>
          <w:rFonts w:ascii="楷体_GB2312" w:eastAsia="楷体_GB2312" w:cs="楷体"/>
          <w:sz w:val="32"/>
          <w:szCs w:val="32"/>
        </w:rPr>
      </w:pPr>
      <w:r>
        <w:rPr>
          <w:rFonts w:ascii="楷体_GB2312" w:eastAsia="楷体_GB2312" w:cs="楷体"/>
          <w:sz w:val="32"/>
          <w:szCs w:val="32"/>
        </w:rPr>
        <w:t>（一）赛程安排</w:t>
      </w:r>
    </w:p>
    <w:p w:rsidR="00E50190" w:rsidRDefault="00E50190" w:rsidP="00E50190">
      <w:pPr>
        <w:shd w:val="clear" w:color="auto" w:fill="FFFFFF"/>
        <w:spacing w:line="580" w:lineRule="exact"/>
        <w:ind w:firstLineChars="200" w:firstLine="634"/>
        <w:rPr>
          <w:rFonts w:ascii="仿宋_GB2312" w:eastAsia="仿宋_GB2312" w:hAnsi="仿宋" w:cs="仿宋" w:hint="eastAsia"/>
          <w:bCs/>
          <w:sz w:val="32"/>
          <w:szCs w:val="32"/>
          <w:highlight w:val="yellow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时间：</w:t>
      </w:r>
      <w:r>
        <w:rPr>
          <w:rFonts w:ascii="仿宋_GB2312" w:eastAsia="仿宋_GB2312" w:hAnsi="仿宋" w:cs="仿宋"/>
          <w:bCs/>
          <w:sz w:val="32"/>
          <w:szCs w:val="32"/>
        </w:rPr>
        <w:t>202</w:t>
      </w:r>
      <w:r>
        <w:rPr>
          <w:rFonts w:ascii="仿宋_GB2312" w:eastAsia="仿宋_GB2312" w:hAnsi="仿宋" w:cs="仿宋" w:hint="eastAsia"/>
          <w:bCs/>
          <w:sz w:val="32"/>
          <w:szCs w:val="32"/>
        </w:rPr>
        <w:t>3年2月15日—2月17日</w:t>
      </w:r>
    </w:p>
    <w:p w:rsidR="00E50190" w:rsidRDefault="00E50190" w:rsidP="00E50190">
      <w:pPr>
        <w:shd w:val="clear" w:color="auto" w:fill="FFFFFF"/>
        <w:spacing w:line="580" w:lineRule="exact"/>
        <w:ind w:firstLineChars="200" w:firstLine="634"/>
        <w:rPr>
          <w:rFonts w:ascii="仿宋_GB2312" w:eastAsia="仿宋_GB2312" w:hAnsi="楷体" w:cs="楷体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地点：安徽省黄山市歙县兰信金陵嘉珑酒店（徽城镇兰信路1号）</w:t>
      </w:r>
    </w:p>
    <w:p w:rsidR="00E50190" w:rsidRDefault="00E50190" w:rsidP="00E50190">
      <w:pPr>
        <w:spacing w:line="580" w:lineRule="exact"/>
        <w:ind w:firstLineChars="200" w:firstLine="634"/>
        <w:rPr>
          <w:rFonts w:ascii="楷体_GB2312" w:eastAsia="楷体_GB2312" w:cs="楷体" w:hint="eastAsia"/>
          <w:sz w:val="32"/>
          <w:szCs w:val="32"/>
        </w:rPr>
      </w:pPr>
      <w:r>
        <w:rPr>
          <w:rFonts w:ascii="楷体_GB2312" w:eastAsia="楷体_GB2312" w:cs="楷体" w:hint="eastAsia"/>
          <w:sz w:val="32"/>
          <w:szCs w:val="32"/>
        </w:rPr>
        <w:t>（二）报名方式</w:t>
      </w:r>
    </w:p>
    <w:p w:rsidR="00E50190" w:rsidRDefault="00E50190" w:rsidP="00E50190">
      <w:pPr>
        <w:spacing w:line="580" w:lineRule="exact"/>
        <w:ind w:firstLineChars="200" w:firstLine="634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各地级市白蚁防治行业主管部门负责选拔不少于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名选手参加竞赛，并将</w:t>
      </w:r>
      <w:r>
        <w:rPr>
          <w:rFonts w:ascii="仿宋_GB2312" w:eastAsia="仿宋_GB2312" w:hAnsi="宋体" w:cs="Arial" w:hint="eastAsia"/>
          <w:sz w:val="32"/>
          <w:szCs w:val="32"/>
        </w:rPr>
        <w:t>《安徽省住房城乡建设系统白蚁防治工职业技能竞赛回执》（附件3）和《</w:t>
      </w:r>
      <w:r>
        <w:rPr>
          <w:rFonts w:ascii="仿宋_GB2312" w:eastAsia="仿宋_GB2312" w:hAnsi="宋体" w:hint="eastAsia"/>
          <w:sz w:val="32"/>
          <w:szCs w:val="32"/>
        </w:rPr>
        <w:t>安徽省住房城乡建设系统白蚁防治工职业技能竞赛参赛选手登记表》</w:t>
      </w:r>
      <w:r>
        <w:rPr>
          <w:rFonts w:ascii="仿宋_GB2312" w:eastAsia="仿宋_GB2312" w:hAnsi="宋体" w:cs="Arial" w:hint="eastAsia"/>
          <w:sz w:val="32"/>
          <w:szCs w:val="32"/>
        </w:rPr>
        <w:t>（附件4</w:t>
      </w:r>
      <w:r>
        <w:rPr>
          <w:rFonts w:ascii="仿宋_GB2312" w:eastAsia="仿宋_GB2312" w:hAnsi="宋体" w:cs="Arial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，于</w:t>
      </w:r>
      <w:r>
        <w:rPr>
          <w:rFonts w:ascii="仿宋_GB2312" w:eastAsia="仿宋_GB2312" w:hAnsi="仿宋" w:cs="仿宋" w:hint="eastAsia"/>
          <w:bCs/>
          <w:sz w:val="32"/>
          <w:szCs w:val="32"/>
        </w:rPr>
        <w:t>2月10</w:t>
      </w:r>
      <w:r>
        <w:rPr>
          <w:rFonts w:ascii="仿宋_GB2312" w:eastAsia="仿宋_GB2312" w:hAnsi="宋体" w:hint="eastAsia"/>
          <w:sz w:val="32"/>
          <w:szCs w:val="32"/>
        </w:rPr>
        <w:t>日前报送竞赛组委会。</w:t>
      </w:r>
    </w:p>
    <w:p w:rsidR="00E50190" w:rsidRDefault="00E50190" w:rsidP="00E50190">
      <w:pPr>
        <w:spacing w:line="580" w:lineRule="exact"/>
        <w:ind w:firstLineChars="200" w:firstLine="634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报送材料：报名表格及参赛选手的相关材料电子文件（报名表格提供盖章扫描版和word版两种格式，选手身份证、二寸电子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证件照片等为jpg或</w:t>
      </w:r>
      <w:proofErr w:type="spellStart"/>
      <w:r>
        <w:rPr>
          <w:rFonts w:ascii="仿宋_GB2312" w:eastAsia="仿宋_GB2312" w:hAnsi="宋体" w:hint="eastAsia"/>
          <w:sz w:val="32"/>
          <w:szCs w:val="32"/>
        </w:rPr>
        <w:t>pdf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>格式）</w:t>
      </w:r>
    </w:p>
    <w:p w:rsidR="00E50190" w:rsidRDefault="00E50190" w:rsidP="00E50190">
      <w:pPr>
        <w:spacing w:line="580" w:lineRule="exact"/>
        <w:ind w:firstLineChars="200" w:firstLine="634"/>
        <w:rPr>
          <w:rFonts w:ascii="仿宋_GB2312" w:eastAsia="仿宋_GB2312" w:hAnsi="仿宋" w:cs="仿宋" w:hint="eastAsia"/>
          <w:bCs/>
          <w:sz w:val="32"/>
          <w:szCs w:val="32"/>
          <w:highlight w:val="yellow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>
        <w:rPr>
          <w:rFonts w:ascii="仿宋_GB2312" w:eastAsia="仿宋_GB2312" w:hAnsi="仿宋" w:cs="仿宋" w:hint="eastAsia"/>
          <w:bCs/>
          <w:sz w:val="32"/>
          <w:szCs w:val="32"/>
        </w:rPr>
        <w:t>省住房城乡建设厅房地产市场监管处徐林溪（电话：0551-62871549 13339107080）；安徽省白蚁防治协会李志伟（电话：0551-62674362 13505609215）；邮箱：6</w:t>
      </w:r>
      <w:r>
        <w:rPr>
          <w:rFonts w:ascii="仿宋_GB2312" w:eastAsia="仿宋_GB2312" w:hAnsi="仿宋" w:cs="仿宋"/>
          <w:bCs/>
          <w:sz w:val="32"/>
          <w:szCs w:val="32"/>
        </w:rPr>
        <w:t>04356197@qq.com</w:t>
      </w:r>
      <w:r>
        <w:rPr>
          <w:rFonts w:ascii="仿宋_GB2312" w:eastAsia="仿宋_GB2312" w:hAnsi="仿宋" w:cs="仿宋" w:hint="eastAsia"/>
          <w:bCs/>
          <w:sz w:val="32"/>
          <w:szCs w:val="32"/>
        </w:rPr>
        <w:t>。</w:t>
      </w:r>
    </w:p>
    <w:p w:rsidR="00E50190" w:rsidRDefault="00E50190" w:rsidP="00E50190">
      <w:pPr>
        <w:spacing w:line="580" w:lineRule="exact"/>
        <w:ind w:firstLineChars="200" w:firstLine="634"/>
        <w:rPr>
          <w:rFonts w:ascii="楷体_GB2312" w:eastAsia="楷体_GB2312" w:cs="楷体"/>
          <w:sz w:val="32"/>
          <w:szCs w:val="32"/>
        </w:rPr>
      </w:pPr>
      <w:r>
        <w:rPr>
          <w:rFonts w:ascii="楷体_GB2312" w:eastAsia="楷体_GB2312" w:cs="楷体" w:hint="eastAsia"/>
          <w:sz w:val="32"/>
          <w:szCs w:val="32"/>
        </w:rPr>
        <w:t>（三）组队要求</w:t>
      </w:r>
    </w:p>
    <w:p w:rsidR="00E50190" w:rsidRDefault="00E50190" w:rsidP="00E50190">
      <w:pPr>
        <w:spacing w:line="580" w:lineRule="exact"/>
        <w:ind w:firstLineChars="200" w:firstLine="634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16</w:t>
      </w:r>
      <w:r>
        <w:rPr>
          <w:rFonts w:ascii="仿宋_GB2312" w:eastAsia="仿宋_GB2312" w:hAnsi="宋体" w:hint="eastAsia"/>
          <w:sz w:val="32"/>
          <w:szCs w:val="32"/>
        </w:rPr>
        <w:t>个地级市各组成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队，每队参赛选手不少于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人，各队设置领队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人。</w:t>
      </w:r>
    </w:p>
    <w:p w:rsidR="00E50190" w:rsidRDefault="00E50190" w:rsidP="00E50190">
      <w:pPr>
        <w:spacing w:line="580" w:lineRule="exact"/>
        <w:ind w:firstLineChars="200" w:firstLine="634"/>
        <w:rPr>
          <w:rFonts w:ascii="楷体_GB2312" w:eastAsia="楷体_GB2312" w:cs="楷体"/>
          <w:sz w:val="32"/>
          <w:szCs w:val="32"/>
        </w:rPr>
      </w:pPr>
      <w:r>
        <w:rPr>
          <w:rFonts w:ascii="楷体_GB2312" w:eastAsia="楷体_GB2312" w:cs="楷体" w:hint="eastAsia"/>
          <w:sz w:val="32"/>
          <w:szCs w:val="32"/>
        </w:rPr>
        <w:t>（四）参赛选手条件</w:t>
      </w:r>
    </w:p>
    <w:p w:rsidR="00E50190" w:rsidRDefault="00E50190" w:rsidP="00E50190">
      <w:pPr>
        <w:spacing w:line="600" w:lineRule="exact"/>
        <w:ind w:firstLineChars="200" w:firstLine="63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年龄在</w:t>
      </w:r>
      <w:r>
        <w:rPr>
          <w:rFonts w:ascii="仿宋_GB2312" w:eastAsia="仿宋_GB2312" w:hAnsi="宋体"/>
          <w:sz w:val="32"/>
          <w:szCs w:val="32"/>
        </w:rPr>
        <w:t>18</w:t>
      </w:r>
      <w:r>
        <w:rPr>
          <w:rFonts w:ascii="仿宋_GB2312" w:eastAsia="仿宋_GB2312" w:hAnsi="宋体" w:hint="eastAsia"/>
          <w:sz w:val="32"/>
          <w:szCs w:val="32"/>
        </w:rPr>
        <w:t>周岁（含）至60周岁（含）之间；</w:t>
      </w:r>
    </w:p>
    <w:p w:rsidR="00E50190" w:rsidRDefault="00E50190" w:rsidP="00E50190">
      <w:pPr>
        <w:spacing w:line="600" w:lineRule="exact"/>
        <w:ind w:firstLineChars="200" w:firstLine="634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白蚁防治单位在职人员、签订劳动合同的人员。</w:t>
      </w:r>
    </w:p>
    <w:p w:rsidR="00E50190" w:rsidRDefault="00E50190" w:rsidP="00E50190">
      <w:pPr>
        <w:spacing w:line="580" w:lineRule="exact"/>
        <w:ind w:firstLineChars="200" w:firstLine="634"/>
        <w:rPr>
          <w:rFonts w:ascii="楷体_GB2312" w:eastAsia="楷体_GB2312" w:cs="楷体"/>
          <w:sz w:val="32"/>
          <w:szCs w:val="32"/>
        </w:rPr>
      </w:pPr>
      <w:r>
        <w:rPr>
          <w:rFonts w:ascii="楷体_GB2312" w:eastAsia="楷体_GB2312" w:cs="楷体" w:hint="eastAsia"/>
          <w:sz w:val="32"/>
          <w:szCs w:val="32"/>
        </w:rPr>
        <w:t>（五）奖项设置</w:t>
      </w:r>
    </w:p>
    <w:p w:rsidR="00E50190" w:rsidRDefault="00E50190" w:rsidP="00E50190">
      <w:pPr>
        <w:spacing w:line="600" w:lineRule="exact"/>
        <w:ind w:firstLineChars="200" w:firstLine="634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竞赛设个人奖、团体奖和优秀组织奖。</w:t>
      </w:r>
    </w:p>
    <w:p w:rsidR="00E50190" w:rsidRDefault="00E50190" w:rsidP="00E50190">
      <w:pPr>
        <w:autoSpaceDE w:val="0"/>
        <w:spacing w:line="576" w:lineRule="exact"/>
        <w:ind w:firstLineChars="200" w:firstLine="634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个人奖设一等奖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名、二等奖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名、三等奖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名、优胜奖若干名。符合条件的选手，按照文件规定申报相关荣誉</w:t>
      </w:r>
      <w:r>
        <w:rPr>
          <w:rFonts w:ascii="仿宋_GB2312" w:eastAsia="仿宋_GB2312" w:hAnsi="仿宋" w:hint="eastAsia"/>
          <w:sz w:val="32"/>
          <w:szCs w:val="32"/>
        </w:rPr>
        <w:t>、颁发荣誉证书。</w:t>
      </w:r>
      <w:r>
        <w:rPr>
          <w:rFonts w:ascii="仿宋_GB2312" w:eastAsia="仿宋_GB2312" w:hAnsi="宋体" w:hint="eastAsia"/>
          <w:sz w:val="32"/>
          <w:szCs w:val="32"/>
        </w:rPr>
        <w:t>竞赛成绩排名前列的选手优先推荐参加全国白蚁防治职业技能竞赛。</w:t>
      </w:r>
    </w:p>
    <w:p w:rsidR="00E50190" w:rsidRDefault="00E50190" w:rsidP="00E50190">
      <w:pPr>
        <w:spacing w:line="600" w:lineRule="exact"/>
        <w:ind w:firstLineChars="200" w:firstLine="634"/>
        <w:rPr>
          <w:rFonts w:ascii="仿宋_GB2312" w:eastAsia="仿宋_GB2312" w:hAnsi="宋体" w:hint="eastAsia"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团体奖按队伍选手成绩进行综合排名，设集体一等奖1名、二等奖2名、三等奖3名、优秀组织奖若干名。对在本届职业技能竞赛作出突出贡献的单位进行表彰。</w:t>
      </w:r>
    </w:p>
    <w:p w:rsidR="00E50190" w:rsidRDefault="00E50190" w:rsidP="00E50190">
      <w:pPr>
        <w:spacing w:line="580" w:lineRule="exact"/>
        <w:ind w:firstLineChars="200" w:firstLine="634"/>
        <w:rPr>
          <w:rFonts w:ascii="楷体_GB2312" w:eastAsia="楷体_GB2312" w:cs="楷体" w:hint="eastAsia"/>
          <w:sz w:val="32"/>
          <w:szCs w:val="32"/>
        </w:rPr>
      </w:pPr>
      <w:r>
        <w:rPr>
          <w:rFonts w:ascii="楷体_GB2312" w:eastAsia="楷体_GB2312" w:cs="楷体" w:hint="eastAsia"/>
          <w:sz w:val="32"/>
          <w:szCs w:val="32"/>
        </w:rPr>
        <w:t>（六）裁判组成</w:t>
      </w:r>
    </w:p>
    <w:p w:rsidR="00E50190" w:rsidRDefault="00E50190" w:rsidP="00E50190">
      <w:pPr>
        <w:spacing w:line="600" w:lineRule="exact"/>
        <w:ind w:firstLineChars="200" w:firstLine="634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裁判组由省辖市白蚁防治机构负责人组成，各地市推荐1人。竞赛过程中，裁判不参与所在省辖市选手评分。裁判组设裁判长1人、副裁判长2人。</w:t>
      </w:r>
    </w:p>
    <w:p w:rsidR="00E50190" w:rsidRDefault="00E50190" w:rsidP="00E50190">
      <w:pPr>
        <w:spacing w:line="580" w:lineRule="exact"/>
        <w:ind w:firstLineChars="200" w:firstLine="634"/>
        <w:rPr>
          <w:rFonts w:ascii="楷体_GB2312" w:eastAsia="楷体_GB2312" w:cs="楷体" w:hint="eastAsia"/>
          <w:sz w:val="32"/>
          <w:szCs w:val="32"/>
        </w:rPr>
      </w:pPr>
      <w:r>
        <w:rPr>
          <w:rFonts w:ascii="楷体_GB2312" w:eastAsia="楷体_GB2312" w:cs="楷体" w:hint="eastAsia"/>
          <w:sz w:val="32"/>
          <w:szCs w:val="32"/>
        </w:rPr>
        <w:lastRenderedPageBreak/>
        <w:t>（七）参赛经费</w:t>
      </w:r>
    </w:p>
    <w:p w:rsidR="00E50190" w:rsidRDefault="00E50190" w:rsidP="00E50190">
      <w:pPr>
        <w:spacing w:line="600" w:lineRule="exact"/>
        <w:ind w:firstLineChars="200" w:firstLine="634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参赛人员食宿统一安排，费用自理。其他竞赛使用材料等费用由承办单位和协办单位等共同承担。</w:t>
      </w:r>
    </w:p>
    <w:p w:rsidR="00E50190" w:rsidRPr="00E02563" w:rsidRDefault="00E50190" w:rsidP="00E50190">
      <w:pPr>
        <w:spacing w:line="580" w:lineRule="exact"/>
        <w:ind w:firstLineChars="200" w:firstLine="634"/>
        <w:rPr>
          <w:rFonts w:ascii="楷体_GB2312" w:eastAsia="楷体_GB2312" w:cs="楷体" w:hint="eastAsia"/>
          <w:sz w:val="32"/>
          <w:szCs w:val="32"/>
        </w:rPr>
      </w:pPr>
      <w:r w:rsidRPr="00E02563">
        <w:rPr>
          <w:rFonts w:ascii="楷体_GB2312" w:eastAsia="楷体_GB2312" w:cs="楷体" w:hint="eastAsia"/>
          <w:sz w:val="32"/>
          <w:szCs w:val="32"/>
        </w:rPr>
        <w:t>（八）有关要求</w:t>
      </w:r>
    </w:p>
    <w:p w:rsidR="00E50190" w:rsidRDefault="00E50190" w:rsidP="00E50190">
      <w:pPr>
        <w:spacing w:line="600" w:lineRule="exact"/>
        <w:ind w:firstLineChars="200" w:firstLine="63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落实新型冠状病毒感染实施“乙类乙管”后疫情防控要求，参赛人员全程规范佩戴浅蓝色普通医用外科口罩。</w:t>
      </w:r>
    </w:p>
    <w:p w:rsidR="00E50190" w:rsidRDefault="00E50190" w:rsidP="00E50190">
      <w:pPr>
        <w:pStyle w:val="2"/>
        <w:ind w:leftChars="0" w:left="0" w:firstLineChars="200" w:firstLine="634"/>
        <w:rPr>
          <w:rFonts w:ascii="仿宋_GB2312" w:eastAsia="仿宋_GB2312" w:hAnsi="仿宋" w:cs="仿宋" w:hint="eastAsia"/>
          <w:sz w:val="32"/>
          <w:szCs w:val="32"/>
        </w:rPr>
      </w:pPr>
    </w:p>
    <w:p w:rsidR="00E50190" w:rsidRDefault="00E50190" w:rsidP="00E50190">
      <w:pPr>
        <w:pStyle w:val="2"/>
        <w:ind w:leftChars="0" w:left="0" w:firstLineChars="200" w:firstLine="634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附件：1.</w:t>
      </w:r>
      <w:r>
        <w:rPr>
          <w:rFonts w:ascii="仿宋_GB2312" w:eastAsia="仿宋_GB2312" w:cs="Arial" w:hint="eastAsia"/>
          <w:sz w:val="32"/>
          <w:szCs w:val="32"/>
        </w:rPr>
        <w:t>2023年安徽省白蚁防治工职业技能竞赛技术文件</w:t>
      </w:r>
    </w:p>
    <w:p w:rsidR="00E50190" w:rsidRDefault="00E50190" w:rsidP="00E50190">
      <w:pPr>
        <w:pStyle w:val="2"/>
        <w:ind w:leftChars="0" w:left="0" w:firstLineChars="200" w:firstLine="634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2.</w:t>
      </w:r>
      <w:r>
        <w:rPr>
          <w:rFonts w:ascii="仿宋_GB2312" w:eastAsia="仿宋_GB2312" w:cs="Arial" w:hint="eastAsia"/>
          <w:sz w:val="32"/>
          <w:szCs w:val="32"/>
        </w:rPr>
        <w:t>2023年安徽省白蚁防治工职业技能竞赛题库</w:t>
      </w:r>
    </w:p>
    <w:p w:rsidR="00E50190" w:rsidRDefault="00E50190" w:rsidP="00E50190">
      <w:pPr>
        <w:spacing w:line="580" w:lineRule="exact"/>
        <w:ind w:leftChars="760" w:left="1890" w:hangingChars="100" w:hanging="31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</w:t>
      </w:r>
      <w:r>
        <w:rPr>
          <w:rFonts w:ascii="仿宋_GB2312" w:eastAsia="仿宋_GB2312" w:hAnsi="宋体" w:cs="Arial" w:hint="eastAsia"/>
          <w:sz w:val="32"/>
          <w:szCs w:val="32"/>
        </w:rPr>
        <w:t>安徽省住房城乡建设系统白蚁防治工职业技能竞赛回执</w:t>
      </w:r>
    </w:p>
    <w:p w:rsidR="00E50190" w:rsidRDefault="00E50190" w:rsidP="00E50190">
      <w:pPr>
        <w:spacing w:line="580" w:lineRule="exact"/>
        <w:ind w:leftChars="760" w:left="1890" w:hangingChars="100" w:hanging="31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安徽省住房城乡建设系统白蚁防治工职业技能竞赛参赛选手登记表</w:t>
      </w:r>
    </w:p>
    <w:p w:rsidR="00E50190" w:rsidRDefault="00E50190" w:rsidP="00E50190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E50190" w:rsidRDefault="00E50190" w:rsidP="00E50190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491970" w:rsidRPr="00E50190" w:rsidRDefault="00491970" w:rsidP="005A01E3">
      <w:pPr>
        <w:rPr>
          <w:szCs w:val="20"/>
        </w:rPr>
      </w:pPr>
    </w:p>
    <w:sectPr w:rsidR="00491970" w:rsidRPr="00E5019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16" w:rsidRDefault="00E50190">
    <w:pPr>
      <w:pStyle w:val="a8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6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16" w:rsidRDefault="00E50190">
    <w:pPr>
      <w:pStyle w:val="a8"/>
      <w:jc w:val="right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16" w:rsidRDefault="00E50190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16" w:rsidRDefault="00E501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16" w:rsidRDefault="00E5019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16" w:rsidRDefault="00E501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1F5259"/>
    <w:multiLevelType w:val="singleLevel"/>
    <w:tmpl w:val="A71F525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06106"/>
    <w:rsid w:val="00137C87"/>
    <w:rsid w:val="002C5F1F"/>
    <w:rsid w:val="0034634F"/>
    <w:rsid w:val="00350F87"/>
    <w:rsid w:val="003617A9"/>
    <w:rsid w:val="003639B7"/>
    <w:rsid w:val="003F4DC7"/>
    <w:rsid w:val="00482367"/>
    <w:rsid w:val="00491970"/>
    <w:rsid w:val="00495F95"/>
    <w:rsid w:val="00513C37"/>
    <w:rsid w:val="0051509D"/>
    <w:rsid w:val="00523C79"/>
    <w:rsid w:val="00570C9A"/>
    <w:rsid w:val="005801C2"/>
    <w:rsid w:val="005A01E3"/>
    <w:rsid w:val="005B1DBD"/>
    <w:rsid w:val="00603219"/>
    <w:rsid w:val="00670F6E"/>
    <w:rsid w:val="00713084"/>
    <w:rsid w:val="007B213D"/>
    <w:rsid w:val="00822B9F"/>
    <w:rsid w:val="00842EE9"/>
    <w:rsid w:val="0086031E"/>
    <w:rsid w:val="00870ECC"/>
    <w:rsid w:val="0087172E"/>
    <w:rsid w:val="008C67C7"/>
    <w:rsid w:val="0098505E"/>
    <w:rsid w:val="009A4FEF"/>
    <w:rsid w:val="009B15AA"/>
    <w:rsid w:val="009B2333"/>
    <w:rsid w:val="009D4575"/>
    <w:rsid w:val="009F3AFB"/>
    <w:rsid w:val="00A11BC2"/>
    <w:rsid w:val="00AB7F39"/>
    <w:rsid w:val="00AE1A6A"/>
    <w:rsid w:val="00B52AF1"/>
    <w:rsid w:val="00BE299D"/>
    <w:rsid w:val="00C45CE6"/>
    <w:rsid w:val="00CF0757"/>
    <w:rsid w:val="00D304E6"/>
    <w:rsid w:val="00D323BD"/>
    <w:rsid w:val="00D3424F"/>
    <w:rsid w:val="00DD4235"/>
    <w:rsid w:val="00E27A40"/>
    <w:rsid w:val="00E50190"/>
    <w:rsid w:val="00ED3AC9"/>
    <w:rsid w:val="00F54F12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paragraph" w:styleId="a7">
    <w:name w:val="Normal Indent"/>
    <w:basedOn w:val="a"/>
    <w:qFormat/>
    <w:rsid w:val="00E50190"/>
    <w:pPr>
      <w:ind w:firstLineChars="200" w:firstLine="420"/>
    </w:pPr>
  </w:style>
  <w:style w:type="paragraph" w:styleId="a8">
    <w:name w:val="footer"/>
    <w:basedOn w:val="a"/>
    <w:link w:val="Char0"/>
    <w:semiHidden/>
    <w:rsid w:val="00E50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semiHidden/>
    <w:rsid w:val="00E50190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1"/>
    <w:semiHidden/>
    <w:rsid w:val="00E50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semiHidden/>
    <w:rsid w:val="00E50190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 Indent"/>
    <w:basedOn w:val="a"/>
    <w:link w:val="Char2"/>
    <w:uiPriority w:val="99"/>
    <w:semiHidden/>
    <w:unhideWhenUsed/>
    <w:rsid w:val="00E5019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E5019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a"/>
    <w:link w:val="2Char"/>
    <w:uiPriority w:val="99"/>
    <w:unhideWhenUsed/>
    <w:qFormat/>
    <w:rsid w:val="00E50190"/>
    <w:pPr>
      <w:ind w:firstLine="420"/>
    </w:pPr>
    <w:rPr>
      <w:rFonts w:ascii="宋体" w:hAnsi="宋体"/>
      <w:sz w:val="24"/>
    </w:rPr>
  </w:style>
  <w:style w:type="character" w:customStyle="1" w:styleId="2Char">
    <w:name w:val="正文首行缩进 2 Char"/>
    <w:basedOn w:val="Char2"/>
    <w:link w:val="2"/>
    <w:uiPriority w:val="99"/>
    <w:rsid w:val="00E50190"/>
    <w:rPr>
      <w:rFonts w:ascii="宋体" w:hAnsi="宋体"/>
      <w:sz w:val="24"/>
    </w:rPr>
  </w:style>
  <w:style w:type="character" w:customStyle="1" w:styleId="NormalCharacter">
    <w:name w:val="NormalCharacter"/>
    <w:qFormat/>
    <w:rsid w:val="00E50190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1049</Characters>
  <Application>Microsoft Office Word</Application>
  <DocSecurity>0</DocSecurity>
  <Lines>58</Lines>
  <Paragraphs>25</Paragraphs>
  <ScaleCrop>false</ScaleCrop>
  <Company>china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2023-02-07T08:28:00Z</dcterms:created>
  <dcterms:modified xsi:type="dcterms:W3CDTF">2023-02-07T08:28:00Z</dcterms:modified>
</cp:coreProperties>
</file>