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黑体" w:hAnsi="黑体" w:eastAsia="黑体" w:cs="黑体"/>
          <w:spacing w:val="6"/>
          <w:sz w:val="32"/>
          <w:szCs w:val="32"/>
        </w:rPr>
      </w:pPr>
      <w:r>
        <w:rPr>
          <w:rFonts w:hint="eastAsia" w:ascii="黑体" w:hAnsi="黑体" w:eastAsia="黑体" w:cs="黑体"/>
          <w:spacing w:val="6"/>
          <w:sz w:val="32"/>
          <w:szCs w:val="32"/>
        </w:rPr>
        <w:t>附件1</w:t>
      </w:r>
    </w:p>
    <w:p>
      <w:pPr>
        <w:pStyle w:val="2"/>
        <w:spacing w:before="0" w:after="0" w:line="600" w:lineRule="exact"/>
        <w:jc w:val="center"/>
        <w:rPr>
          <w:rFonts w:ascii="方正小标宋简体" w:hAnsi="方正小标宋简体" w:eastAsia="方正小标宋简体" w:cs="方正小标宋简体"/>
          <w:b w:val="0"/>
          <w:bCs w:val="0"/>
          <w:spacing w:val="6"/>
          <w:sz w:val="44"/>
          <w:szCs w:val="44"/>
        </w:rPr>
      </w:pPr>
      <w:r>
        <w:rPr>
          <w:rFonts w:hint="eastAsia" w:ascii="方正小标宋简体" w:hAnsi="方正小标宋简体" w:eastAsia="方正小标宋简体" w:cs="方正小标宋简体"/>
          <w:b w:val="0"/>
          <w:bCs w:val="0"/>
          <w:spacing w:val="6"/>
          <w:sz w:val="44"/>
          <w:szCs w:val="44"/>
        </w:rPr>
        <w:t>第一批“消防审验专家行”服务项目名录</w:t>
      </w:r>
    </w:p>
    <w:p>
      <w:pPr>
        <w:rPr>
          <w:rFonts w:eastAsiaTheme="minorEastAsia"/>
        </w:rPr>
      </w:pPr>
    </w:p>
    <w:p>
      <w:pPr>
        <w:spacing w:line="69" w:lineRule="exact"/>
        <w:rPr>
          <w:rFonts w:ascii="宋体" w:hAnsi="宋体" w:eastAsia="宋体" w:cs="宋体"/>
        </w:rPr>
      </w:pPr>
      <w:r>
        <w:rPr>
          <w:rFonts w:hint="eastAsia" w:ascii="宋体" w:hAnsi="宋体" w:eastAsia="宋体" w:cs="宋体"/>
          <w:spacing w:val="22"/>
        </w:rPr>
        <w:t xml:space="preserve">  </w:t>
      </w:r>
    </w:p>
    <w:tbl>
      <w:tblPr>
        <w:tblStyle w:val="14"/>
        <w:tblW w:w="13601" w:type="dxa"/>
        <w:tblInd w:w="-20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1"/>
        <w:gridCol w:w="960"/>
        <w:gridCol w:w="5655"/>
        <w:gridCol w:w="3390"/>
        <w:gridCol w:w="28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731" w:type="dxa"/>
            <w:vAlign w:val="center"/>
          </w:tcPr>
          <w:p>
            <w:pPr>
              <w:kinsoku/>
              <w:spacing w:line="500" w:lineRule="exact"/>
              <w:jc w:val="center"/>
              <w:rPr>
                <w:rFonts w:ascii="黑体" w:hAnsi="黑体" w:eastAsia="黑体" w:cs="黑体"/>
                <w:sz w:val="28"/>
                <w:szCs w:val="28"/>
              </w:rPr>
            </w:pPr>
            <w:r>
              <w:rPr>
                <w:rFonts w:hint="eastAsia" w:ascii="黑体" w:hAnsi="黑体" w:eastAsia="黑体" w:cs="黑体"/>
                <w:spacing w:val="4"/>
                <w:sz w:val="28"/>
                <w:szCs w:val="28"/>
              </w:rPr>
              <w:t>序号</w:t>
            </w:r>
          </w:p>
        </w:tc>
        <w:tc>
          <w:tcPr>
            <w:tcW w:w="960" w:type="dxa"/>
            <w:vAlign w:val="center"/>
          </w:tcPr>
          <w:p>
            <w:pPr>
              <w:kinsoku/>
              <w:spacing w:line="500" w:lineRule="exact"/>
              <w:jc w:val="center"/>
              <w:rPr>
                <w:rFonts w:ascii="黑体" w:hAnsi="黑体" w:eastAsia="黑体" w:cs="黑体"/>
                <w:spacing w:val="7"/>
                <w:sz w:val="28"/>
                <w:szCs w:val="28"/>
              </w:rPr>
            </w:pPr>
            <w:r>
              <w:rPr>
                <w:rFonts w:hint="eastAsia" w:ascii="黑体" w:hAnsi="黑体" w:eastAsia="黑体" w:cs="黑体"/>
                <w:spacing w:val="7"/>
                <w:sz w:val="28"/>
                <w:szCs w:val="28"/>
              </w:rPr>
              <w:t>地市</w:t>
            </w:r>
          </w:p>
        </w:tc>
        <w:tc>
          <w:tcPr>
            <w:tcW w:w="5655" w:type="dxa"/>
            <w:vAlign w:val="center"/>
          </w:tcPr>
          <w:p>
            <w:pPr>
              <w:kinsoku/>
              <w:spacing w:line="500" w:lineRule="exact"/>
              <w:jc w:val="center"/>
              <w:rPr>
                <w:rFonts w:ascii="黑体" w:hAnsi="黑体" w:eastAsia="黑体" w:cs="黑体"/>
                <w:sz w:val="28"/>
                <w:szCs w:val="28"/>
              </w:rPr>
            </w:pPr>
            <w:r>
              <w:rPr>
                <w:rFonts w:hint="eastAsia" w:ascii="黑体" w:hAnsi="黑体" w:eastAsia="黑体" w:cs="黑体"/>
                <w:spacing w:val="7"/>
                <w:sz w:val="28"/>
                <w:szCs w:val="28"/>
              </w:rPr>
              <w:t>项目名称</w:t>
            </w:r>
          </w:p>
        </w:tc>
        <w:tc>
          <w:tcPr>
            <w:tcW w:w="3390" w:type="dxa"/>
            <w:vAlign w:val="center"/>
          </w:tcPr>
          <w:p>
            <w:pPr>
              <w:kinsoku/>
              <w:spacing w:line="500" w:lineRule="exact"/>
              <w:jc w:val="center"/>
              <w:rPr>
                <w:rFonts w:ascii="黑体" w:hAnsi="黑体" w:eastAsia="黑体" w:cs="黑体"/>
                <w:sz w:val="28"/>
                <w:szCs w:val="28"/>
              </w:rPr>
            </w:pPr>
            <w:r>
              <w:rPr>
                <w:rFonts w:hint="eastAsia" w:ascii="黑体" w:hAnsi="黑体" w:eastAsia="黑体" w:cs="黑体"/>
                <w:spacing w:val="7"/>
                <w:sz w:val="28"/>
                <w:szCs w:val="28"/>
              </w:rPr>
              <w:t>项目地址</w:t>
            </w:r>
          </w:p>
        </w:tc>
        <w:tc>
          <w:tcPr>
            <w:tcW w:w="2865" w:type="dxa"/>
            <w:vAlign w:val="center"/>
          </w:tcPr>
          <w:p>
            <w:pPr>
              <w:kinsoku/>
              <w:spacing w:line="500" w:lineRule="exact"/>
              <w:jc w:val="center"/>
              <w:rPr>
                <w:rFonts w:ascii="黑体" w:hAnsi="黑体" w:eastAsia="黑体" w:cs="黑体"/>
                <w:sz w:val="28"/>
                <w:szCs w:val="28"/>
              </w:rPr>
            </w:pPr>
            <w:r>
              <w:rPr>
                <w:rFonts w:hint="eastAsia" w:ascii="黑体" w:hAnsi="黑体" w:eastAsia="黑体" w:cs="黑体"/>
                <w:spacing w:val="7"/>
                <w:sz w:val="28"/>
                <w:szCs w:val="28"/>
              </w:rPr>
              <w:t>建设单位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2"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w:t>
            </w:r>
          </w:p>
        </w:tc>
        <w:tc>
          <w:tcPr>
            <w:tcW w:w="960" w:type="dxa"/>
            <w:vMerge w:val="restart"/>
            <w:vAlign w:val="center"/>
          </w:tcPr>
          <w:p>
            <w:pPr>
              <w:kinsoku/>
              <w:spacing w:line="360" w:lineRule="exact"/>
              <w:jc w:val="center"/>
              <w:textAlignment w:val="center"/>
            </w:pPr>
          </w:p>
          <w:p>
            <w:pPr>
              <w:kinsoku/>
              <w:spacing w:line="360" w:lineRule="exact"/>
              <w:jc w:val="center"/>
              <w:textAlignment w:val="center"/>
            </w:pPr>
          </w:p>
          <w:p>
            <w:pPr>
              <w:kinsoku/>
              <w:spacing w:line="360" w:lineRule="exact"/>
              <w:jc w:val="center"/>
              <w:textAlignment w:val="center"/>
            </w:pPr>
          </w:p>
          <w:p>
            <w:pPr>
              <w:kinsoku/>
              <w:spacing w:line="360" w:lineRule="exact"/>
              <w:jc w:val="center"/>
              <w:textAlignment w:val="center"/>
            </w:pPr>
          </w:p>
          <w:p>
            <w:pPr>
              <w:kinsoku/>
              <w:spacing w:line="360" w:lineRule="exact"/>
              <w:jc w:val="center"/>
              <w:textAlignment w:val="center"/>
            </w:pPr>
          </w:p>
          <w:p>
            <w:pPr>
              <w:pStyle w:val="2"/>
              <w:kinsoku/>
            </w:pP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济</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南</w:t>
            </w:r>
          </w:p>
          <w:p>
            <w:pPr>
              <w:kinsoku/>
              <w:spacing w:line="360" w:lineRule="exact"/>
              <w:jc w:val="center"/>
              <w:textAlignment w:val="center"/>
            </w:pPr>
            <w:r>
              <w:rPr>
                <w:rFonts w:hint="eastAsia" w:ascii="方正小标宋简体" w:hAnsi="方正小标宋简体" w:eastAsia="方正小标宋简体" w:cs="方正小标宋简体"/>
                <w:sz w:val="32"/>
                <w:szCs w:val="32"/>
              </w:rPr>
              <w:t>市</w:t>
            </w: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pP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济</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南</w:t>
            </w:r>
          </w:p>
          <w:p>
            <w:pPr>
              <w:kinsoku/>
              <w:spacing w:line="360" w:lineRule="exact"/>
              <w:jc w:val="center"/>
              <w:textAlignment w:val="center"/>
            </w:pPr>
            <w:r>
              <w:rPr>
                <w:rFonts w:hint="eastAsia" w:ascii="方正小标宋简体" w:hAnsi="方正小标宋简体" w:eastAsia="方正小标宋简体" w:cs="方正小标宋简体"/>
                <w:sz w:val="32"/>
                <w:szCs w:val="32"/>
              </w:rPr>
              <w:t>市</w:t>
            </w: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济</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南</w:t>
            </w:r>
          </w:p>
          <w:p>
            <w:pPr>
              <w:kinsoku/>
              <w:spacing w:line="360" w:lineRule="exact"/>
              <w:ind w:firstLine="320" w:firstLineChars="100"/>
            </w:pPr>
            <w:r>
              <w:rPr>
                <w:rFonts w:hint="eastAsia" w:ascii="方正小标宋简体" w:hAnsi="方正小标宋简体" w:eastAsia="方正小标宋简体" w:cs="方正小标宋简体"/>
                <w:sz w:val="32"/>
                <w:szCs w:val="32"/>
              </w:rPr>
              <w:t>市</w:t>
            </w: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核电海洋工程等新能源领域用锻件生产项目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章丘区官庄街道办事处济王路9001号</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伊莱特能源装备股份有限公司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山东省大数据产业基地建设项目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高新区贤文片区崇华路以东、新泺大街以北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济南高新智慧谷投资置业有限公司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2"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算谷产业园（一期4-A#楼，4-B#楼）</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科嘉路南侧，春暄路西侧</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济南东强科技创新有限公司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2"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凯傲（济南）C2H项目二期</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莱芜区珠海路以东、新鲁矿大道以南</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凯傲（济南）叉车有限公司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5</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齐鲁安替制药有限公司高端制剂项目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历城区董家街道</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齐鲁安替制药有限公司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6</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eepNext/>
              <w:keepLines/>
              <w:pageBreakBefore/>
              <w:kinsoku/>
              <w:topLinePunct/>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海尔地产·天玺B-2地块房地产开发项目B2-回迁区1-3#楼、地下车库（一期）</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济南市历下区花园路以南，化纤厂路以西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济南海嘉房地产开发有限公司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7</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中信泰富中央商务区A-1地块330米超高层项目（一期）</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历下区奥体西路以西、新泺大街以北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济南信泰置业有限公司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8</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中信泰富中央商务区A-1地块330米超高层项目（二期）</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历下区奥体西路以西、新泺大街以北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济南信泰置业有限公司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9</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长岭山生物医药产业园E10地块（明湖国际生物制药生产基地） 项目（A-1＃、A-2＃、A地库）</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历下区世纪大道以南，凤山路以东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济南历贸建设发展有限公司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10</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长岭山生物医药产业园E10地块（明湖国际生物制药生产基地）项目(B-1＃、B-2＃、B-3＃、C-1＃、C-2＃、D-1＃、D-2＃、D-3＃、D地库）</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历下区世纪大道以南，凤山路以东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济南历贸建设发展有限公司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11</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明湖国际细胞医学产业园项目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历下区长岭山片区凤山路西侧，凤山南路南侧</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山东丽山细胞医学发展有限公司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银丰玖玺城B-9地块</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历下区经十路以北、凤山路以西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济南银丰鸿福置业有限公司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山东锦泽职业学院和双创中心二期项目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平阴县榆山街道胡庄村南苑街11号</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山东深泉教育科技有限公司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14</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平阴县中医医院二期病房楼建设项目（二期病房楼）</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平阴县云翠街中医医院内病房楼南侧</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济南新华医院投资管理有限公司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15</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绿地国博城会展中心A-1地块项目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新旧动能转换先行区东侧崔寨片区，青宁高速以南，规划道路会展南路以北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绿地北展济南置业有限公司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16</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济南国际标准地招商产业园基础设施二期项目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太平片区，纵二路以南、谢胡路以西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济南先投产业发展有限公司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17</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济南新旧动能转换起步区黄河体育及科技园区基础设施一期工程足球场施工</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崔寨片区，北至凤凰路北延线，南至华河路，西至黄河大道，东至规划路</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济南城建动能转换开发建设集团有限公司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18</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山东大学第二医院起步区新院(一期)项目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济南市起步区黄河大道以西、解营路以北、水厂南路以南、青宁主沟以东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济南城建动能转换开发建设集团有限公司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19</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零碳智慧产业园基础设施项目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济南新旧动能转换起步区，济太路以南、谢胡路以西，邢家渡干渠以东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济南先投新地城市开发建设有限公司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20</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济南新旧动能转换先行区区级养老服务中心项目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天兴村、程袁村，G220以东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济南城建动能转换开发建设集团有限公司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21</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山东省实验中学鹊华高中项目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济南新旧动能转换起步区大桥片区，省道 101 以西，国道 308 以南</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济南先行城市发展有限公司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丰树（济南）国际食品智造产业园项目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长清区平安片区经十路以西，玉清路以东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丰楷实业发展（济南）有限公司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圣丰军民融合软件智谷项目一期住宅A-2地块</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长清区刘长山路延长线以西、平安北路以南、平安南路以北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圣丰亨利置业有限公司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24</w:t>
            </w:r>
          </w:p>
        </w:tc>
        <w:tc>
          <w:tcPr>
            <w:tcW w:w="960" w:type="dxa"/>
            <w:vMerge w:val="restart"/>
            <w:vAlign w:val="center"/>
          </w:tcPr>
          <w:p>
            <w:pPr>
              <w:kinsoku/>
              <w:spacing w:line="360" w:lineRule="exact"/>
              <w:jc w:val="both"/>
              <w:textAlignment w:val="center"/>
            </w:pPr>
          </w:p>
          <w:p>
            <w:pPr>
              <w:kinsoku/>
              <w:spacing w:line="360" w:lineRule="exact"/>
              <w:ind w:firstLine="210" w:firstLineChars="100"/>
              <w:jc w:val="both"/>
              <w:textAlignment w:val="center"/>
            </w:pPr>
          </w:p>
          <w:p>
            <w:pPr>
              <w:kinsoku/>
              <w:spacing w:line="360" w:lineRule="exact"/>
              <w:ind w:firstLine="210" w:firstLineChars="100"/>
              <w:jc w:val="both"/>
              <w:textAlignment w:val="center"/>
            </w:pPr>
          </w:p>
          <w:p>
            <w:pPr>
              <w:kinsoku/>
              <w:spacing w:line="360" w:lineRule="exact"/>
              <w:ind w:firstLine="210" w:firstLineChars="100"/>
              <w:jc w:val="both"/>
              <w:textAlignment w:val="center"/>
            </w:pPr>
          </w:p>
          <w:p>
            <w:pPr>
              <w:kinsoku/>
              <w:spacing w:line="360" w:lineRule="exact"/>
              <w:ind w:firstLine="210" w:firstLineChars="100"/>
              <w:jc w:val="both"/>
              <w:textAlignment w:val="center"/>
            </w:pPr>
          </w:p>
          <w:p>
            <w:pPr>
              <w:kinsoku/>
              <w:spacing w:line="360" w:lineRule="exact"/>
              <w:ind w:firstLine="210" w:firstLineChars="100"/>
              <w:jc w:val="both"/>
              <w:textAlignment w:val="center"/>
            </w:pP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青</w:t>
            </w: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岛</w:t>
            </w: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ind w:firstLine="210" w:firstLineChars="100"/>
              <w:jc w:val="both"/>
              <w:textAlignment w:val="center"/>
            </w:pPr>
          </w:p>
          <w:p>
            <w:pPr>
              <w:pStyle w:val="2"/>
              <w:kinsoku/>
            </w:pPr>
          </w:p>
          <w:p>
            <w:pPr>
              <w:kinsoku/>
            </w:pPr>
          </w:p>
          <w:p>
            <w:pPr>
              <w:pStyle w:val="2"/>
              <w:kinsoku/>
            </w:pPr>
          </w:p>
          <w:p>
            <w:pPr>
              <w:kinsoku/>
            </w:pP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青</w:t>
            </w: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岛</w:t>
            </w: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ind w:firstLine="210" w:firstLineChars="100"/>
              <w:jc w:val="both"/>
              <w:textAlignment w:val="center"/>
            </w:pPr>
          </w:p>
          <w:p>
            <w:pPr>
              <w:pStyle w:val="2"/>
              <w:kinsoku/>
            </w:pPr>
          </w:p>
          <w:p>
            <w:pPr>
              <w:kinsoku/>
            </w:pPr>
          </w:p>
          <w:p>
            <w:pPr>
              <w:pStyle w:val="2"/>
              <w:kinsoku/>
            </w:pPr>
          </w:p>
          <w:p>
            <w:pPr>
              <w:kinsoku/>
            </w:pP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青</w:t>
            </w: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岛</w:t>
            </w: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kinsoku/>
              <w:spacing w:line="360" w:lineRule="exact"/>
              <w:ind w:firstLine="210" w:firstLineChars="100"/>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kinsoku/>
              <w:spacing w:line="360" w:lineRule="exact"/>
              <w:ind w:firstLine="210" w:firstLineChars="100"/>
              <w:jc w:val="both"/>
              <w:textAlignment w:val="center"/>
            </w:pPr>
          </w:p>
          <w:p>
            <w:pPr>
              <w:kinsoku/>
              <w:spacing w:line="360" w:lineRule="exact"/>
              <w:ind w:firstLine="210" w:firstLineChars="100"/>
              <w:jc w:val="both"/>
              <w:textAlignment w:val="center"/>
            </w:pPr>
          </w:p>
          <w:p>
            <w:pPr>
              <w:kinsoku/>
              <w:spacing w:line="360" w:lineRule="exact"/>
              <w:ind w:firstLine="210" w:firstLineChars="100"/>
              <w:jc w:val="both"/>
              <w:textAlignment w:val="center"/>
            </w:pPr>
          </w:p>
          <w:p>
            <w:pPr>
              <w:kinsoku/>
              <w:spacing w:line="360" w:lineRule="exact"/>
              <w:ind w:firstLine="210" w:firstLineChars="100"/>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青</w:t>
            </w: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岛</w:t>
            </w:r>
          </w:p>
          <w:p>
            <w:pPr>
              <w:kinsoku/>
              <w:spacing w:line="360" w:lineRule="exact"/>
              <w:ind w:firstLine="320" w:firstLineChars="100"/>
            </w:pPr>
            <w:r>
              <w:rPr>
                <w:rFonts w:hint="eastAsia" w:ascii="方正小标宋简体" w:hAnsi="方正小标宋简体" w:eastAsia="方正小标宋简体" w:cs="方正小标宋简体"/>
                <w:sz w:val="32"/>
                <w:szCs w:val="32"/>
              </w:rPr>
              <w:t>市</w:t>
            </w:r>
          </w:p>
          <w:p>
            <w:pPr>
              <w:kinsoku/>
              <w:spacing w:line="360" w:lineRule="exact"/>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青岛I-A-2005-10地块绿城项目（原审计局地块）1#、5# 楼部分</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香港路以南，延安三路以西，东海西路以北，东海二路以东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青岛绿城华景置业有限公司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25</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中国钢研“一院一园”项目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市北区瑞海北路240号</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青岛城发筑景建设发展有限公司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26</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青岛国际邮轮母港区启动区地下道路及基础设施项目（地下部分）</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市北区新疆路、渤海路-普集路延长线-胶州湾海岸线-邱县路地下区域</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青岛环海湾开发建设有限公司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27</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青岛科技创新园A区</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青岛市市北区南京路393、395号</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青岛城发信德产业控股有限公司、青岛华迪置业有限公司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28</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山东大学齐鲁医院（青岛）二期项目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市北区合肥路北、劲松四路东</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青岛山大齐鲁医院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29</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海尔大云谷SF0604-305地块项目住宅部分1标段</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市北区劲松五路366号</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青岛海璟云创置业有限公司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30</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青岛生物科研交流中心</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青岛市市北区拜泉路以东、规划清江支路以南、南京路以北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青岛城发筑康建设发展有限公司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31</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九水东路以南、汉川路以西、建水路以北地块</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李沧区九水东路以南、汉川路以西、建水路以北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青岛海创置业有限公司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青岛国际院士研究院南延项目（东地块工程）</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九水路街道办事处惠水路以南，东川路以西，宾川路以东，习水路以北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青岛城埠置业发展有限公司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青岛国际院士港产业核心区试验区智能制造LC0306-32、LC0306-53地块项目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李沧区金水路以南、汉川路以西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青岛智谷源建设投资有限公司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34</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青岛国际院士港研究院习水路项目一标段</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李沧区宾川路以东、惠水路以南、东川路以西、习水路以北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青岛城埠置业发展有限公司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35</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青岛国际院士港研究院习水路项目二标段</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青岛市李沧区宾川路以东、惠水路以北、习水路以南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青岛城埠置业发展有限公司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36</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 xml:space="preserve">青岛国际院士港二期项目（于家下河、王家下河社区城中村改造项目C9地块）一标段  剩余地下室未验收 </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李沧区金水路以南、东川路以东、九水路以北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青岛院士港工程建设有限公司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37</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青钢主厂区及周边片区LC1001-011地块（中交海洋科技城一期）</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李沧区瑞金路以南、胶济铁路线以东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青岛中交城投置业有限公司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38</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青岛国际啤酒城改造项目T1 T2楼工程</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崂山区香港东路195号</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上实发展（青岛）投资有限公司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39</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青岛虚拟现实产业园项目一期</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崂山区株洲路以北、科苑经七路以西、科苑经六路以东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青岛山海智光产业园管理有限公司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40</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青岛虚拟现实产业园项目二期</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崂山区株洲路以北、科苑经七路以西、科苑经六路以东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青岛山海智光产业园管理有限公司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41</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青岛翡翠之光（C地块）二期10#楼</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山东省青岛市黄岛区嘉陵江北、奋进路西</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青岛万钜泷投资有限公司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平安国际医疗健康城项目02-08地块（4#、7#、8#、11#、12#、17#楼）</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黄岛区临港十路南、平湖路西</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青岛观珊开发投资有限公司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新建北港路幼儿园工程</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黄岛区积米崖德惠凤凰都小区南侧</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青岛科创投资发展集团有限公司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44</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普洛斯黄岛物流园项目（二期）</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黄岛区龙岗山路117号</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青岛普青浦华国际物流发展有限公司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45</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亚洲杯足球比赛场地项目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青岛市城阳区靖城路1号</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青岛城阳开发投资集团有限公司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46</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济青高铁红岛站</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城阳区红岛经济区河套街道汇海路南侧</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济青高速铁路有限公司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47</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水务产业创新示范基地1#实验楼</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城阳区城阳街道春阳路81号</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青岛引黄济青水务有限责任公司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48</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即墨区第一中学改扩建工程</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青岛市即墨区文峰路87号</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青岛市即墨区第一中学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49</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青岛蓝谷雷神产业园项目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蓝色硅谷蓝色硅谷天云山一路以南、滨海公路以东、规划路以北、越海路以西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 xml:space="preserve">青岛海洋科技投资发展集团有限公司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50</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即墨区第二人民医院新建项目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即墨区金口镇田新路以北、永昌路以东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即墨国际商贸城实业发展有限公司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51</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益海嘉里（青岛）食品工业园</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胶州市洋河镇工业园工业园路以北，规划路以东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益海嘉里（青岛）食品工业</w:t>
            </w:r>
          </w:p>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52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大牧人机械（胶州）有限公司</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上合示范区黄河路与尚德大道交叉口</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大牧人机械（胶州）有限公司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53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尼得科全球电器产业园项目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上合示范区沂河路以北，洮河路以南，物流大道以东，中国物流项目以西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青岛胶发华盛投资有限公司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54</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平度市南村中心中学项目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平度市南村镇三城路西侧、友谊大道北侧</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平度市城市开发集团有限公司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55</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平度市新台路中学建设项目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平度市规划朝阳路南侧、苏州路西侧</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平度市城市建设投资开发有限公司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56</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平度行知实验学校项目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平度市凤台街道办事处上海路368号</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青岛行知投资管理有限公司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57</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莱西城投财富广场项目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莱西市</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莱西市城市建设投资开发有限公司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58</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山东体育学院实训基地</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莱西市</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莱西市城市建设投资开发有限公司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59</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莱西市妇女儿童医院</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莱西市</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莱西市城市建设投资开发有限公司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60</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康复大学项目学部、体育馆、国际学术交流中心部分（工程总承包</w:t>
            </w:r>
          </w:p>
          <w:p>
            <w:pPr>
              <w:kinsoku/>
              <w:spacing w:line="360" w:lineRule="exact"/>
              <w:jc w:val="both"/>
              <w:textAlignment w:val="center"/>
              <w:rPr>
                <w:rFonts w:ascii="仿宋_GB2312" w:hAnsi="仿宋_GB2312" w:eastAsia="仿宋_GB2312" w:cs="仿宋_GB2312"/>
                <w:sz w:val="28"/>
                <w:szCs w:val="28"/>
                <w:lang w:bidi="ar"/>
              </w:rPr>
            </w:pP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高新区火炬路与前海路交汇处</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青岛市住房和城乡建设局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61</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青岛市市民健康中心建设工程</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高新区火炬路与丰和路交汇处</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青岛城投医疗管理有限责任公司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62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青岛眼科医院红岛扩建工程项目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高新区丰和路与经二路交汇处</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青岛高新区投资开发集团有限公司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63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青岛市市民健康中心二期市公共卫生临床中心项目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高新区丰和路与经二路交汇处</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青岛市中心医院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64</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中德博佩发动机零部件项目（一期）</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中德生态园规划纵七路东侧、横十二路北侧</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青岛龙润汽车部件有限公司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65</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青岛海奥斯智能智造示范基地项目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中德生态园山宋路东侧、园区四号路以南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青岛海奥斯智能智造有限公司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66</w:t>
            </w:r>
          </w:p>
        </w:tc>
        <w:tc>
          <w:tcPr>
            <w:tcW w:w="960" w:type="dxa"/>
            <w:vMerge w:val="restart"/>
            <w:vAlign w:val="center"/>
          </w:tcPr>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淄博</w:t>
            </w: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淄博</w:t>
            </w: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淄博</w:t>
            </w: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淄博</w:t>
            </w:r>
          </w:p>
          <w:p>
            <w:pPr>
              <w:kinsoku/>
              <w:spacing w:line="360" w:lineRule="exact"/>
              <w:ind w:firstLine="320" w:firstLineChars="100"/>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淄博市市级人才公寓集中建设项目标段二</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张店区共青团路以北，原山大道以西，人民路以南，青岛路以东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淄博市城市资产运营有限公司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67</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淄博市公共卫生中心建设项目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张店区共青团路以南，新村西路以北，天津路以东，香港路以西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淄博市城市资产运营集团有限公司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68</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山东理工大学齐创大厦建设项目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张店区新村西路以北，北京路以东，人民路以南，南京路以西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淄博市城市资产运营有限公司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69</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山东张店经济开发区物联网产业园D#-1、D#-2、D#-3、C#-1厂房、C#-2办公楼、C#-3厂房、C#-4厂房、C区地下车库及C区动力中心</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北京路以东，齐新大道以南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北京路以东，齐新大道以南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70</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淄博航空港项目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张店区华光路与上海路交叉口西南角</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淄博假日置业发展有限公司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71</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金塔农贸市场</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人民路以北、世纪路以西、张店九中西邻</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张店区九级村村民委员会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72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张店区电子信息科创园项目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青龙山路以西、联通路以北、淄东铁路以东、中润大道以南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山东齐赢产业投资发展有限公司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73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淄博市张店区妇幼保健计划生育服务中心（淄博市张店区妇幼保健院）建设项目（二期）医养病房楼</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淄博市张店区和平路以南、沿河路以北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淄博市张店区妇幼保健院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74</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中南高科创智未来产业小镇15#厂房</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桓台县果里镇三赢路以南、康中路以东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淄博中南锦晟产业园建设运营有限公司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75</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氢能与燃料电池发动机组建设项目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桓台县工业街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淄博齐鲁股权投资管理有限公司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76</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山东尚正年产10万吨聚氨酯新材料及配套产品建设项目一期工</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桓台县马桥镇南外环以南，纵三路以西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山东尚正新材料科技股份有限公司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77</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山东新时代高分子材料高端聚烯烃项目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山东省淄博市桓台县马桥镇辛庄村横三路与纵三路交汇处</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山东新时代高分子材料有限公司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78</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博山智能制造产业园健康医药产业基地工程</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博山区白塔镇</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淄博博开创业投资有限公司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79</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淄博市博山区医院新建业务楼</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博山区白虎山路32号甲</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淄博市博山区医院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80</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恒大养生谷A05地块</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淄博市文昌湖区萌水镇</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淄博恒越房地产开发公司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81</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恒大养生谷A15地块苏中标段</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淄博市文昌湖区萌水镇</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淄博恒越房地产开发公司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82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恒大养生谷A15地块天元地块</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淄博市文昌湖区萌水镇</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淄博恒越房地产开发公司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83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沂源县高庄社区幼儿园</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沂源县华源路以东、荆山西路以南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沂源宏鼎资产经营有限公司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84</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淄博市经开区科创中心二期</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淄博经开区北京路以东，昌国路以南，重庆路以西，复兴路路以北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淄博经济开发区润程城市投资有限公司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85</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淄博经开区健康食品产业园暨北方预制菜加工基地（一期）工程</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淄博市经开区宝沣路西侧，淄河大道北侧，保税西路东侧</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淄博经济开发区润程城市投资有限公司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86</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山水文园A#、17#-22#、25#住宅楼及地下车库一期项目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淄川区文峰路以北、淄川区实验小学南校区以西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山东金泽房地产开发有限公司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87</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雁阳御城32#-39#住宅楼及地下车库2</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淄川文化路以东，雁阳路以南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淄博崇正房地产开发有限公司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88</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淄川南部新城一期</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淄川区滨河路以东，淄博沃尔德置业有限公司以南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淄博海创置业有限公司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89</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淄博职业学院淄博装备智能制造实训基地建设项目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联通路以北，柳园路以东，淄博职业学院北校区院内</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淄博职业学院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90</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山东神奇医药产业园项目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周村区人民路与广州路交叉口东南角</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山东神奇医药科技有限公司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91</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高青化工产业园配套能源中心1×50MW背压机组搬迁整合热电联产项目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高青县高城镇工业园工业路18号</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淄博联丽热电有限公司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92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山东齐阳1000吨/年光电材料产业化项目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高青县工业园区，支脉河路以南，规划纵四路以东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淄博狄城资产管理有限公司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93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正茂地标农产品交易中心及综合楼项目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潍高路以南，吴家村以北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山东正域城市建设综合开发有限公司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94</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山东美陵化工设备股份有限公司美陵智造数字化技改提升项目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临淄区齐陵路56号</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山东美陵化工设备股份有限公司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95</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胶济客专临淄站改造工程</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临淄区牛山路310号</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临淄九合润齐城发展有限公司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96</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山东峻辰新材料科技有限公司苯乙烯产业链一体化技术改造提升项目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临淄区金西路199号</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山东峻辰新材料科技有限公司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97</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临淄区大数据产业园（信创生态基地)基础设施建设项目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临淄大道1177号</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淄博金银谷投资有限公司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98</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淄博鹏达环保科技有限公司新型环保功能材料循环再生与资源化利用项目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张皇路与齐民路交叉路口</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淄博鹏达环保科技有限公司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99</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临淄区医疗中心(临淄区人民医院新院区)建设项目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齐兴路以北，淄河西路以西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临淄区人民医院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100</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山东省淄博市工业学校实训基地建设项目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临淄区齐兴路102号</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淄博市工业学校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101</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淄博科学城科研中心项目B-1、B-2号楼，B-3号楼，B-4号楼，地下车库</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淄博高新区，西五路以东，齐祥路以南，齐和路以北</w:t>
            </w:r>
          </w:p>
        </w:tc>
        <w:tc>
          <w:tcPr>
            <w:tcW w:w="2865" w:type="dxa"/>
            <w:vAlign w:val="center"/>
          </w:tcPr>
          <w:p>
            <w:pPr>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drawing>
                <wp:anchor distT="0" distB="0" distL="114300" distR="114300" simplePos="0" relativeHeight="251660288" behindDoc="0" locked="0" layoutInCell="1" allowOverlap="1">
                  <wp:simplePos x="0" y="0"/>
                  <wp:positionH relativeFrom="column">
                    <wp:posOffset>2208530</wp:posOffset>
                  </wp:positionH>
                  <wp:positionV relativeFrom="paragraph">
                    <wp:posOffset>720725</wp:posOffset>
                  </wp:positionV>
                  <wp:extent cx="980440" cy="345440"/>
                  <wp:effectExtent l="0" t="0" r="0" b="0"/>
                  <wp:wrapNone/>
                  <wp:docPr id="470" name="Object_21_SpCnt_35"/>
                  <wp:cNvGraphicFramePr/>
                  <a:graphic xmlns:a="http://schemas.openxmlformats.org/drawingml/2006/main">
                    <a:graphicData uri="http://schemas.openxmlformats.org/drawingml/2006/picture">
                      <pic:pic xmlns:pic="http://schemas.openxmlformats.org/drawingml/2006/picture">
                        <pic:nvPicPr>
                          <pic:cNvPr id="470" name="Object_21_SpCnt_35"/>
                          <pic:cNvPicPr/>
                        </pic:nvPicPr>
                        <pic:blipFill>
                          <a:blip r:embed="rId5"/>
                          <a:stretch>
                            <a:fillRect/>
                          </a:stretch>
                        </pic:blipFill>
                        <pic:spPr>
                          <a:xfrm>
                            <a:off x="0" y="0"/>
                            <a:ext cx="980440" cy="345440"/>
                          </a:xfrm>
                          <a:prstGeom prst="rect">
                            <a:avLst/>
                          </a:prstGeom>
                          <a:noFill/>
                          <a:ln>
                            <a:noFill/>
                          </a:ln>
                        </pic:spPr>
                      </pic:pic>
                    </a:graphicData>
                  </a:graphic>
                </wp:anchor>
              </w:drawing>
            </w:r>
            <w:r>
              <w:rPr>
                <w:rFonts w:hint="eastAsia" w:ascii="仿宋_GB2312" w:hAnsi="仿宋_GB2312" w:eastAsia="仿宋_GB2312" w:cs="仿宋_GB2312"/>
                <w:sz w:val="28"/>
                <w:szCs w:val="28"/>
              </w:rPr>
              <w:t>淄博高新城市投资运营集团有限公司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102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淄博科学城创新基础设施项目C1#楼、C1-1、C2#楼、C2-1、C8#楼、C8-1、C8-2、C9#楼、C10#楼</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西五路东，齐祥路北</w:t>
            </w:r>
          </w:p>
        </w:tc>
        <w:tc>
          <w:tcPr>
            <w:tcW w:w="2865" w:type="dxa"/>
            <w:vAlign w:val="center"/>
          </w:tcPr>
          <w:p>
            <w:pPr>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淄博高新城市投资运营集团有限公司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103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淄博先创区新能源电解质材料基础设施配套项目（一期）</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淄博高新区黄河大道以南，红花路以东</w:t>
            </w:r>
          </w:p>
        </w:tc>
        <w:tc>
          <w:tcPr>
            <w:tcW w:w="2865" w:type="dxa"/>
            <w:vAlign w:val="center"/>
          </w:tcPr>
          <w:p>
            <w:pPr>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淄博高新城市投资运营集团有限公司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104</w:t>
            </w:r>
          </w:p>
        </w:tc>
        <w:tc>
          <w:tcPr>
            <w:tcW w:w="960" w:type="dxa"/>
            <w:vMerge w:val="restart"/>
            <w:vAlign w:val="center"/>
          </w:tcPr>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pPr>
          </w:p>
          <w:p>
            <w:pPr>
              <w:pStyle w:val="2"/>
              <w:keepNext w:val="0"/>
              <w:keepLines w:val="0"/>
              <w:kinsoku/>
              <w:spacing w:before="0" w:after="0" w:line="360" w:lineRule="exact"/>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枣庄市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枣庄市</w:t>
            </w:r>
          </w:p>
          <w:p>
            <w:pPr>
              <w:pStyle w:val="2"/>
              <w:kinsoku/>
              <w:ind w:firstLine="280" w:firstLineChars="100"/>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恒海创智园建设项目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山亭区开发区</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恒海聚硕（枣庄）科技发展有限责任公司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105</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金飞智能装备制造建设项目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山亭区徐庄镇</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山东金飞电子科技有限公司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106</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正凯数字化智慧纺纱暨枣庄万泰退城进园工程项目（二期）</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市中区人民路58号</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山东福凯新材料科技有限公司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107</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未来易购跨境电商总部基地项目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市中区光明路与衡山路交界汇处</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未来易购（山东）实业发展有限公司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108</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峄城区仙坛养老服务中心建设项目二期</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峄城区坛山街道承水东路北侧</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枣庄市峄城区仙坛养老服务中心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109</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山东出版文化广场</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薛城区和谐路东、凤鸣湖西、N-5路北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山东书苑置业有限责任公司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110</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枣庄科教创新示范园图文信息中心</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薛城区民生路西侧，大学路北侧</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枣庄金声文化产业发展有限公司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111</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新一代高比能量圆柱形磷酸铁锂电池技术产业化项目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枣庄市薛城区光明路北侧，华信路东侧</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山东精工电子科技股份有限公司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112</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九洲双创平台项目三期</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高新区兴城街道湛江路南侧、复元四路东侧</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山东九洲齐力集团有限公司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113</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台儿庄区人民医院迁建项目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台儿庄区马兰屯镇</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台儿庄区人民医院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114</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三维重工国际高端装备制造产业园项目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滕州市东沙河街道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山东三维重工有限公司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115</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年产1400吨半导体关键新材料光刻胶及精细化工产品项目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滕州市木石镇</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山东益康集团有限公司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116</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枣庄市王开传染病医院改扩建项目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滕州市善南街道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枣庄市王开传染病医院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117</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年产5.6亿平方米锂电池专用湿法隔膜生产线项目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滕州市善南街道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中材锂膜有限公司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118</w:t>
            </w:r>
          </w:p>
        </w:tc>
        <w:tc>
          <w:tcPr>
            <w:tcW w:w="960" w:type="dxa"/>
            <w:vMerge w:val="restart"/>
            <w:vAlign w:val="center"/>
          </w:tcPr>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东营市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东营市</w:t>
            </w:r>
          </w:p>
          <w:p>
            <w:pPr>
              <w:pStyle w:val="2"/>
              <w:kinsoku/>
            </w:pPr>
          </w:p>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东营至青州高速公路改扩建工程项目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东营市东青高速原址扩建</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山东东青公路有限公司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119</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新建津潍高铁东营南站</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东营区庐山路西</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雄安高速铁路有限公司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120</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山东博尔纳生物科技有限责任公司30000t/a顺酐联产30000t/a羟基丁二酸生产线建设项目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东营港经济开发区港城路北，东港路西</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山东博尔纳生物科技有限责任公司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121</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山东新蔚源新材料有限公司动力电池高端材料及配套项目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东营港经济开发区港城路北，东港路西</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山东新蔚源新材料有限公司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122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山东金雷新能源重装有限公司海上风电核心部件数字化制造项目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龙海路东，钱塘江路南</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山东金雷新能源重装有限公司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123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年产15000台航空航天及其他智能型配电系统设备项目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支路三以东，次干路二以南</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崇瑞飞科（山东） 电力科技有限公司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124</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泰岳天册（东营）新能源装备产业园项目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浏阳河路以北、福州路以东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泰岳天册（东营）产业发展有限公司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125</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东营石大胜华新能源有限公司１０万吨/年液态锂盐项目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垦利区同兴路198号</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胜华新能源科技（东营）有限公司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126</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东营英科精细化工有限公司４０００吨/年间甲基苯酚生产项目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 胜坨镇丰收路以东，胜利路以南</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东营英科精细化工有限公司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127</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华东智能网联汽车试验场项目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滨海新动能产业园东八路以西、中央大道以北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华东（东营）智能网联汽车试验场有限公司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128</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黄三角农高区生态科技城学校</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黄河三角洲农业高新技术产业示范区广北路以北、绿都路以南、槐香路以东、紫薇路以西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黄河三角洲农业高新技术产业示范区管委会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129</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全国油气勘探开发技术公共创新基地</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东营市东营区燕山路以西、纬二东路以北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东营高新控股集团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130</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广饶县城北片区水质提升及循环利用配套设施工程</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东营市广饶县齐安路以西、规划广瑞路以北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广饶方兴城市开发建设有限公司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131</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广饶县职业中专新建教学楼及综合提升改造项目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东营市广饶县大王镇文化路1号</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广饶县教育局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132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利华益利津炼化有限公司25万吨/年纯苯项目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利津县永莘路以北、津五路以东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利华益利津炼化有限公司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133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利华益维远化学股份有限公司30万吨/年直接氧化法环氧丙烷项目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利津县利十一路南、津二路东</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利华益维远化学股份有限公司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134</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利华益维远化学股份有限公司60万吨丙烷脱氢及40万吨/年高性能聚丙烯项目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利津县利十一路以北、利十二路以南、津二路以东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利华益维远化学股份有限公司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135</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 xml:space="preserve">年产7000吨特种工程塑料变配电室项目 </w:t>
            </w:r>
          </w:p>
        </w:tc>
        <w:tc>
          <w:tcPr>
            <w:tcW w:w="3390"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河口区滨孤路88号</w:t>
            </w:r>
          </w:p>
        </w:tc>
        <w:tc>
          <w:tcPr>
            <w:tcW w:w="2865" w:type="dxa"/>
            <w:vAlign w:val="center"/>
          </w:tcPr>
          <w:p>
            <w:pPr>
              <w:kinsoku/>
              <w:spacing w:line="360" w:lineRule="exact"/>
              <w:jc w:val="both"/>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东营华联石油化工厂有限公司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136</w:t>
            </w:r>
          </w:p>
        </w:tc>
        <w:tc>
          <w:tcPr>
            <w:tcW w:w="960" w:type="dxa"/>
            <w:vMerge w:val="restart"/>
            <w:tcBorders>
              <w:top w:val="single" w:color="auto" w:sz="4" w:space="0"/>
            </w:tcBorders>
            <w:vAlign w:val="center"/>
          </w:tcPr>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烟台市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烟台市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烟台市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rPr>
                <w:rFonts w:hint="eastAsia" w:ascii="方正小标宋简体" w:hAnsi="方正小标宋简体" w:eastAsia="方正小标宋简体" w:cs="方正小标宋简体"/>
                <w:sz w:val="32"/>
                <w:szCs w:val="32"/>
              </w:rPr>
            </w:pPr>
          </w:p>
          <w:p>
            <w:pPr>
              <w:pStyle w:val="2"/>
              <w:rPr>
                <w:rFonts w:hint="eastAsia" w:eastAsiaTheme="minorEastAsia"/>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pPr>
          </w:p>
        </w:tc>
        <w:tc>
          <w:tcPr>
            <w:tcW w:w="5655" w:type="dxa"/>
            <w:tcBorders>
              <w:top w:val="single" w:color="auto" w:sz="4" w:space="0"/>
            </w:tcBorders>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万华化学集团股份有限公司120万吨/年乙烯及下游高端聚烯烃项目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山东省烟台市经济技术开发区-万华烟台产业园</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万华化学集团股份有限公司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137</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万华化学集团股份有限公司新材料低碳产业项目（蓬莱）一期工程</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山东省烟台市蓬莱区-万华蓬莱产业园</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万华化学集团股份有限公司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138</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中海长安云锦</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莱山区双河东路</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烟台中海地产有限公司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139</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烟台华润中心</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烟台市莱山区清泉路77号</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华润置地（烟台）有限公司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140</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中科环渤海（烟台）药物高等研究院项目消防工程施工项目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牟平区滨海东路海洋经济总部</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王勇卫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141</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龙口市市民活动中心</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港城大道南侧，府东一路以西府西一路以东</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龙口市城乡建设投资发展有限公司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142</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高端轻量化铝板带项目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龙口市徐福街道航空材料产业园内</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山东南山铝业股份有限公司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143</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烟台富利新型新材料项目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海阳市行村中南智能制造产业园</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烟台富利新材料科技有限公司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144</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东方航天港航天科普教育基地</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海阳市凤来路东、航天大道西</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海阳市海发企业管理咨询有限公司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145</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莱州市实验学校建设项目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莱州市文化西街南，西环路东</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莱州市实验学校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146</w:t>
            </w:r>
          </w:p>
        </w:tc>
        <w:tc>
          <w:tcPr>
            <w:tcW w:w="960" w:type="dxa"/>
            <w:vMerge w:val="continue"/>
            <w:vAlign w:val="center"/>
          </w:tcPr>
          <w:p>
            <w:pPr>
              <w:kinsoku/>
              <w:spacing w:line="360" w:lineRule="exact"/>
              <w:jc w:val="both"/>
              <w:rPr>
                <w:rFonts w:ascii="仿宋_GB2312" w:hAnsi="仿宋_GB2312" w:eastAsia="仿宋_GB2312" w:cs="仿宋_GB2312"/>
                <w:sz w:val="28"/>
                <w:szCs w:val="28"/>
                <w:lang w:bidi="ar"/>
              </w:rPr>
            </w:pPr>
          </w:p>
        </w:tc>
        <w:tc>
          <w:tcPr>
            <w:tcW w:w="5655" w:type="dxa"/>
            <w:vAlign w:val="center"/>
          </w:tcPr>
          <w:p>
            <w:pPr>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长岛海洋生态文明综合试验区人民医院一期工程建设项目</w:t>
            </w:r>
          </w:p>
          <w:p>
            <w:pPr>
              <w:kinsoku/>
              <w:spacing w:line="360" w:lineRule="exact"/>
              <w:jc w:val="both"/>
              <w:rPr>
                <w:rFonts w:ascii="仿宋_GB2312" w:hAnsi="仿宋_GB2312" w:eastAsia="仿宋_GB2312" w:cs="仿宋_GB2312"/>
                <w:sz w:val="28"/>
                <w:szCs w:val="28"/>
                <w:lang w:bidi="ar"/>
              </w:rPr>
            </w:pPr>
          </w:p>
        </w:tc>
        <w:tc>
          <w:tcPr>
            <w:tcW w:w="3390" w:type="dxa"/>
            <w:vAlign w:val="center"/>
          </w:tcPr>
          <w:p>
            <w:pPr>
              <w:kinsoku/>
              <w:spacing w:line="360" w:lineRule="exact"/>
              <w:jc w:val="both"/>
              <w:rPr>
                <w:rFonts w:ascii="仿宋_GB2312" w:hAnsi="仿宋_GB2312" w:eastAsia="仿宋_GB2312" w:cs="仿宋_GB2312"/>
                <w:sz w:val="28"/>
                <w:szCs w:val="28"/>
              </w:rPr>
            </w:pPr>
          </w:p>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长岛综合试验区南长山岛西海岸海滨路西侧</w:t>
            </w:r>
          </w:p>
        </w:tc>
        <w:tc>
          <w:tcPr>
            <w:tcW w:w="2865" w:type="dxa"/>
            <w:vAlign w:val="center"/>
          </w:tcPr>
          <w:p>
            <w:pPr>
              <w:kinsoku/>
              <w:spacing w:line="360" w:lineRule="exact"/>
              <w:jc w:val="both"/>
              <w:rPr>
                <w:rFonts w:ascii="仿宋_GB2312" w:hAnsi="仿宋_GB2312" w:eastAsia="仿宋_GB2312" w:cs="仿宋_GB2312"/>
                <w:sz w:val="28"/>
                <w:szCs w:val="28"/>
              </w:rPr>
            </w:pPr>
          </w:p>
          <w:p>
            <w:pPr>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长岛海洋生态文明综合试验区人民医院</w:t>
            </w:r>
          </w:p>
          <w:p>
            <w:pPr>
              <w:kinsoku/>
              <w:spacing w:line="360" w:lineRule="exact"/>
              <w:jc w:val="both"/>
              <w:rPr>
                <w:rFonts w:ascii="仿宋_GB2312" w:hAnsi="仿宋_GB2312" w:eastAsia="仿宋_GB2312" w:cs="仿宋_GB2312"/>
                <w:sz w:val="28"/>
                <w:szCs w:val="28"/>
                <w:lang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147</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胶东智慧物流港项目一期（C区）</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莱阳市长江路东、井冈山路北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莱阳市瑞宝特园区投资开发有限公司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148</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烟台环磁山国际科研走廊创新园圃</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烟台市开发区环磁山区域，地处长江路西段以南，丽江路以北，海口路（德龙烟铁路）以西</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烟台业达产业发展投资有限公司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149</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烟台后沙旺国际人才</w:t>
            </w:r>
          </w:p>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酒店项目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烟台开发区I-6小区，黄河路以北，新时代小区以东，金沙滩大酒店以西</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烟台业达国际人才集团有限公司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150</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烟台八角湾国际医院</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海滨北路以北，长春大街以南，科创路以西，规划路以东</w:t>
            </w:r>
          </w:p>
        </w:tc>
        <w:tc>
          <w:tcPr>
            <w:tcW w:w="2865" w:type="dxa"/>
            <w:vAlign w:val="center"/>
          </w:tcPr>
          <w:p>
            <w:pPr>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烟台八角湾国际医院有限公司、</w:t>
            </w:r>
          </w:p>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烟台八角湾医疗产业发展有限公司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151</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烟台光电传感产业园</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位于B-33地块(北京中路西侧、贵阳大街南侧、扬州大街以北、无锡路东侧）</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烟台业达产业发展投资有限公司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152</w:t>
            </w:r>
          </w:p>
        </w:tc>
        <w:tc>
          <w:tcPr>
            <w:tcW w:w="960" w:type="dxa"/>
            <w:vMerge w:val="continue"/>
            <w:vAlign w:val="center"/>
          </w:tcPr>
          <w:p>
            <w:pPr>
              <w:kinsoku/>
              <w:autoSpaceDE/>
              <w:autoSpaceDN/>
              <w:spacing w:line="360" w:lineRule="exact"/>
              <w:jc w:val="both"/>
              <w:rPr>
                <w:rFonts w:ascii="仿宋_GB2312" w:hAnsi="仿宋_GB2312" w:eastAsia="仿宋_GB2312" w:cs="仿宋_GB2312"/>
                <w:kern w:val="2"/>
                <w:sz w:val="28"/>
                <w:szCs w:val="28"/>
              </w:rPr>
            </w:pPr>
          </w:p>
        </w:tc>
        <w:tc>
          <w:tcPr>
            <w:tcW w:w="565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烟台力凯数控科技有限公司2#、3#厂房、办公楼、地下车库、传达室</w:t>
            </w:r>
          </w:p>
        </w:tc>
        <w:tc>
          <w:tcPr>
            <w:tcW w:w="3390"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中国（山东）自由贸易试验区烟台片区台北南路7号</w:t>
            </w:r>
          </w:p>
        </w:tc>
        <w:tc>
          <w:tcPr>
            <w:tcW w:w="286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烟台力凯数控科技有限公司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153</w:t>
            </w:r>
          </w:p>
        </w:tc>
        <w:tc>
          <w:tcPr>
            <w:tcW w:w="960" w:type="dxa"/>
            <w:vMerge w:val="continue"/>
            <w:vAlign w:val="center"/>
          </w:tcPr>
          <w:p>
            <w:pPr>
              <w:kinsoku/>
              <w:autoSpaceDE/>
              <w:autoSpaceDN/>
              <w:spacing w:line="360" w:lineRule="exact"/>
              <w:jc w:val="both"/>
              <w:rPr>
                <w:rFonts w:ascii="仿宋_GB2312" w:hAnsi="仿宋_GB2312" w:eastAsia="仿宋_GB2312" w:cs="仿宋_GB2312"/>
                <w:kern w:val="2"/>
                <w:sz w:val="28"/>
                <w:szCs w:val="28"/>
              </w:rPr>
            </w:pPr>
          </w:p>
        </w:tc>
        <w:tc>
          <w:tcPr>
            <w:tcW w:w="565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烟台（牟平）蓝色药谷项目</w:t>
            </w:r>
          </w:p>
        </w:tc>
        <w:tc>
          <w:tcPr>
            <w:tcW w:w="3390"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烟台市牟平区中凯路东，仙坛街南</w:t>
            </w:r>
          </w:p>
        </w:tc>
        <w:tc>
          <w:tcPr>
            <w:tcW w:w="286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烟台牟新发展集团有限公司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154</w:t>
            </w:r>
          </w:p>
        </w:tc>
        <w:tc>
          <w:tcPr>
            <w:tcW w:w="960" w:type="dxa"/>
            <w:vMerge w:val="continue"/>
            <w:vAlign w:val="center"/>
          </w:tcPr>
          <w:p>
            <w:pPr>
              <w:kinsoku/>
              <w:autoSpaceDE/>
              <w:autoSpaceDN/>
              <w:spacing w:line="360" w:lineRule="exact"/>
              <w:jc w:val="both"/>
              <w:rPr>
                <w:rFonts w:ascii="仿宋_GB2312" w:hAnsi="仿宋_GB2312" w:eastAsia="仿宋_GB2312" w:cs="仿宋_GB2312"/>
                <w:kern w:val="2"/>
                <w:sz w:val="28"/>
                <w:szCs w:val="28"/>
              </w:rPr>
            </w:pPr>
          </w:p>
        </w:tc>
        <w:tc>
          <w:tcPr>
            <w:tcW w:w="565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烟台东星磁性材料股份有限公司低重稀土磁材项目</w:t>
            </w:r>
          </w:p>
        </w:tc>
        <w:tc>
          <w:tcPr>
            <w:tcW w:w="3390"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烟台市福山区高疃临港工业园中古路以西、昌隆路以南</w:t>
            </w:r>
          </w:p>
        </w:tc>
        <w:tc>
          <w:tcPr>
            <w:tcW w:w="286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烟台东星磁性材料股份有限公司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155</w:t>
            </w:r>
          </w:p>
        </w:tc>
        <w:tc>
          <w:tcPr>
            <w:tcW w:w="960" w:type="dxa"/>
            <w:vMerge w:val="continue"/>
            <w:vAlign w:val="center"/>
          </w:tcPr>
          <w:p>
            <w:pPr>
              <w:kinsoku/>
              <w:autoSpaceDE/>
              <w:autoSpaceDN/>
              <w:spacing w:line="360" w:lineRule="exact"/>
              <w:jc w:val="both"/>
              <w:rPr>
                <w:rFonts w:ascii="仿宋_GB2312" w:hAnsi="仿宋_GB2312" w:eastAsia="仿宋_GB2312" w:cs="仿宋_GB2312"/>
                <w:kern w:val="2"/>
                <w:sz w:val="28"/>
                <w:szCs w:val="28"/>
              </w:rPr>
            </w:pPr>
          </w:p>
        </w:tc>
        <w:tc>
          <w:tcPr>
            <w:tcW w:w="565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烟台鲁台精密机械有限公司研发楼、厂房、门卫</w:t>
            </w:r>
          </w:p>
        </w:tc>
        <w:tc>
          <w:tcPr>
            <w:tcW w:w="3390"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福山经济开发区西藏路西、河南路南</w:t>
            </w:r>
          </w:p>
        </w:tc>
        <w:tc>
          <w:tcPr>
            <w:tcW w:w="286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烟台鲁台精密机械有限公司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156</w:t>
            </w:r>
          </w:p>
        </w:tc>
        <w:tc>
          <w:tcPr>
            <w:tcW w:w="960" w:type="dxa"/>
            <w:vMerge w:val="continue"/>
            <w:vAlign w:val="center"/>
          </w:tcPr>
          <w:p>
            <w:pPr>
              <w:kinsoku/>
              <w:autoSpaceDE/>
              <w:autoSpaceDN/>
              <w:spacing w:line="360" w:lineRule="exact"/>
              <w:jc w:val="both"/>
              <w:rPr>
                <w:rFonts w:ascii="仿宋_GB2312" w:hAnsi="仿宋_GB2312" w:eastAsia="仿宋_GB2312" w:cs="仿宋_GB2312"/>
                <w:kern w:val="2"/>
                <w:sz w:val="28"/>
                <w:szCs w:val="28"/>
              </w:rPr>
            </w:pPr>
          </w:p>
        </w:tc>
        <w:tc>
          <w:tcPr>
            <w:tcW w:w="565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博世华域转向系统(烟台)有限公司烟台四期建设项目</w:t>
            </w:r>
          </w:p>
        </w:tc>
        <w:tc>
          <w:tcPr>
            <w:tcW w:w="3390"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福山区永达街以南，群英路以北</w:t>
            </w:r>
          </w:p>
        </w:tc>
        <w:tc>
          <w:tcPr>
            <w:tcW w:w="286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博世华域转向系统(烟台)有限公司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157</w:t>
            </w:r>
          </w:p>
        </w:tc>
        <w:tc>
          <w:tcPr>
            <w:tcW w:w="960" w:type="dxa"/>
            <w:vMerge w:val="continue"/>
            <w:vAlign w:val="center"/>
          </w:tcPr>
          <w:p>
            <w:pPr>
              <w:kinsoku/>
              <w:autoSpaceDE/>
              <w:autoSpaceDN/>
              <w:spacing w:line="360" w:lineRule="exact"/>
              <w:jc w:val="both"/>
              <w:rPr>
                <w:rFonts w:ascii="仿宋_GB2312" w:hAnsi="仿宋_GB2312" w:eastAsia="仿宋_GB2312" w:cs="仿宋_GB2312"/>
                <w:kern w:val="2"/>
                <w:sz w:val="28"/>
                <w:szCs w:val="28"/>
              </w:rPr>
            </w:pPr>
          </w:p>
        </w:tc>
        <w:tc>
          <w:tcPr>
            <w:tcW w:w="565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烟台科技学院扩建工程</w:t>
            </w:r>
          </w:p>
        </w:tc>
        <w:tc>
          <w:tcPr>
            <w:tcW w:w="3390"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烟台市蓬莱区仙境西路34号</w:t>
            </w:r>
          </w:p>
        </w:tc>
        <w:tc>
          <w:tcPr>
            <w:tcW w:w="286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烟台科技学院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158</w:t>
            </w:r>
          </w:p>
        </w:tc>
        <w:tc>
          <w:tcPr>
            <w:tcW w:w="960" w:type="dxa"/>
            <w:vMerge w:val="continue"/>
            <w:vAlign w:val="center"/>
          </w:tcPr>
          <w:p>
            <w:pPr>
              <w:kinsoku/>
              <w:autoSpaceDE/>
              <w:autoSpaceDN/>
              <w:spacing w:line="360" w:lineRule="exact"/>
              <w:jc w:val="both"/>
              <w:rPr>
                <w:rFonts w:ascii="仿宋_GB2312" w:hAnsi="仿宋_GB2312" w:eastAsia="仿宋_GB2312" w:cs="仿宋_GB2312"/>
                <w:kern w:val="2"/>
                <w:sz w:val="28"/>
                <w:szCs w:val="28"/>
              </w:rPr>
            </w:pPr>
          </w:p>
        </w:tc>
        <w:tc>
          <w:tcPr>
            <w:tcW w:w="565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智慧绿色高端家具板材项目（一期）</w:t>
            </w:r>
          </w:p>
        </w:tc>
        <w:tc>
          <w:tcPr>
            <w:tcW w:w="3390"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蓬莱经济开发区北关东路以南、新港路以北</w:t>
            </w:r>
          </w:p>
        </w:tc>
        <w:tc>
          <w:tcPr>
            <w:tcW w:w="286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烟台新能智慧产业园有限公司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159</w:t>
            </w:r>
          </w:p>
        </w:tc>
        <w:tc>
          <w:tcPr>
            <w:tcW w:w="960" w:type="dxa"/>
            <w:vMerge w:val="continue"/>
            <w:vAlign w:val="center"/>
          </w:tcPr>
          <w:p>
            <w:pPr>
              <w:kinsoku/>
              <w:autoSpaceDE/>
              <w:autoSpaceDN/>
              <w:spacing w:line="360" w:lineRule="exact"/>
              <w:jc w:val="both"/>
              <w:rPr>
                <w:rFonts w:ascii="仿宋_GB2312" w:hAnsi="仿宋_GB2312" w:eastAsia="仿宋_GB2312" w:cs="仿宋_GB2312"/>
                <w:kern w:val="2"/>
                <w:sz w:val="28"/>
                <w:szCs w:val="28"/>
              </w:rPr>
            </w:pPr>
          </w:p>
        </w:tc>
        <w:tc>
          <w:tcPr>
            <w:tcW w:w="565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上海电气风电集团蓬莱智能基地项目</w:t>
            </w:r>
          </w:p>
        </w:tc>
        <w:tc>
          <w:tcPr>
            <w:tcW w:w="3390"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烟台市蓬莱区新港街道振兴路77号</w:t>
            </w:r>
          </w:p>
        </w:tc>
        <w:tc>
          <w:tcPr>
            <w:tcW w:w="286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上海电气风电集团山东装备制造有限公司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160</w:t>
            </w:r>
          </w:p>
        </w:tc>
        <w:tc>
          <w:tcPr>
            <w:tcW w:w="960" w:type="dxa"/>
            <w:vMerge w:val="continue"/>
            <w:vAlign w:val="center"/>
          </w:tcPr>
          <w:p>
            <w:pPr>
              <w:kinsoku/>
              <w:autoSpaceDE/>
              <w:autoSpaceDN/>
              <w:spacing w:line="360" w:lineRule="exact"/>
              <w:jc w:val="both"/>
              <w:rPr>
                <w:rFonts w:ascii="仿宋_GB2312" w:hAnsi="仿宋_GB2312" w:eastAsia="仿宋_GB2312" w:cs="仿宋_GB2312"/>
                <w:kern w:val="2"/>
                <w:sz w:val="28"/>
                <w:szCs w:val="28"/>
              </w:rPr>
            </w:pPr>
          </w:p>
        </w:tc>
        <w:tc>
          <w:tcPr>
            <w:tcW w:w="565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 xml:space="preserve">飞龙金滩花园C区 </w:t>
            </w:r>
          </w:p>
        </w:tc>
        <w:tc>
          <w:tcPr>
            <w:tcW w:w="3390"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 xml:space="preserve">莱山区凤凰大街以南，观海路以西，党校配套路以南 </w:t>
            </w:r>
          </w:p>
        </w:tc>
        <w:tc>
          <w:tcPr>
            <w:tcW w:w="286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 xml:space="preserve">烟台市飞龙房地产开发有限公司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161</w:t>
            </w:r>
          </w:p>
        </w:tc>
        <w:tc>
          <w:tcPr>
            <w:tcW w:w="960" w:type="dxa"/>
            <w:vMerge w:val="continue"/>
            <w:vAlign w:val="center"/>
          </w:tcPr>
          <w:p>
            <w:pPr>
              <w:kinsoku/>
              <w:autoSpaceDE/>
              <w:autoSpaceDN/>
              <w:spacing w:line="360" w:lineRule="exact"/>
              <w:jc w:val="both"/>
              <w:rPr>
                <w:rFonts w:ascii="仿宋_GB2312" w:hAnsi="仿宋_GB2312" w:eastAsia="仿宋_GB2312" w:cs="仿宋_GB2312"/>
                <w:kern w:val="2"/>
                <w:sz w:val="28"/>
                <w:szCs w:val="28"/>
              </w:rPr>
            </w:pPr>
          </w:p>
        </w:tc>
        <w:tc>
          <w:tcPr>
            <w:tcW w:w="565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 xml:space="preserve">招远市疾控中心与公共卫生应急指挥调度中心建设项目    </w:t>
            </w:r>
          </w:p>
        </w:tc>
        <w:tc>
          <w:tcPr>
            <w:tcW w:w="3390"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招远市西宋路丽苑新城西南原鑫海面粉厂</w:t>
            </w:r>
          </w:p>
        </w:tc>
        <w:tc>
          <w:tcPr>
            <w:tcW w:w="286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 xml:space="preserve">招远市金都资产经营有限公司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162</w:t>
            </w:r>
          </w:p>
        </w:tc>
        <w:tc>
          <w:tcPr>
            <w:tcW w:w="960" w:type="dxa"/>
            <w:vMerge w:val="continue"/>
            <w:vAlign w:val="center"/>
          </w:tcPr>
          <w:p>
            <w:pPr>
              <w:kinsoku/>
              <w:autoSpaceDE/>
              <w:autoSpaceDN/>
              <w:spacing w:line="360" w:lineRule="exact"/>
              <w:jc w:val="both"/>
              <w:rPr>
                <w:rFonts w:ascii="仿宋_GB2312" w:hAnsi="仿宋_GB2312" w:eastAsia="仿宋_GB2312" w:cs="仿宋_GB2312"/>
                <w:kern w:val="2"/>
                <w:sz w:val="28"/>
                <w:szCs w:val="28"/>
              </w:rPr>
            </w:pPr>
          </w:p>
        </w:tc>
        <w:tc>
          <w:tcPr>
            <w:tcW w:w="565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幸福西区片F地块</w:t>
            </w:r>
          </w:p>
        </w:tc>
        <w:tc>
          <w:tcPr>
            <w:tcW w:w="3390"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烟台市芝罘区，距海岸线1公里左右，规划用地范围：北至幸福北路，南至福源南路，西至珠玑西路，东至珠玑路</w:t>
            </w:r>
          </w:p>
        </w:tc>
        <w:tc>
          <w:tcPr>
            <w:tcW w:w="286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烟台卓实房地产开发有限公司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163</w:t>
            </w:r>
          </w:p>
        </w:tc>
        <w:tc>
          <w:tcPr>
            <w:tcW w:w="960" w:type="dxa"/>
            <w:vMerge w:val="continue"/>
            <w:vAlign w:val="center"/>
          </w:tcPr>
          <w:p>
            <w:pPr>
              <w:pStyle w:val="8"/>
              <w:kinsoku/>
              <w:spacing w:line="360" w:lineRule="exact"/>
              <w:jc w:val="both"/>
              <w:rPr>
                <w:rFonts w:ascii="仿宋_GB2312" w:hAnsi="仿宋_GB2312" w:eastAsia="仿宋_GB2312" w:cs="仿宋_GB2312"/>
                <w:sz w:val="28"/>
                <w:szCs w:val="28"/>
              </w:rPr>
            </w:pPr>
          </w:p>
        </w:tc>
        <w:tc>
          <w:tcPr>
            <w:tcW w:w="5655" w:type="dxa"/>
            <w:vAlign w:val="center"/>
          </w:tcPr>
          <w:p>
            <w:pPr>
              <w:pStyle w:val="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烟台市城市快速路（芝罘区德润路段）项目智慧工地平台服务</w:t>
            </w:r>
          </w:p>
        </w:tc>
        <w:tc>
          <w:tcPr>
            <w:tcW w:w="3390" w:type="dxa"/>
            <w:vAlign w:val="center"/>
          </w:tcPr>
          <w:p>
            <w:pPr>
              <w:pStyle w:val="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烟台市城市快速路芝罘区德润路段</w:t>
            </w:r>
          </w:p>
        </w:tc>
        <w:tc>
          <w:tcPr>
            <w:tcW w:w="2865" w:type="dxa"/>
            <w:vAlign w:val="center"/>
          </w:tcPr>
          <w:p>
            <w:pPr>
              <w:pStyle w:val="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艾迪恩（山东）科技有限公司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tcBorders>
              <w:bottom w:val="single" w:color="auto" w:sz="4" w:space="0"/>
            </w:tcBorders>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164</w:t>
            </w:r>
          </w:p>
        </w:tc>
        <w:tc>
          <w:tcPr>
            <w:tcW w:w="960" w:type="dxa"/>
            <w:vMerge w:val="continue"/>
            <w:tcBorders>
              <w:bottom w:val="single" w:color="auto" w:sz="4" w:space="0"/>
            </w:tcBorders>
            <w:vAlign w:val="center"/>
          </w:tcPr>
          <w:p>
            <w:pPr>
              <w:kinsoku/>
              <w:autoSpaceDE/>
              <w:autoSpaceDN/>
              <w:spacing w:line="360" w:lineRule="exact"/>
              <w:jc w:val="both"/>
              <w:rPr>
                <w:rFonts w:ascii="仿宋_GB2312" w:hAnsi="仿宋_GB2312" w:eastAsia="仿宋_GB2312" w:cs="仿宋_GB2312"/>
                <w:kern w:val="2"/>
                <w:sz w:val="28"/>
                <w:szCs w:val="28"/>
              </w:rPr>
            </w:pPr>
          </w:p>
        </w:tc>
        <w:tc>
          <w:tcPr>
            <w:tcW w:w="5655" w:type="dxa"/>
            <w:tcBorders>
              <w:bottom w:val="single" w:color="auto" w:sz="4" w:space="0"/>
            </w:tcBorders>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烟台高新区阳光小学项目</w:t>
            </w:r>
          </w:p>
        </w:tc>
        <w:tc>
          <w:tcPr>
            <w:tcW w:w="3390"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烟台市高新区，周边为阳光力高海岸小区，北侧为规划幼儿园,南侧紧邻科技大道</w:t>
            </w:r>
          </w:p>
        </w:tc>
        <w:tc>
          <w:tcPr>
            <w:tcW w:w="286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烟台高新技术产业开发区规划国土建设部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tcBorders>
              <w:top w:val="single" w:color="auto" w:sz="4" w:space="0"/>
              <w:bottom w:val="single" w:color="auto" w:sz="4" w:space="0"/>
            </w:tcBorders>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165</w:t>
            </w:r>
          </w:p>
        </w:tc>
        <w:tc>
          <w:tcPr>
            <w:tcW w:w="960" w:type="dxa"/>
            <w:vMerge w:val="restart"/>
            <w:tcBorders>
              <w:top w:val="single" w:color="auto" w:sz="4" w:space="0"/>
            </w:tcBorders>
            <w:vAlign w:val="center"/>
          </w:tcPr>
          <w:p>
            <w:pPr>
              <w:rPr>
                <w:rFonts w:hint="eastAsia" w:eastAsiaTheme="minorEastAsia"/>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潍坊市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潍坊市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潍坊市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潍坊市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pPr>
          </w:p>
          <w:p>
            <w:pPr>
              <w:kinsoku/>
            </w:pPr>
          </w:p>
          <w:p>
            <w:pPr>
              <w:pStyle w:val="2"/>
            </w:pPr>
          </w:p>
          <w:p>
            <w:pPr>
              <w:kinsoku/>
              <w:spacing w:line="360" w:lineRule="exact"/>
              <w:ind w:left="319" w:leftChars="152"/>
              <w:jc w:val="both"/>
              <w:textAlignment w:val="center"/>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pStyle w:val="2"/>
            </w:pPr>
          </w:p>
          <w:p>
            <w:pPr>
              <w:kinsoku/>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潍</w:t>
            </w:r>
          </w:p>
          <w:p>
            <w:pPr>
              <w:kinsoku/>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坊</w:t>
            </w:r>
          </w:p>
          <w:p>
            <w:pPr>
              <w:kinsoku/>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kinsoku/>
              <w:jc w:val="center"/>
              <w:rPr>
                <w:rFonts w:hint="eastAsia" w:ascii="方正小标宋简体" w:hAnsi="方正小标宋简体" w:eastAsia="方正小标宋简体" w:cs="方正小标宋简体"/>
                <w:sz w:val="32"/>
                <w:szCs w:val="32"/>
              </w:rPr>
            </w:pPr>
          </w:p>
          <w:p>
            <w:pPr>
              <w:kinsoku/>
              <w:jc w:val="center"/>
              <w:rPr>
                <w:rFonts w:hint="eastAsia" w:ascii="方正小标宋简体" w:hAnsi="方正小标宋简体" w:eastAsia="方正小标宋简体" w:cs="方正小标宋简体"/>
                <w:sz w:val="32"/>
                <w:szCs w:val="32"/>
              </w:rPr>
            </w:pPr>
          </w:p>
          <w:p>
            <w:pPr>
              <w:kinsoku/>
              <w:jc w:val="center"/>
              <w:rPr>
                <w:rFonts w:hint="eastAsia" w:ascii="方正小标宋简体" w:hAnsi="方正小标宋简体" w:eastAsia="方正小标宋简体" w:cs="方正小标宋简体"/>
                <w:sz w:val="32"/>
                <w:szCs w:val="32"/>
              </w:rPr>
            </w:pPr>
          </w:p>
          <w:p>
            <w:pPr>
              <w:kinsoku/>
              <w:jc w:val="center"/>
              <w:rPr>
                <w:rFonts w:hint="eastAsia" w:ascii="方正小标宋简体" w:hAnsi="方正小标宋简体" w:eastAsia="方正小标宋简体" w:cs="方正小标宋简体"/>
                <w:sz w:val="32"/>
                <w:szCs w:val="32"/>
              </w:rPr>
            </w:pPr>
          </w:p>
          <w:p>
            <w:pPr>
              <w:kinsoku/>
              <w:jc w:val="center"/>
              <w:rPr>
                <w:rFonts w:hint="eastAsia" w:ascii="方正小标宋简体" w:hAnsi="方正小标宋简体" w:eastAsia="方正小标宋简体" w:cs="方正小标宋简体"/>
                <w:sz w:val="32"/>
                <w:szCs w:val="32"/>
              </w:rPr>
            </w:pPr>
          </w:p>
          <w:p>
            <w:pPr>
              <w:kinsoku/>
              <w:jc w:val="center"/>
              <w:rPr>
                <w:rFonts w:hint="eastAsia" w:ascii="方正小标宋简体" w:hAnsi="方正小标宋简体" w:eastAsia="方正小标宋简体" w:cs="方正小标宋简体"/>
                <w:sz w:val="32"/>
                <w:szCs w:val="32"/>
              </w:rPr>
            </w:pPr>
          </w:p>
          <w:p>
            <w:pPr>
              <w:kinsoku/>
              <w:jc w:val="center"/>
              <w:rPr>
                <w:rFonts w:hint="eastAsia" w:ascii="方正小标宋简体" w:hAnsi="方正小标宋简体" w:eastAsia="方正小标宋简体" w:cs="方正小标宋简体"/>
                <w:sz w:val="32"/>
                <w:szCs w:val="32"/>
              </w:rPr>
            </w:pPr>
          </w:p>
          <w:p>
            <w:pPr>
              <w:kinsoku/>
              <w:jc w:val="center"/>
              <w:rPr>
                <w:rFonts w:hint="eastAsia" w:ascii="方正小标宋简体" w:hAnsi="方正小标宋简体" w:eastAsia="方正小标宋简体" w:cs="方正小标宋简体"/>
                <w:sz w:val="32"/>
                <w:szCs w:val="32"/>
              </w:rPr>
            </w:pPr>
          </w:p>
          <w:p>
            <w:pPr>
              <w:kinsoku/>
              <w:jc w:val="center"/>
              <w:rPr>
                <w:rFonts w:hint="eastAsia" w:ascii="方正小标宋简体" w:hAnsi="方正小标宋简体" w:eastAsia="方正小标宋简体" w:cs="方正小标宋简体"/>
                <w:sz w:val="32"/>
                <w:szCs w:val="32"/>
              </w:rPr>
            </w:pPr>
          </w:p>
          <w:p>
            <w:pPr>
              <w:kinsoku/>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潍</w:t>
            </w:r>
          </w:p>
          <w:p>
            <w:pPr>
              <w:kinsoku/>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坊</w:t>
            </w:r>
          </w:p>
          <w:p>
            <w:pPr>
              <w:kinsoku/>
              <w:jc w:val="center"/>
              <w:rPr>
                <w:rFonts w:ascii="仿宋_GB2312" w:hAnsi="仿宋_GB2312" w:eastAsia="仿宋_GB2312" w:cs="仿宋_GB2312"/>
                <w:kern w:val="2"/>
                <w:sz w:val="28"/>
                <w:szCs w:val="28"/>
              </w:rPr>
            </w:pPr>
            <w:r>
              <w:rPr>
                <w:rFonts w:hint="eastAsia" w:ascii="方正小标宋简体" w:hAnsi="方正小标宋简体" w:eastAsia="方正小标宋简体" w:cs="方正小标宋简体"/>
                <w:sz w:val="32"/>
                <w:szCs w:val="32"/>
              </w:rPr>
              <w:t>市</w:t>
            </w:r>
          </w:p>
        </w:tc>
        <w:tc>
          <w:tcPr>
            <w:tcW w:w="5655" w:type="dxa"/>
            <w:tcBorders>
              <w:top w:val="single" w:color="auto" w:sz="4" w:space="0"/>
              <w:bottom w:val="single" w:color="auto" w:sz="4" w:space="0"/>
            </w:tcBorders>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山水庄园</w:t>
            </w:r>
          </w:p>
        </w:tc>
        <w:tc>
          <w:tcPr>
            <w:tcW w:w="3390"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栖霞市霞光路与文水路交叉口</w:t>
            </w:r>
          </w:p>
        </w:tc>
        <w:tc>
          <w:tcPr>
            <w:tcW w:w="2865" w:type="dxa"/>
            <w:vAlign w:val="center"/>
          </w:tcPr>
          <w:p>
            <w:pPr>
              <w:kinsoku/>
              <w:autoSpaceDE/>
              <w:autoSpaceDN/>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kern w:val="2"/>
                <w:sz w:val="28"/>
                <w:szCs w:val="28"/>
              </w:rPr>
              <w:t>安泰建设发展有限公司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tcBorders>
              <w:top w:val="single" w:color="auto" w:sz="4" w:space="0"/>
            </w:tcBorders>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166</w:t>
            </w:r>
          </w:p>
        </w:tc>
        <w:tc>
          <w:tcPr>
            <w:tcW w:w="960" w:type="dxa"/>
            <w:vMerge w:val="continue"/>
            <w:tcBorders>
              <w:top w:val="single" w:color="auto" w:sz="4" w:space="0"/>
            </w:tcBorders>
            <w:vAlign w:val="center"/>
          </w:tcPr>
          <w:p>
            <w:pPr>
              <w:pStyle w:val="15"/>
              <w:kinsoku/>
              <w:spacing w:line="360" w:lineRule="exact"/>
              <w:jc w:val="both"/>
              <w:rPr>
                <w:rFonts w:ascii="仿宋_GB2312" w:hAnsi="仿宋_GB2312" w:eastAsia="仿宋_GB2312" w:cs="仿宋_GB2312"/>
                <w:sz w:val="28"/>
                <w:szCs w:val="28"/>
              </w:rPr>
            </w:pPr>
          </w:p>
        </w:tc>
        <w:tc>
          <w:tcPr>
            <w:tcW w:w="5655" w:type="dxa"/>
            <w:tcBorders>
              <w:top w:val="single" w:color="auto" w:sz="4" w:space="0"/>
            </w:tcBorders>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潍坊高铁新片区开发建设项目（长途客运站工程）</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潍坊市寒亭区站南街以北，古韵路以西</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潍坊市基础设施投资建设发展有限公司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167</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潍坊高铁新片区开发建设项目（公交场站工程）</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潍坊市寒亭区新溥路以南，卉香路以东</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潍坊市基础设施投资建设发展有限公司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168</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人民医院急救综合楼</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南乐道以北，虞河路以西</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潍坊市人民医院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169</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城投未来之城</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北海路以西,福寿街以南</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潍坊万家灯火置业有限公司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170</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德润颐和大厦</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奎文区北海路以西，宝通街以北</w:t>
            </w:r>
          </w:p>
        </w:tc>
        <w:tc>
          <w:tcPr>
            <w:tcW w:w="2865" w:type="dxa"/>
            <w:vAlign w:val="center"/>
          </w:tcPr>
          <w:p>
            <w:pPr>
              <w:pStyle w:val="15"/>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山东扬润营造房地产开发有限责任公司</w:t>
            </w:r>
          </w:p>
          <w:p>
            <w:pPr>
              <w:pStyle w:val="15"/>
              <w:kinsoku/>
              <w:spacing w:line="360" w:lineRule="exact"/>
              <w:jc w:val="both"/>
              <w:rPr>
                <w:rFonts w:ascii="仿宋_GB2312" w:hAnsi="仿宋_GB2312" w:eastAsia="仿宋_GB2312" w:cs="仿宋_GB2312"/>
                <w:sz w:val="28"/>
                <w:szCs w:val="28"/>
                <w:lang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171</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智迈德产业园</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潍坊市胜利西街以南，殷大路以东</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智迈德智能制造有限公司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172</w:t>
            </w:r>
          </w:p>
        </w:tc>
        <w:tc>
          <w:tcPr>
            <w:tcW w:w="960" w:type="dxa"/>
            <w:vMerge w:val="continue"/>
            <w:vAlign w:val="center"/>
          </w:tcPr>
          <w:p>
            <w:pPr>
              <w:pStyle w:val="16"/>
              <w:widowControl/>
              <w:kinsoku/>
              <w:spacing w:line="360" w:lineRule="exact"/>
              <w:ind w:firstLine="140"/>
              <w:jc w:val="both"/>
              <w:rPr>
                <w:rFonts w:ascii="仿宋_GB2312" w:hAnsi="仿宋_GB2312" w:eastAsia="仿宋_GB2312" w:cs="仿宋_GB2312"/>
                <w:sz w:val="28"/>
                <w:szCs w:val="28"/>
              </w:rPr>
            </w:pPr>
          </w:p>
        </w:tc>
        <w:tc>
          <w:tcPr>
            <w:tcW w:w="5655" w:type="dxa"/>
            <w:vAlign w:val="center"/>
          </w:tcPr>
          <w:p>
            <w:pPr>
              <w:pStyle w:val="16"/>
              <w:widowControl/>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坊子区人民医院提升 项目</w:t>
            </w:r>
          </w:p>
        </w:tc>
        <w:tc>
          <w:tcPr>
            <w:tcW w:w="3390" w:type="dxa"/>
            <w:vAlign w:val="center"/>
          </w:tcPr>
          <w:p>
            <w:pPr>
              <w:pStyle w:val="16"/>
              <w:widowControl/>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坊子区龙山路3433号</w:t>
            </w:r>
          </w:p>
        </w:tc>
        <w:tc>
          <w:tcPr>
            <w:tcW w:w="2865" w:type="dxa"/>
            <w:vAlign w:val="center"/>
          </w:tcPr>
          <w:p>
            <w:pPr>
              <w:pStyle w:val="16"/>
              <w:widowControl/>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坊子区人民医院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173</w:t>
            </w:r>
          </w:p>
        </w:tc>
        <w:tc>
          <w:tcPr>
            <w:tcW w:w="960" w:type="dxa"/>
            <w:vMerge w:val="continue"/>
            <w:vAlign w:val="center"/>
          </w:tcPr>
          <w:p>
            <w:pPr>
              <w:pStyle w:val="16"/>
              <w:widowControl/>
              <w:kinsoku/>
              <w:spacing w:line="360" w:lineRule="exact"/>
              <w:ind w:firstLine="140"/>
              <w:jc w:val="both"/>
              <w:rPr>
                <w:rFonts w:ascii="仿宋_GB2312" w:hAnsi="仿宋_GB2312" w:eastAsia="仿宋_GB2312" w:cs="仿宋_GB2312"/>
                <w:sz w:val="28"/>
                <w:szCs w:val="28"/>
              </w:rPr>
            </w:pPr>
          </w:p>
        </w:tc>
        <w:tc>
          <w:tcPr>
            <w:tcW w:w="5655" w:type="dxa"/>
            <w:vAlign w:val="center"/>
          </w:tcPr>
          <w:p>
            <w:pPr>
              <w:pStyle w:val="16"/>
              <w:widowControl/>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山东恒安纸业年产3万吨生活用纸项目</w:t>
            </w:r>
          </w:p>
        </w:tc>
        <w:tc>
          <w:tcPr>
            <w:tcW w:w="3390" w:type="dxa"/>
            <w:vAlign w:val="center"/>
          </w:tcPr>
          <w:p>
            <w:pPr>
              <w:pStyle w:val="16"/>
              <w:widowControl/>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坊子区北海路7209号</w:t>
            </w:r>
          </w:p>
        </w:tc>
        <w:tc>
          <w:tcPr>
            <w:tcW w:w="2865" w:type="dxa"/>
            <w:vAlign w:val="center"/>
          </w:tcPr>
          <w:p>
            <w:pPr>
              <w:pStyle w:val="16"/>
              <w:widowControl/>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山东恒安纸业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174</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潍坊精华装备科技有限公司节能高效超细粉体设备产业化项目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安丘市央赣路以东，安阳路以北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潍坊精华装备科技有限公司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175</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安丘市为民服务中心项目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安丘市兴安北路与云谷路交叉路口市民活动中心东侧</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安丘市景兴建设投资发展有限公司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176</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桃园街金茂悦-26#商住楼、27#商业楼、28#商住楼、29#、30#、31#、32#、33#住宅楼、三期地下车库</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高二路以东，桃园街以南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潍坊晟茂置业有限公司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177</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潍坊滨海绿色化工园基础设施配套提升项目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辽河西五街以北，海化集团纯碱厂新渣场澄清池东侧</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山东海化集团有限公司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178</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山东（潍坊）公共实训基地F-2#学生宿舍楼、F-3#学生宿舍楼、H-08#学生宿舍楼、H-9#后勤综合楼工程</w:t>
            </w:r>
          </w:p>
        </w:tc>
        <w:tc>
          <w:tcPr>
            <w:tcW w:w="3390" w:type="dxa"/>
            <w:vAlign w:val="center"/>
          </w:tcPr>
          <w:p>
            <w:pPr>
              <w:kinsoku/>
              <w:spacing w:line="360" w:lineRule="exact"/>
              <w:jc w:val="both"/>
              <w:rPr>
                <w:rFonts w:ascii="仿宋_GB2312" w:hAnsi="仿宋_GB2312" w:eastAsia="仿宋_GB2312" w:cs="仿宋_GB2312"/>
                <w:sz w:val="28"/>
                <w:szCs w:val="28"/>
              </w:rPr>
            </w:pPr>
          </w:p>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山东（潍坊）公共实训基地南侧</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潍坊市教育投资集团有限公司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179</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高创智慧冷链产业园项目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滨海经济开发区香江东二街以，海龙路以西</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山东高创冷链产业园建设运营有限公司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180</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昌乐县人民医院新院区二期医技综合楼项目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昌乐县宝通街以南，新昌路以西</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昌乐县人民医院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181</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昌乐县中医院康乐园老年康养中心项目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昌乐县中医院院内</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昌乐县中医院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182</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元利化学集团研发中心项目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昌乐县元利化学公司院内</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元利化学集团有限公司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183</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下营高分子新材料产业项目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昌邑市下营镇</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潍坊元利新材料有限公司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184</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昌邑市新能装备产业园基础设施配套项目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昌邑市围子街道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山东煜疆新能源科技有限公司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185</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昌邑市龙泽学校项目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昌邑市院校东街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昌邑市政享房地产开发有限公司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186</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10000吨/年氟代碳酸乙烯酯FEC项目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高密市仁和化工园</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山东孚日新能源材料有限公司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187</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10000吨/年碳酸亚乙烯酯VC、2000吨/年聚己内酯PCL、3000吨/年聚丁二酸丁二醇酯PBS项目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高密市仁和化工园</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山东孚日新能源材料有限公司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188</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潍坊高新区创吉硬件产业园配套项目海创孵化器、产业园配套服务中心</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潍坊高新区健康东街以南，新昌六路以东</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潍坊创吉投资有限公司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189</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潍坊市精神卫生中心病房楼扩建项目南、北病房楼</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潍安路以西，东方路以北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潍坊市精神卫生中心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190</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清新桃花源</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渤海路以西，梨园街以南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潍坊利和置业有限公司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191</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和園一期</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寒亭区通亭街以南，原渤海路以西</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潍坊市滨海置业有限公司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192</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潍坊经济区向阳城市综合体</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山东潍坊经济开发区民主街以北，向阳路以东</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潍坊辰盈商业运营管理有限公司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193</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寿光鲁清实验学校</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寿光市文圣街以南兴居路以西</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寿光凯恒置业有限公司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194</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兰凤家园二期项目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密州路与龙都街交叉口</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诸城玉丰置业有限公司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195</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香柏国际</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兴华路与西外环交叉口</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诸城雪松君华房地产开发有限公司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196</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中心医院配套项目</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青州市将军山路5168号</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潍坊益都中心医院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197</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烟厂车库</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玲珑山北路1818号</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青州卷烟厂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198</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山东华祥鹤农业科技有限公司千喜鹤临朐中央厨房预制菜项目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城关街道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山东华祥鹤农业科技有限公司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199</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东铝铝业科技（潍坊）有限公司高端铝合金精深加工出口项目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东城街道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东铝铝业科技（潍坊）有限公司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200</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山东万骐生物科技有限公司年产15000吨普鲁兰多糖项目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城关街道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山东万骐生物科技有限公司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201</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潍坊宏恩新材料科技有限公司年产4000吨消防管道配件项目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城关街道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山东地尔园林科技发展有限公司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202</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优嘉节能年加工60万平方米超低能耗系统门窗项目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东城街道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山东优嘉节能科技有限公司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203</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临朐县职业教育中心学校扩建项目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冶源街道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临朐文化旅游集团有限公司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204</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普鲁兰多糖植物胶囊及爽口片项目(二期)</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城关街道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山东万骐生物科技有限公司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205</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中豪年加工17万吨高端铝合金项目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东城街道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山东中豪铝业集团有限公司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206</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中德栋梁智能机器人产业化项目（二期）</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东城街道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山东栋梁智能机器人有限公司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207</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华建大酒店项目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东城街道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山东华建大酒店有限公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208</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年产800万平方米亚克力压铸板材项目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东城街道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山东客乐思新材料科技有限公司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209</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东临年产1万吨电子级呔哔克项目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东城街道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山东东临新材料股份有限公司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210</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临朐铝加工行业再生资源综合利用基地建设项目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东城街道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山东三仁环保科技有限公司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211</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城市会客厅星级酒店</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东城街道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领投（潍坊）城市发展有限公司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212</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临朐新华产融实训中心项目（曾家洼学校）</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东城街道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县教体局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213</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临朐县龙苑综合实训中心项目（卢家庄学校）</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城关街道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县教体局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214</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书香苑项目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城关街道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临朐兴邑实业有限公司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215</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东泰世家项目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东城街道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临朐东泰置业有限公司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216</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临朐县后唐安置楼项目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城关街道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临朐县沂山风景区发展服务中心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217</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医疗养老综合楼项目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城关街道</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临朐康德护理院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218</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智能化数字工厂项目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山东省潍坊高新区樱前街以北，高六路以西</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北汽福田汽车股份有限公司多功能汽车厂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219</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智迈德股份有限公司</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山东省潍坊市潍城区胜利西街与殷大路交叉口东南角殷大路3888号</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智迈德股份有限公司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0"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220</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山东博苑医药化学股份有限公司</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山东省寿光市侯镇海洋化工园区新海路与大九路路口北200米</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山东博苑医药化学股份有限公司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221</w:t>
            </w:r>
          </w:p>
        </w:tc>
        <w:tc>
          <w:tcPr>
            <w:tcW w:w="960" w:type="dxa"/>
            <w:vMerge w:val="restart"/>
            <w:vAlign w:val="center"/>
          </w:tcPr>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济</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宁</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pPr>
          </w:p>
          <w:p>
            <w:pPr>
              <w:kinsoku/>
            </w:pPr>
          </w:p>
          <w:p>
            <w:pPr>
              <w:pStyle w:val="2"/>
              <w:kinsoku/>
            </w:pPr>
          </w:p>
          <w:p>
            <w:pPr>
              <w:kinsoku/>
            </w:pPr>
          </w:p>
          <w:p>
            <w:pPr>
              <w:pStyle w:val="2"/>
              <w:kinsoku/>
            </w:pPr>
          </w:p>
          <w:p>
            <w:pPr>
              <w:kinsoku/>
            </w:pPr>
          </w:p>
          <w:p>
            <w:pPr>
              <w:pStyle w:val="2"/>
              <w:kinsoku/>
            </w:pPr>
          </w:p>
          <w:p>
            <w:pPr>
              <w:kinsoku/>
            </w:pPr>
          </w:p>
          <w:p>
            <w:pPr>
              <w:pStyle w:val="2"/>
              <w:kinsoku/>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济</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宁</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济</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宁</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济</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宁</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pPr>
          </w:p>
          <w:p>
            <w:pPr>
              <w:kinsoku/>
              <w:rPr>
                <w:rFonts w:ascii="方正小标宋简体" w:hAnsi="方正小标宋简体" w:eastAsia="方正小标宋简体" w:cs="方正小标宋简体"/>
                <w:sz w:val="32"/>
                <w:szCs w:val="32"/>
              </w:rPr>
            </w:pPr>
          </w:p>
          <w:p>
            <w:pPr>
              <w:pStyle w:val="2"/>
              <w:kinsoku/>
            </w:pPr>
          </w:p>
          <w:p>
            <w:pPr>
              <w:kinsoku/>
              <w:spacing w:line="360" w:lineRule="exact"/>
              <w:jc w:val="center"/>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立国5G新材料和智能设备产业基地（二期）</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晨阳路以南、晨兴路以北、新华路以西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山东立国济北业成产业园运营管理有限公司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222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金宇石墨烯增强水处理膜项目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晨宁路以南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山东金宇膜科技发展有限公司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223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泰白里文化街区项目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车站东路以东、太白路以南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济宁任鑫房地产开发有限公司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224</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八里庙片区二期棚户区改造项目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安丰路以西、车站西路南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山东任城融鑫发展有限公司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225</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张店村棚户区改造项目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安居西十二路以南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任兴集团有限公司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226</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济宁市任城区南张杜庙小学项目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南邻杜庙南路，北邻金宇路，东邻中心五路，西邻金塔路</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任城区教育和体育局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227</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津多里中里东里文化街区项目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火炬路东，济邹路南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山东华瑞园房地产开发有限公司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228</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济宁立国经典院子</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红星西路以南，金塔路以西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山东立国房地产有限公司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229</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兖州青特星城项目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山东省济宁市兖州区鲁王路以南、文化路以北、豫州支路路以东、冀州路以西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济宁华熙置业有限公司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230</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幸福里·御苑</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山东省济宁市兖州区文艺路以南、豫州路以东、豫州支路以西、永新路以北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济宁时代控股有限公司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231</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诺巴特驾驶室技术加工项目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济宁市兖州区永安路以南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济宁诺巴特电子科技有限公司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232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鼓楼端信里</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山东省济宁市兖州区鼓楼街道建设路东路以南，东桥北路以西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山东泰联和置业有限公司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233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枫润府</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山东省济宁市兖州区鼓楼街道育才路以东、铁北西街以北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济宁市兖州区惠民城建投资有限公司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234</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山东济宁军民合用机场民用部分迁建工程</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济宁市兖州区大安镇、新驿镇、漕河镇</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济宁机场建设投资有限责任公司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235</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尼山圣境二期工程（鲁源小镇）</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曲阜市尼山镇鲁源新村南500米</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曲阜尼山鲁源文化旅游投资有限公司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236</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尼山圣境-耕读书院项目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曲阜市尼山镇</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曲阜尼山文旅置业有限责任公司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237</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石门康旅慢城项目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曲阜市石门山镇石门山村</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曲阜石门山文化旅游发展有限公司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238</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中华传统文化国际研学实践教育营地项目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曲阜市小雪街道办事处阮家村北侧</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山东新铧文旅发展集团有限公司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239</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曲阜市鲁悦城文旅投资发展有限公司曲阜海洋世界文旅项目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曲阜市104国道与杏坛路交汇处</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曲阜市新东方房地产开发有限公司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240</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荣信集团50万吨/年乙醇项目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邹城工业园区</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山东恒信新能源有限公司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241</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微山县县医院医养结合综合体项目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新河北街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微山县创达投资建设集团有限公司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242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叙福堂项目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新河南街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微山县微山湖老年疗养中心投资有限公司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243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山东庚彩新材料科技有限公司高端化工新材料及其单体项目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鱼台县张黄镇化工产业园</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山东庚彩新材料科技有限公司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244</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山东理工职业学院鱼台高端产业学院项目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鱼台县新城区东邻稻改路、北邻237国道</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鱼台县城投理工产业投资有限公司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245</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金乡县东城医院建设PPP项目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金乡县高河街道开元大道北、奥体大道西</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金乡北方城市建设发展有限公司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246</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济宁市金乡县凯盛农业发展有限公司</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金乡县凯盛大道与金司交汇处</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济宁市金乡县凯盛农业发展有限公司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247</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嘉祥县冷链仓储配送设施建设项目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疏港路以北，圣和集团东侧</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民祥（嘉祥）新农村建设投资有限公司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248</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山东理工职业学院嘉祥产业学院</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洪山路以东，曾子大道以北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嘉祥理工投资管理有限公司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249</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汶华香料13000吨/年香兰素生产基地建设项目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汶上县寅寺镇化工园区</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山东汶华香料有限公司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250</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湘硕化工年产1.5万吨三氮唑、5000吨三氮唑钠（钾）盐及30万吨净水剂药剂建设项目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汶上县寅寺镇化工园区</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山东湘硕化工有限公司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251</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山东省鲁西监狱改扩建项目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山东省济宁市任通路以南、任川路以西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山东省鲁西监狱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252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济矿物业楼</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群英路以南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山东九矿置业有限公司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253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济矿家园A#B#C#D#办公楼、地下车库</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群英路以南，瑞园路以西</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山东九矿置业有限公司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254</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济宁市公共卫生重症医学中心</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孟子大道以北，蓼河路西，济宁市第一人民医院高新区分院内</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济宁高新城建投资有限公司济宁市第一人民医院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255</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国家税务总局济宁市税务局办公区综合业务英萃路办公用房维修改造项目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英萃路26号</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国家税务总局济宁市税务局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256</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同济科技园</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济宁高新区兴和路以南，同济路以东</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山东地源惠泽科技发展有限公司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257</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山东东岳专用汽车制造有限公司</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济宁高新区同济路128号</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山东东岳专用汽车制造有限公司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258</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永润广场-大健康产业园</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太白湖新区济安桥路东、莲枝路南、育贤路北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永霁（济宁）健康产业有限公司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259</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济宁金牛重工有限公司年产10万台套工程机械配件底盘件全自动智能化生产项目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经开区嘉诚路以东，319省道以北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济宁金牛重工有限公司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260</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济宁运河机械有限公司年产15000吨工程机械配件项目</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经开区嘉诚路以东，319省道以北</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济宁运河机械有限公司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261</w:t>
            </w:r>
          </w:p>
        </w:tc>
        <w:tc>
          <w:tcPr>
            <w:tcW w:w="960" w:type="dxa"/>
            <w:vMerge w:val="restart"/>
            <w:vAlign w:val="center"/>
          </w:tcPr>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泰</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安</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泰</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安</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kinsoku/>
            </w:pPr>
          </w:p>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肥城市东城医院建设项目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肥城市龙山中路北侧、祥山大街东侧</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肥城城资农业发展有限公司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262</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生润大厦建设项目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肥城市肥桃路以北，规划祥山西街以东</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山东生润建设工程有限公司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263</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出版物等文化产品供应链管理技术服务项目17#物流库房、3#编辑车间、4#校对车间</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高新区龙腾路以东</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人天书店有限公司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264</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宁阳县中医院重建项目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宁阳县交通路103号</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宁阳城投健康产业发展有限公司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265</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宁阳县第一小学重建项目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宁阳县城建设路以东、兴隆街以南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宁阳城市发展投资有限公司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266</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山东书豪建材科技有限公司石墨烯装配式材料研发制造基地建设项目（二期）</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新泰市泉沟镇新甫路路中段路东</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山东书豪建材科技有限公司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267</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新博木业年产节能环保新型家居建筑材料40万立方米项目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新泰市谷里镇工业园区西路</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山东新博木业有限公司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268</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涂料固废再生复合固体粉末材料应用技术项目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新泰市果都镇泰合路8号</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泰安乐邦环保科技有限公司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269</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山东汇能科技发展有限公司数字化装配式建筑项目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新泰市西张庄镇韩浮路南段</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山东汇能科技发展有限公司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270</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鑫越年产高钙粉10万吨、水泥预制件500万件加工项目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新泰市石莱镇西石莱三村村南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山东鑫越建材有限公司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271</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泰安市东平县东平街道罗庄村城市棚户区改造建设项目（一期）</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东平县滨河街罗贯中纪念馆旁中交路建罗庄项目部</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东平贯中园城乡开发建设有限公司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272</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泰安市东平县东平街道罗庄村城市棚户区改造建设项目（二期）</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东平县滨河街罗贯中纪念馆旁中交路建罗庄项目部</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东平贯中园城乡开发建设有限公司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273</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东平县汶河街小学</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东平县汶河街以北、东原路以西</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东平县教育和体育局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274</w:t>
            </w:r>
          </w:p>
        </w:tc>
        <w:tc>
          <w:tcPr>
            <w:tcW w:w="960" w:type="dxa"/>
            <w:vMerge w:val="restart"/>
            <w:vAlign w:val="center"/>
          </w:tcPr>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hint="eastAsia"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bookmarkStart w:id="0" w:name="_GoBack"/>
            <w:bookmarkEnd w:id="0"/>
            <w:r>
              <w:rPr>
                <w:rFonts w:hint="eastAsia" w:ascii="方正小标宋简体" w:hAnsi="方正小标宋简体" w:eastAsia="方正小标宋简体" w:cs="方正小标宋简体"/>
                <w:sz w:val="32"/>
                <w:szCs w:val="32"/>
              </w:rPr>
              <w:t>威</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海</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威</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海</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威</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海</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pPr>
          </w:p>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万福苑凤凰家园</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荣成市城西街道办事处南、岭西街北</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荣成市祥福置业有限公司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275</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荣成市蜊江小学（幼儿园）拆除重建项目</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荣成市成山大道东段69号</w:t>
            </w:r>
          </w:p>
        </w:tc>
        <w:tc>
          <w:tcPr>
            <w:tcW w:w="2865"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蜊江小学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276</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青岛啤酒智能化生产项目二标段</w:t>
            </w:r>
          </w:p>
        </w:tc>
        <w:tc>
          <w:tcPr>
            <w:tcW w:w="3390"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荣成市泰祥路318号</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青岛啤酒（荣成）有限公司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277</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居然之家文登商业综合体项目</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文登区世纪大道东、观光路南</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威海居然商业运营有限公司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278</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文登九龙城购物广场</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文登区珠海路南、香山北路东</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威海市文登区九龙城购物广场有限公司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279</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文登抽水蓄能电站</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文登区界石镇宫家庄村</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山东文登抽水蓄能有限公司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280</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迪嘉药业厂区</w:t>
            </w:r>
          </w:p>
        </w:tc>
        <w:tc>
          <w:tcPr>
            <w:tcW w:w="3390"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文登开发区天润路268号</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迪嘉药集团股份有限公司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281</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乳山明阳高端海洋装备智能制造产业园项目（一期）</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创业一路与台湾路交叉口</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乳山明阳科技新能源有限公司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282</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威海恒邦化工有限公司含多金属矿有价元素回收技术研发中心</w:t>
            </w:r>
          </w:p>
        </w:tc>
        <w:tc>
          <w:tcPr>
            <w:tcW w:w="3390"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乳山市下初镇</w:t>
            </w:r>
          </w:p>
        </w:tc>
        <w:tc>
          <w:tcPr>
            <w:tcW w:w="2865"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威海恒邦化工有限公司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283</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山东豪迈重型装备有限公司海洋工程装备研发项目</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山东乳山市开发区疏港路166号</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山东豪迈重型装备有限公司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284</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中央储备粮威海直属库有限公司建仓项目</w:t>
            </w:r>
          </w:p>
        </w:tc>
        <w:tc>
          <w:tcPr>
            <w:tcW w:w="3390"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乳山市下初镇</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中央储备粮威海直属库有限公司建仓项目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285</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乳山华信食品有限公司农副产品精深加工项目（5#车间）</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乳山市经济开发区创业二路77号</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华信食品（山东）集团有限公司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286</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华新药业11#厂房</w:t>
            </w:r>
          </w:p>
        </w:tc>
        <w:tc>
          <w:tcPr>
            <w:tcW w:w="3390"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嵩山办事处嵩山路100号</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威海华新药业集团有限公司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287</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威海连城智谷高端装备新材料产业园（21#-45#厂房、开闭所）</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羊亭镇鲁东村南凤凰山路北</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威海温商智造工业科技有限公司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288</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嘉士通食品1#、2#车间</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桥头镇兴业路西博优路南</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威海嘉士通食品供应链有限公司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289</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威海喜盈门乳品智能化高端饮用水及数字化智能仓储中心</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桥头镇桥丰路南博优路北</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威海喜盈门乳品有限公司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290</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北方大厦</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文化西路北、火炬八街东</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威海北方实业投资有限公司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291</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威海市疾病防控中心</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新田路以东、南苑路以南</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威海市疾病预防控制中心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292</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中外合资亿和控股威海产业园A4高端打印机及配套生产项目</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山东省威海高区双创路和环岛东路</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亿和精密工业（威海）有限公司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293</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山东药品食品职业学院4#实训楼项目</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高区初张路东、和兴路北</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山东药品食品职业学院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294</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威海新佳电子有限公司二期工程2#厂房、门卫</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高区锦州路东，火炬路南</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威海新佳电子有限公司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295</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威海服务贸易产业园软件研发中心及配套项目</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威海市经区大庆路南香港路东齐鲁大道北</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威海智慧谷投资运营有限公司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296</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环保设备项目二期</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威海经开区海滨大道以南、崮山东路以东</w:t>
            </w:r>
          </w:p>
        </w:tc>
        <w:tc>
          <w:tcPr>
            <w:tcW w:w="2865"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威海盛德重工机械有限公司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297</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中韩自贸区青年中心（4-7号楼及3#地下车库）</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金诺路西、滨海大道北</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威海广睿建设发展有限公司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298</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威海华发CBD项目</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滨海大道于海埠路交叉口</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威海华发房地产开发有限公司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299</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eastAsia="zh-CN" w:bidi="ar"/>
              </w:rPr>
              <w:t>威新瑞璟</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经区齐鲁大道南、东海路西</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威海兴置房地产开发有限公司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300</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临港区高端装备智造加速器基础设施配套工程</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临港区威海临港区开元西路东、303省道北</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威海市港兴城市建设有限公司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301</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优康利莱新医疗科技（威海）有限公司健康产业园项目</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威海市临港区临港区金华北路西、浙江路北</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优康利莱新医疗科技（威海）有限公司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302</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铁路智慧物流园基础设施配套工程--仓储物流区一期项目 1#物流分拣车间、3#物流加工车间</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威海市临港区威海市临港区草庙子镇,威海路北, 李俚线南,福州路东</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威海临港区信成投资开发建设有限公司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303</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铁路智慧物流园基础设施配套工程-仓储物流区一期项目工程总承包（EPC)</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山东省威海市临港区威海临港经济技术开发区威泉路西，台州路北</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威海临港区信成投资开发建设有限公司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304</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中欧智造（金沙岭）创业港项目</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威海市-临港区临港区台湾路南、开元西路西</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威海市港兴城市建设有限公司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305</w:t>
            </w:r>
          </w:p>
        </w:tc>
        <w:tc>
          <w:tcPr>
            <w:tcW w:w="960" w:type="dxa"/>
            <w:vMerge w:val="restart"/>
            <w:vAlign w:val="center"/>
          </w:tcPr>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日</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照</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日</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照</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rPr>
                <w:rFonts w:ascii="方正小标宋简体" w:hAnsi="方正小标宋简体" w:eastAsia="方正小标宋简体" w:cs="方正小标宋简体"/>
                <w:sz w:val="32"/>
                <w:szCs w:val="32"/>
              </w:rPr>
            </w:pPr>
          </w:p>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日照市青少年活动中心建设项目</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日照市东港区北京路西侧，胶州路北侧，碧霞湖南侧</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日照市青少年事业发展中心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306</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中共日照市委党校教学设施改造提升工程</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日照市东港区山海路以南，博文路以东，德州路以北</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中共日照市委党校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307</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山东省日照实验高级中学改造工程</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日照市东港区济南路以南，淄博路以北，菏泽路以北，曲阜路以东，山东省日照实验高级中学校内</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山东省日照实验高级中学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308</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日照区域中医医疗中心建设项目</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日照市东港区日照路以东，望海路以北，正阳路以西，规划路以南</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日照市中医医院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309</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日照市荣军康复楼（光荣院）综合体项目</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日照市东港区昭阳路337号</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日照市精神卫生中心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310</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日照职业技术学院新校区一期建设项目</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日照市东港区涛雒镇，南至海洋大道、北临蓝色大道、西至滨海七路、东至滨海六路</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日照职业技术学院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311</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eastAsia="zh-CN"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海曲阁</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丽阳路东横一路南</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东港区住建局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312</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bidi="ar"/>
              </w:rPr>
              <w:t>凯达大酒店</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莒县</w:t>
            </w:r>
            <w:r>
              <w:rPr>
                <w:rFonts w:hint="eastAsia" w:ascii="仿宋_GB2312" w:hAnsi="仿宋_GB2312" w:eastAsia="仿宋_GB2312" w:cs="仿宋_GB2312"/>
                <w:sz w:val="28"/>
                <w:szCs w:val="28"/>
                <w:lang w:bidi="ar"/>
              </w:rPr>
              <w:t>陵阳街道</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开沅恒泰置业有限公司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313</w:t>
            </w:r>
          </w:p>
        </w:tc>
        <w:tc>
          <w:tcPr>
            <w:tcW w:w="960" w:type="dxa"/>
            <w:vMerge w:val="continue"/>
            <w:vAlign w:val="center"/>
          </w:tcPr>
          <w:p>
            <w:pPr>
              <w:pStyle w:val="18"/>
              <w:kinsoku/>
              <w:spacing w:line="360" w:lineRule="exact"/>
              <w:jc w:val="both"/>
              <w:rPr>
                <w:rFonts w:ascii="仿宋_GB2312" w:hAnsi="仿宋_GB2312" w:eastAsia="仿宋_GB2312" w:cs="仿宋_GB2312"/>
                <w:sz w:val="28"/>
                <w:szCs w:val="28"/>
                <w:lang w:bidi="ar"/>
              </w:rPr>
            </w:pPr>
          </w:p>
        </w:tc>
        <w:tc>
          <w:tcPr>
            <w:tcW w:w="565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北京路街道棚户区改造项目B块</w:t>
            </w:r>
          </w:p>
        </w:tc>
        <w:tc>
          <w:tcPr>
            <w:tcW w:w="3390"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bidi="ar"/>
              </w:rPr>
              <w:t>秦皇岛路北贵阳路东</w:t>
            </w:r>
          </w:p>
        </w:tc>
        <w:tc>
          <w:tcPr>
            <w:tcW w:w="2865" w:type="dxa"/>
            <w:vAlign w:val="center"/>
          </w:tcPr>
          <w:p>
            <w:pPr>
              <w:pStyle w:val="18"/>
              <w:kinsoku/>
              <w:spacing w:line="360" w:lineRule="exact"/>
              <w:jc w:val="both"/>
              <w:rPr>
                <w:rFonts w:ascii="仿宋_GB2312" w:hAnsi="仿宋_GB2312" w:eastAsia="仿宋_GB2312" w:cs="仿宋_GB2312"/>
                <w:sz w:val="28"/>
                <w:szCs w:val="28"/>
                <w:lang w:eastAsia="zh-CN" w:bidi="ar"/>
              </w:rPr>
            </w:pPr>
            <w:r>
              <w:rPr>
                <w:rFonts w:hint="eastAsia" w:ascii="仿宋_GB2312" w:hAnsi="仿宋_GB2312" w:eastAsia="仿宋_GB2312" w:cs="仿宋_GB2312"/>
                <w:sz w:val="28"/>
                <w:szCs w:val="28"/>
                <w:lang w:eastAsia="zh-CN" w:bidi="ar"/>
              </w:rPr>
              <w:t>日照经济技术开发区瑞达城市发展有限公司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314</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星联药业原料药研发生产项目</w:t>
            </w:r>
          </w:p>
        </w:tc>
        <w:tc>
          <w:tcPr>
            <w:tcW w:w="3390" w:type="dxa"/>
            <w:vAlign w:val="center"/>
          </w:tcPr>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深圳路以北，湖州路以西</w:t>
            </w:r>
          </w:p>
        </w:tc>
        <w:tc>
          <w:tcPr>
            <w:tcW w:w="2865" w:type="dxa"/>
            <w:vAlign w:val="center"/>
          </w:tcPr>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山东星联药业有限公司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315</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岚山区人民医院应急诊疗建设项目综合楼</w:t>
            </w:r>
          </w:p>
        </w:tc>
        <w:tc>
          <w:tcPr>
            <w:tcW w:w="3390" w:type="dxa"/>
            <w:vAlign w:val="center"/>
          </w:tcPr>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日照市岚山区绣针河一路以东、岚山西路以南</w:t>
            </w:r>
          </w:p>
        </w:tc>
        <w:tc>
          <w:tcPr>
            <w:tcW w:w="2865" w:type="dxa"/>
            <w:vAlign w:val="center"/>
          </w:tcPr>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日照市岚山区人民医院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316</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五莲县实验学校教学楼项目</w:t>
            </w:r>
          </w:p>
        </w:tc>
        <w:tc>
          <w:tcPr>
            <w:tcW w:w="3390" w:type="dxa"/>
            <w:vAlign w:val="center"/>
          </w:tcPr>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北京路南、莱芜路以东</w:t>
            </w:r>
          </w:p>
        </w:tc>
        <w:tc>
          <w:tcPr>
            <w:tcW w:w="2865" w:type="dxa"/>
            <w:vAlign w:val="center"/>
          </w:tcPr>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五莲县实验学校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317</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云谷数创日照数字创意产业园</w:t>
            </w:r>
          </w:p>
        </w:tc>
        <w:tc>
          <w:tcPr>
            <w:tcW w:w="3390" w:type="dxa"/>
            <w:vAlign w:val="center"/>
          </w:tcPr>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临沂路以西、潍坊路以南</w:t>
            </w:r>
          </w:p>
        </w:tc>
        <w:tc>
          <w:tcPr>
            <w:tcW w:w="2865" w:type="dxa"/>
            <w:vAlign w:val="center"/>
          </w:tcPr>
          <w:p>
            <w:pPr>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日照云谷数创置 </w:t>
            </w:r>
          </w:p>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318</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山海天旅游度假区实验小学北校区</w:t>
            </w:r>
          </w:p>
        </w:tc>
        <w:tc>
          <w:tcPr>
            <w:tcW w:w="3390" w:type="dxa"/>
            <w:vAlign w:val="center"/>
          </w:tcPr>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山海天路以西，泉海路以北</w:t>
            </w:r>
          </w:p>
        </w:tc>
        <w:tc>
          <w:tcPr>
            <w:tcW w:w="2865" w:type="dxa"/>
            <w:vAlign w:val="center"/>
          </w:tcPr>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日照山海天旅游度假区实验小学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319</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山东礼生医疗科技有限公司中德(礼生)口腔医疗器械研发生产项目</w:t>
            </w:r>
          </w:p>
        </w:tc>
        <w:tc>
          <w:tcPr>
            <w:tcW w:w="3390" w:type="dxa"/>
            <w:vAlign w:val="center"/>
          </w:tcPr>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临沂路以西，山海路以北</w:t>
            </w:r>
          </w:p>
        </w:tc>
        <w:tc>
          <w:tcPr>
            <w:tcW w:w="2865" w:type="dxa"/>
            <w:vAlign w:val="center"/>
          </w:tcPr>
          <w:p>
            <w:pPr>
              <w:kinsoku/>
              <w:spacing w:line="360" w:lineRule="exact"/>
              <w:jc w:val="both"/>
              <w:rPr>
                <w:rFonts w:ascii="仿宋_GB2312" w:hAnsi="仿宋_GB2312" w:eastAsia="仿宋_GB2312" w:cs="仿宋_GB2312"/>
                <w:spacing w:val="-22"/>
                <w:sz w:val="28"/>
                <w:szCs w:val="28"/>
              </w:rPr>
            </w:pPr>
            <w:r>
              <w:rPr>
                <w:rFonts w:hint="eastAsia" w:ascii="仿宋_GB2312" w:hAnsi="仿宋_GB2312" w:eastAsia="仿宋_GB2312" w:cs="仿宋_GB2312"/>
                <w:sz w:val="28"/>
                <w:szCs w:val="28"/>
              </w:rPr>
              <w:t>山东礼生医疗科技有限公司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320</w:t>
            </w:r>
          </w:p>
        </w:tc>
        <w:tc>
          <w:tcPr>
            <w:tcW w:w="960" w:type="dxa"/>
            <w:vMerge w:val="restart"/>
            <w:vAlign w:val="center"/>
          </w:tcPr>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临</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沂</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临</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沂</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pPr>
          </w:p>
          <w:p>
            <w:pPr>
              <w:pStyle w:val="2"/>
              <w:kinsoku/>
            </w:pPr>
          </w:p>
          <w:p>
            <w:pPr>
              <w:kinsoku/>
            </w:pPr>
          </w:p>
          <w:p>
            <w:pPr>
              <w:pStyle w:val="2"/>
              <w:kinsoku/>
            </w:pPr>
          </w:p>
          <w:p>
            <w:pPr>
              <w:kinsoku/>
            </w:pPr>
          </w:p>
          <w:p>
            <w:pPr>
              <w:pStyle w:val="2"/>
              <w:kinsoku/>
            </w:pPr>
          </w:p>
          <w:p>
            <w:pPr>
              <w:kinsoku/>
            </w:pPr>
          </w:p>
          <w:p>
            <w:pPr>
              <w:pStyle w:val="2"/>
              <w:kinsoku/>
            </w:pPr>
          </w:p>
          <w:p>
            <w:pPr>
              <w:kinsoku/>
            </w:pPr>
          </w:p>
          <w:p>
            <w:pPr>
              <w:pStyle w:val="2"/>
              <w:kinsoku/>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临</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沂</w:t>
            </w:r>
          </w:p>
          <w:p>
            <w:pPr>
              <w:kinsoku/>
              <w:ind w:firstLine="320" w:firstLineChars="10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临</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沂</w:t>
            </w:r>
          </w:p>
          <w:p>
            <w:pPr>
              <w:kinsoku/>
              <w:ind w:firstLine="320" w:firstLineChars="10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临</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沂</w:t>
            </w:r>
          </w:p>
          <w:p>
            <w:pPr>
              <w:kinsoku/>
              <w:spacing w:line="360" w:lineRule="exact"/>
              <w:jc w:val="center"/>
              <w:textAlignment w:val="center"/>
            </w:pPr>
            <w:r>
              <w:rPr>
                <w:rFonts w:hint="eastAsia" w:ascii="方正小标宋简体" w:hAnsi="方正小标宋简体" w:eastAsia="方正小标宋简体" w:cs="方正小标宋简体"/>
                <w:sz w:val="32"/>
                <w:szCs w:val="32"/>
              </w:rPr>
              <w:t>市</w:t>
            </w:r>
          </w:p>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奥体公园</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东至沭河路、西至孝河路、南至西安路、北至兰州路</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奥体投资发展有限公司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321</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临沂启阳机场航站楼改扩建及附属工程</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临沂市河东区机场路1号</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山东省机场管理集团临沂国际机场有限公司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322</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精密电子玻璃项目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兰山区汪沟镇敢胜庄村</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山东沂新光电科技有限公司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323</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中性硼硅药用玻璃项目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兰山区汪沟镇敢胜庄村</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山东沂康材料科技有限公司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324</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山东莱克科技有限公司厂区</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兰山区经济开发区戈九路与龙盛路交汇东100米路北</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山东莱克科技有限公司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325</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 xml:space="preserve">山东现代诚信控股集团有限公司   </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兰山区柳青街道IFC国际金融中心1号楼2701室</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 xml:space="preserve">山东现代诚信控股集团有限公司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326</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爱朵（山东）护理用品有限公司瞬吸高透气母婴系列护理用品项目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河东区太平街道军部街北侧顺兴路西侧</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爱朵（山东）护理用品有限公司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327</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白鹭金岸2#地块3-05#B综合楼</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罗庄区沂河路与滨河大道交汇处</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亚太金昌控股有限公司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328</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临沂申通快递产业园</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罗庄区盛庄街道化武路、罗八路交汇西南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临沂申通快递有限公司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329</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临沂书斋教育科技有限公司科研培训综合楼项目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罗庄区罗庄区湖东二路与双月园路交汇处西南</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临沂书斋教育科技有限公司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330</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临沂市罗庄区人民医院</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罗庄区临沂市罗庄区沂河路和沂蒙路交汇东南</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临沂市罗庄区城投医养健康管理有限公司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331</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海联芳华商务楼</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罗庄区蒙山大道与新规划一路交汇处50米路北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临沂豪德光彩贸易广场开发有限公司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332</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临沂城区医院</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罗庄区宝泉路60号</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临沂城区医院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333</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万华禾香绿色家装板材项目（工业）</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李庄镇</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万华禾香板业（临沂）有限公司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334</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城市之光（水岸华庭8#）（公建）</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东城新区</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山东史丹利景城房地产开发有限公司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335</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联泰中心城（住宅组团）</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郯城街道东庄社区</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临沂联泰置业有限公司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336</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郯城交燃加油站扩建工程（甲类）</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红花镇</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郯城奥德燃气有限公司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337</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福长药业原料工厂（一期）（甲类）</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经济开发区</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山东福长药业有限公司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338</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龙立恒医药公司生产车间（甲类）</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经济开发区</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山东龙立恒医药有限公司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339</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6万吨/年白聚醚和4万吨/年泡沫新材料项目（甲乙类）</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经济开发区</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临沂润尔泰聚氨酯有限公司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340</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郯城鲁商城市广场（商业）</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东城新区</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郯城鲁商银田置业有限公司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341</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博雅学校建设项目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东城新区</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郯城博雅学校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342</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马头镇成品油储备油库项目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经济开发区</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山东益友德能源有限公司司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343</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平邑县妇幼保健院新院建设项目（门诊病房综合楼）</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平邑县蒙山路与金线河路交汇处东南角</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平邑县妇幼保健院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344</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优山美地项目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平邑县金花路与宗圣路交汇处</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平邑界群宝业房产开发有限公司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345</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科教文化示范园基础设施建设项目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蒙阴县蒙阴街道西儒来村</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蒙阴轩铭置业有限公司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346</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山东新型职业农民培训中心项目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山东省蒙阴县云蒙路与蒙恬路交汇处西北</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蒙阴轩铭置业有限公司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347</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费县县立医院</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费县探沂镇石行村</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探沂镇人民政府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348</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临沂艺林滨水中学</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费县探沂镇驻地</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临沂艺林投资集团有限公司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349</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乡村振兴培训中心项目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费县费城街道蒙阳社区</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山东城资国有资产运营（集团）有限公司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350</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沂南县智能指挥体系建设项目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澳柯玛大道以北、沂南县检察院以东</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沂南县城市发展集团有限公司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351</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沂南县体育活动中心建设项目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迎春路以南、正阳路以西、樱花路以北、丹阳路以东</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沂南县城市发展集团有限公司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352</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沂南县第三人民医院扩建项目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澳柯玛大道以北、正阳路以西</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沂南县第三人民医院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353</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沂南县汶河实验学校建设项目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西外环以东、迎春路以北</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沂南县阳都硅砂有限公司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354</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中地乳业沂南日处理1000吨鲜奶加工项目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辛集镇凤头社区、黄山沟村</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山东中地乳业有限公司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355</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精钢基地配套服务区</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临港区人民路与关山东路交汇东南</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临沂港丰置业有限公司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356</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永锋智信园</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临港区大山路与黄海三路交汇</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临沂永锋置业有限公司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357</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山钢永锋临港项目二期</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临港区黄海八路西段路</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山东钢铁集团永锋临港有限公司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358</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山东三丰科技有限公司4.8万吨/年  高分子材料助剂系列产品项目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临港区坪南路与黄海十路交汇处</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山东三丰科技有限公司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359</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隆大新型酶制剂冠军制造基地项目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沂城街道</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山东隆科特酶制剂有限公司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360</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正威先进碳材料产业园项目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经济开发区</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正威国际集团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361</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山东能源超高模玻纤制造项目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经济开发区</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山东玻纤集团股份有限公司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362</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钛全产业链一体化项目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诸葛镇</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山东纳宇能源科技有限公司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363</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鲁驰高性能智慧输送带国家首创项目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庐山高科园</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临沂鲁驰新材料科技有限公司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364</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上海麒祥高性能材料（北方）基地   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庐山高科园</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上海麒祥新材料科技有限公司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365</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乙醛产业链山东集群项目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经济开发区</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山东昆达生物科技有限公司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366</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全民健身运动中心建设工程</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龙家圈街道</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临沂市政集团有限公司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367</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游泳馆建设工程</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龙家圈街道</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中建一局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368</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临沂市工业学校南校区建设项目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临沭街道</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临沂市工业学校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369</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兰陵县人民医院</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兰陵县东城新区</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 xml:space="preserve"> 兰陵县人民医院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370</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兰陵县中医医院</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兰陵县泉山路北首</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 xml:space="preserve"> 兰陵县中医院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371</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沂蒙文化艺术中心</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临沂经济技术开发区滨河东路与李公河路交汇</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临沂东部生态城发展有限公司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372</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科技人才港A区项目19#科技大厦</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高新区双月园路与与郭苑路交汇</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临沂恩科开发建设有限公司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373</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山东百特新材料有限公司年产15000吨CMP研磨液项目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莒南县西五路与庆丰西路交汇处300米路南</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山东百特纳米材料有限公司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374</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山东安特纳米材料有限公司年产10000吨单晶硅芯片CMP研磨液项目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莒南县西五路与庆丰西路交汇处东</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山东安特纳米材料有限公司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375</w:t>
            </w:r>
          </w:p>
        </w:tc>
        <w:tc>
          <w:tcPr>
            <w:tcW w:w="960" w:type="dxa"/>
            <w:vMerge w:val="continue"/>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莒南县城市发展集团有限公司莒南县北城文化艺术中心建设项目</w:t>
            </w:r>
          </w:p>
        </w:tc>
        <w:tc>
          <w:tcPr>
            <w:tcW w:w="3390"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莒南县城北城新区文化路以北</w:t>
            </w:r>
          </w:p>
        </w:tc>
        <w:tc>
          <w:tcPr>
            <w:tcW w:w="2865" w:type="dxa"/>
            <w:vAlign w:val="center"/>
          </w:tcPr>
          <w:p>
            <w:pPr>
              <w:kinsoku/>
              <w:autoSpaceDE/>
              <w:autoSpaceDN/>
              <w:adjustRightInd/>
              <w:snapToGrid/>
              <w:spacing w:line="360" w:lineRule="exact"/>
              <w:jc w:val="both"/>
              <w:textAlignment w:val="auto"/>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莒南县城市发展集团有限公司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376</w:t>
            </w:r>
          </w:p>
        </w:tc>
        <w:tc>
          <w:tcPr>
            <w:tcW w:w="960" w:type="dxa"/>
            <w:vMerge w:val="restart"/>
            <w:vAlign w:val="center"/>
          </w:tcPr>
          <w:p>
            <w:pPr>
              <w:kinsoku/>
              <w:spacing w:line="360" w:lineRule="exact"/>
              <w:jc w:val="center"/>
              <w:textAlignment w:val="cente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德</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州</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kinsoku/>
              <w:spacing w:line="360" w:lineRule="exact"/>
              <w:jc w:val="center"/>
              <w:textAlignment w:val="center"/>
            </w:pPr>
          </w:p>
          <w:p>
            <w:pPr>
              <w:pStyle w:val="2"/>
              <w:kinsoku/>
            </w:pPr>
          </w:p>
          <w:p>
            <w:pPr>
              <w:kinsoku/>
            </w:pPr>
          </w:p>
          <w:p>
            <w:pPr>
              <w:pStyle w:val="2"/>
              <w:kinsoku/>
            </w:pPr>
          </w:p>
          <w:p>
            <w:pPr>
              <w:kinsoku/>
              <w:spacing w:line="360" w:lineRule="exact"/>
              <w:jc w:val="center"/>
              <w:textAlignment w:val="center"/>
            </w:pPr>
          </w:p>
          <w:p>
            <w:pPr>
              <w:pStyle w:val="2"/>
              <w:kinsoku/>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德</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州</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pPr>
          </w:p>
          <w:p>
            <w:pPr>
              <w:kinsoku/>
            </w:pPr>
          </w:p>
          <w:p>
            <w:pPr>
              <w:pStyle w:val="2"/>
              <w:kinsoku/>
            </w:pPr>
          </w:p>
          <w:p>
            <w:pPr>
              <w:kinsoku/>
            </w:pPr>
          </w:p>
          <w:p>
            <w:pPr>
              <w:pStyle w:val="2"/>
              <w:kinsoku/>
            </w:pPr>
          </w:p>
          <w:p>
            <w:pPr>
              <w:kinsoku/>
            </w:pPr>
          </w:p>
          <w:p>
            <w:pPr>
              <w:pStyle w:val="2"/>
              <w:kinsoku/>
            </w:pPr>
          </w:p>
          <w:p>
            <w:pPr>
              <w:kinsoku/>
            </w:pPr>
          </w:p>
          <w:p>
            <w:pPr>
              <w:pStyle w:val="2"/>
              <w:kinsoku/>
            </w:pPr>
          </w:p>
          <w:p>
            <w:pPr>
              <w:kinsoku/>
            </w:pPr>
          </w:p>
          <w:p>
            <w:pPr>
              <w:pStyle w:val="2"/>
              <w:kinsoku/>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德</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州</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kinsoku/>
            </w:pPr>
          </w:p>
          <w:p>
            <w:pPr>
              <w:pStyle w:val="2"/>
              <w:kinsoku/>
            </w:pPr>
          </w:p>
          <w:p>
            <w:pPr>
              <w:pStyle w:val="2"/>
              <w:kinsoku/>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德州市妇幼儿童医院综合楼</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德州市德城区天衢东路1165号</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德州市财金公司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377</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德州市东部医疗中心建设项目（一期）</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德州市经济技术开发区东方红路以北、规划尚德五路以南、减河东大道以东、崇德三大道以西</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德州市医疗发展有限公司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378</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宁津县人民医院综合病房楼项目</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德州市宁津县人民医院北侧</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宁津县人民医院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379</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宁津县委党校改扩建</w:t>
            </w:r>
          </w:p>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项目</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德州市宁津县委党校院内</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中国共产党宁津县委员会党校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380</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德州联合医院分院项目</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德城区新河东路以南、双魏大道以东、双河大道以西、华山橡树湾住宅小区以北</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德州联合医院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381</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德城区肛肠医院新院区项目</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德城区联兴路以西、华孚路以南、天河路以北</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德州市肛肠医院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382</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星空喜悦府</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开元大街以南、恒源路以东</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临邑县星空联督置业有限公司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383</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书香庭院</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犁城大道以北、恒源路以东、渤海路以西</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山东森和房地产开发有限公司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384</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嘉诺学府一期项目</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安德街道迎宾路东，紫云路北</w:t>
            </w:r>
          </w:p>
        </w:tc>
        <w:tc>
          <w:tcPr>
            <w:tcW w:w="2865" w:type="dxa"/>
            <w:vAlign w:val="center"/>
          </w:tcPr>
          <w:p>
            <w:pPr>
              <w:pStyle w:val="15"/>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德州嘉诚置业集团有限</w:t>
            </w:r>
          </w:p>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385</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陵城区人民医院疾控</w:t>
            </w:r>
          </w:p>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中心</w:t>
            </w:r>
          </w:p>
        </w:tc>
        <w:tc>
          <w:tcPr>
            <w:tcW w:w="3390" w:type="dxa"/>
            <w:vAlign w:val="center"/>
          </w:tcPr>
          <w:p>
            <w:pPr>
              <w:pStyle w:val="15"/>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陵城区颜城路以东，中兴路</w:t>
            </w:r>
          </w:p>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以南</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德州市陵城区人民医院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386</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年产260吨原材料药60亿片（囊、包）项目</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平原县开发区</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山东信谊制药有限公司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387</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德州应急物资储备及冷链物流保障基地项目</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山东省德州市平原经济技术开发区北二环以北，东三环以西</w:t>
            </w:r>
          </w:p>
        </w:tc>
        <w:tc>
          <w:tcPr>
            <w:tcW w:w="2865" w:type="dxa"/>
            <w:vAlign w:val="center"/>
          </w:tcPr>
          <w:p>
            <w:pPr>
              <w:pStyle w:val="15"/>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山东德州军粮食品有限</w:t>
            </w:r>
          </w:p>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388</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永锋百合新城智德园</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齐河县黄河大道以西，新华路以东，纬十九路以北，纬十八路以南</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山东永锋置业有限公司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389</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历史博物馆（齐河县档案馆）</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齐河县齐心大街和友谊路交叉口西北角</w:t>
            </w:r>
          </w:p>
        </w:tc>
        <w:tc>
          <w:tcPr>
            <w:tcW w:w="2865" w:type="dxa"/>
            <w:vAlign w:val="center"/>
          </w:tcPr>
          <w:p>
            <w:pPr>
              <w:pStyle w:val="15"/>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齐河创信城乡建设有限</w:t>
            </w:r>
          </w:p>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 xml:space="preserve">公司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390</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庆云县委党校学员食宿综合楼、多功能厅、消防泵房水池、配电室、门卫</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庆云县渤海路以北、开元大街以东</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庆云县机关事务保障中心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391</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庆云县城南公共服务</w:t>
            </w:r>
          </w:p>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提升中心</w:t>
            </w:r>
          </w:p>
        </w:tc>
        <w:tc>
          <w:tcPr>
            <w:tcW w:w="3390" w:type="dxa"/>
            <w:vAlign w:val="center"/>
          </w:tcPr>
          <w:p>
            <w:pPr>
              <w:pStyle w:val="15"/>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庆云县中心街以西、学苑路</w:t>
            </w:r>
          </w:p>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以南</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庆云县教体局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392</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牡丹华都住宅项目</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天衢新区</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山东黑马集团德州房地产开发有限公司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393</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有研亿金集成电路用高纯溅射靶材生产项目</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天衢新区</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有研亿金新材料（山东）有限公司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394</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有研艾斯12英寸集成电路用大硅片产业化项目</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天衢新区</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山东有研艾斯半导体材料有限公司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395</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武城县人民医院迁建</w:t>
            </w:r>
          </w:p>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项目</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 xml:space="preserve">武城县城区东北方向 西邻兴业路，东临水星路，南邻广运街 </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武城县人民医院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0"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396</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武城县职业教育实训</w:t>
            </w:r>
          </w:p>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基地</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迪尔中学西400米</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武城县卓越市政工程公司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397</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夏津县第一污水处理厂二期工程</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夏津县胜利路北侧、东环路西侧（夏津县第一污水处理厂北侧）</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夏津县宏泰嘉诚水务有限公司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398</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夏津县韩庄片区安置房项目</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 xml:space="preserve">夏津县银山路西侧，韩庄村东侧 </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夏津县城市建设投资开发有限公司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399</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山东禹王生态食业有限公司年产2万吨植物蛋白肉系列食品产业化项目</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禹城市富华街禹王公司路南</w:t>
            </w:r>
          </w:p>
        </w:tc>
        <w:tc>
          <w:tcPr>
            <w:tcW w:w="2865" w:type="dxa"/>
            <w:vAlign w:val="center"/>
          </w:tcPr>
          <w:p>
            <w:pPr>
              <w:pStyle w:val="15"/>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山东禹王生态食业有限</w:t>
            </w:r>
          </w:p>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400</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年产10000吨高性能纺织油剂、5000吨食品添加剂、100万只塑料包装桶项目</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禹城市富华街东首</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宝冠新材料（山东）有限公司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401</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高端智能自行车生产项目（1#车间、2#车间）</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乐陵市挺进西路南侧，四号路西侧</w:t>
            </w:r>
          </w:p>
        </w:tc>
        <w:tc>
          <w:tcPr>
            <w:tcW w:w="2865" w:type="dxa"/>
            <w:vAlign w:val="center"/>
          </w:tcPr>
          <w:p>
            <w:pPr>
              <w:pStyle w:val="15"/>
              <w:kinsoku/>
              <w:spacing w:line="3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山东泰山瑞豹复合材料</w:t>
            </w:r>
          </w:p>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402</w:t>
            </w:r>
          </w:p>
        </w:tc>
        <w:tc>
          <w:tcPr>
            <w:tcW w:w="960" w:type="dxa"/>
            <w:vMerge w:val="continue"/>
            <w:vAlign w:val="center"/>
          </w:tcPr>
          <w:p>
            <w:pPr>
              <w:pStyle w:val="15"/>
              <w:kinsoku/>
              <w:spacing w:line="360" w:lineRule="exact"/>
              <w:jc w:val="both"/>
              <w:rPr>
                <w:rFonts w:ascii="仿宋_GB2312" w:hAnsi="仿宋_GB2312" w:eastAsia="仿宋_GB2312" w:cs="仿宋_GB2312"/>
                <w:sz w:val="28"/>
                <w:szCs w:val="28"/>
              </w:rPr>
            </w:pPr>
          </w:p>
        </w:tc>
        <w:tc>
          <w:tcPr>
            <w:tcW w:w="565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文鼎·星锐度假酒店</w:t>
            </w:r>
          </w:p>
        </w:tc>
        <w:tc>
          <w:tcPr>
            <w:tcW w:w="3390"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山东省德州市乐陵市朱集镇枣林书院东侧</w:t>
            </w:r>
          </w:p>
        </w:tc>
        <w:tc>
          <w:tcPr>
            <w:tcW w:w="2865" w:type="dxa"/>
            <w:vAlign w:val="center"/>
          </w:tcPr>
          <w:p>
            <w:pPr>
              <w:pStyle w:val="15"/>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乐陵市文鼎星锐酒店管理有限公司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403</w:t>
            </w:r>
          </w:p>
        </w:tc>
        <w:tc>
          <w:tcPr>
            <w:tcW w:w="960" w:type="dxa"/>
            <w:vMerge w:val="restart"/>
            <w:vAlign w:val="center"/>
          </w:tcPr>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聊</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城</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聊</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城</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聊</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城</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pPr>
          </w:p>
          <w:p>
            <w:pPr>
              <w:kinsoku/>
            </w:pPr>
          </w:p>
          <w:p>
            <w:pPr>
              <w:pStyle w:val="2"/>
              <w:kinsoku/>
            </w:pPr>
          </w:p>
          <w:p>
            <w:pPr>
              <w:kinsoku/>
            </w:pPr>
          </w:p>
          <w:p>
            <w:pPr>
              <w:pStyle w:val="2"/>
              <w:kinsoku/>
            </w:pPr>
          </w:p>
          <w:p>
            <w:pPr>
              <w:kinsoku/>
            </w:pPr>
          </w:p>
          <w:p>
            <w:pPr>
              <w:pStyle w:val="2"/>
              <w:kinsoku/>
            </w:pPr>
          </w:p>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聊城大学东昌学院新校区建设项目（A-7#师生活动中心）</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聊城经济技术开发区北外环路以南，徒骇河以西</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聊城大学东昌学院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404</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聊城西站站房楼</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聊城西站</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济郑铁路高速铁路有限公司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405</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聊城市新旧动能转换产业孵化园区项目（一期）</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湖南路南、柳园路东、凤城街北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聊城泰岳置业有限公司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406</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山东明大化学科技股份有限公司年产40万吨硫酸及衍生产品搬迁入园项目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茌平高端产业聚集区袁楼路以南、姚郝路以东、张小路以北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山东明大化学科技股份有限公司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407</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聊城市中联实业有限公司8万吨/年三氯异氰尿酸、4万吨/年二氯异氰尿酸钠、5000吨/年氯代甲醛肟、1000吨/年甲硫酚搬迁入园项目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茌平高端产业聚集区袁楼路以南、金山路以西、张小路以北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聊城市中联实业有限公司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408</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汇智东方时代一期</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黑龙江路与东二环交叉口东北角</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聊城汇智置业有限公司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409</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裕昌国际金融中心3#5#</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东昌路与中华路交叉口</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聊城泰河置业有限公司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410</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聊城健康科技园项目（2#3#4#5#楼）</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水城大道路西、陈屯路以东、泰康街以南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聊城鑫瑞投资集团有限公司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411</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聊城健康科技园4#5#楼（北京积水潭医院聊城医院项目）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水城大道路西、陈屯路以东、泰康街以南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聊城市卫生健康委员会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412</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董桥回迁区</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二干路以西，财干路以南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聊城市民安控股建设有限公司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413</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姚庄回迁区</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清平路北、松桂路南、光岳路西、奥森路东</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聊城市民安控股建设有限公司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414</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郑坑回迁区</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color w:val="000000" w:themeColor="text1"/>
                <w:sz w:val="28"/>
                <w:szCs w:val="28"/>
                <w14:textFill>
                  <w14:solidFill>
                    <w14:schemeClr w14:val="tx1"/>
                  </w14:solidFill>
                </w14:textFill>
              </w:rPr>
              <w:t>花园路西、高速公路南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聊城市民安控股建设有限公司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415</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陈口回迁区</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color w:val="000000" w:themeColor="text1"/>
                <w:sz w:val="28"/>
                <w:szCs w:val="28"/>
                <w14:textFill>
                  <w14:solidFill>
                    <w14:schemeClr w14:val="tx1"/>
                  </w14:solidFill>
                </w14:textFill>
              </w:rPr>
              <w:t>陈口路南、徒骇河以东</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聊城市民安控股建设有限公司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416</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临清市文化体育公园便民服务中心</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临清市行政审批服务局</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山东立方建设有限公司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417</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临清运河钞关古建筑群消防工程</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临清市文化和旅游局</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河南林正建设工程有限公司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418</w:t>
            </w:r>
          </w:p>
        </w:tc>
        <w:tc>
          <w:tcPr>
            <w:tcW w:w="960" w:type="dxa"/>
            <w:vMerge w:val="continue"/>
            <w:vAlign w:val="center"/>
          </w:tcPr>
          <w:p>
            <w:pPr>
              <w:kinsoku/>
              <w:spacing w:line="360" w:lineRule="exact"/>
              <w:jc w:val="both"/>
              <w:textAlignment w:val="center"/>
              <w:rPr>
                <w:rFonts w:ascii="仿宋_GB2312" w:hAnsi="仿宋_GB2312" w:eastAsia="仿宋_GB2312" w:cs="仿宋_GB2312"/>
                <w:sz w:val="28"/>
                <w:szCs w:val="28"/>
                <w:lang w:bidi="ar"/>
              </w:rPr>
            </w:pPr>
          </w:p>
        </w:tc>
        <w:tc>
          <w:tcPr>
            <w:tcW w:w="565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临清市人民医院重大突发公共卫生事件综合救治病房楼</w:t>
            </w:r>
          </w:p>
        </w:tc>
        <w:tc>
          <w:tcPr>
            <w:tcW w:w="3390"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临清市人民医院</w:t>
            </w:r>
          </w:p>
        </w:tc>
        <w:tc>
          <w:tcPr>
            <w:tcW w:w="2865" w:type="dxa"/>
            <w:vAlign w:val="center"/>
          </w:tcPr>
          <w:p>
            <w:pPr>
              <w:kinsoku/>
              <w:spacing w:line="360" w:lineRule="exact"/>
              <w:jc w:val="both"/>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山东省建设建工（集团）有限责任公司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419</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高唐县职业教育产教融合培训中心</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高唐县人和路街道人和路东</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高唐县教育和体育局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420</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高唐县文化艺术中心</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高唐县鼓楼路南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高唐金城城市建设开发有限公司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421</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星光和园19#20#楼</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滨湖路与鼓楼路交叉口西南角</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高唐冠豪房地产开发有限公司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422</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北三里小区</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阳谷县龙潭路北经七路西</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阳谷县瑞和置业有限公司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423</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阳谷望恒汽车拆解有限公司1#车间、仓库、危废暂存间</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阳谷县北环路南侧建设路东侧</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阳谷望恒汽车拆解有限公司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424</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山东金蔡伦纸业有限公司纸机节能升级改造项目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阳谷县运河路南侧、生产路东侧</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山东金蔡伦纸业有限公司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425</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阳谷经济开发区园区基础配套设施完善项目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阳谷县B区二路南侧、建设路东侧</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山东阳昇发展有限公司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426</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莘县中心医院医疗服务能力和基础设施建设提升工程项目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莘县朝城镇</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莘县朝城镇中心医院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427</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莘县第二人民医院发热门诊及传染病楼、智慧医院建设、旧病房楼能力提升工程建设项目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莘县朝城镇</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莘县第二人民医院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428</w:t>
            </w:r>
          </w:p>
        </w:tc>
        <w:tc>
          <w:tcPr>
            <w:tcW w:w="960" w:type="dxa"/>
            <w:vMerge w:val="continue"/>
            <w:vAlign w:val="center"/>
          </w:tcPr>
          <w:p>
            <w:pPr>
              <w:kinsoku/>
              <w:spacing w:line="360" w:lineRule="exact"/>
              <w:jc w:val="both"/>
              <w:rPr>
                <w:rFonts w:ascii="仿宋_GB2312" w:hAnsi="仿宋_GB2312" w:eastAsia="仿宋_GB2312" w:cs="仿宋_GB2312"/>
                <w:bCs/>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bCs/>
                <w:sz w:val="28"/>
                <w:szCs w:val="28"/>
              </w:rPr>
              <w:t>江北鲁西环保科技城-高新企业总部A、高新企业总部B</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聊城市之江路南，中华路西、赣江路北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山东财瑞置业发展有限公司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429</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聊城市东岳城市广场</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聊城高新技术产业开发区湖南路北、中华路西、汉江西街南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聊城金岳置业有限公司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430</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24万吨/年乙烯下游一体化项目羰基化及丙醛精馏框架</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聊城高新技术产业开发区新聊滑路南、顾苏路东</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鲁西化工集团股份有限公司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431</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甲胺/DMF改扩建项目甲胺充装站</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聊城高新技术产业开发区新聊滑路南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鲁西化工集团股份有限公司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432</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东阿县昌隆壹号院</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文化街西首路北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东阿县昌隆房地产发展有限公司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433</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东阿县南湖慧馨院</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铜城街道宋楼村青年街以东</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东阿县昌隆房地产发展有限公司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434</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东阿县弘景大院</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新城街道北关村弘景街以北</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山东凯富置业有限公司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435</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红星美凯龙商场</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冠县冠宜春路与红旗路交叉口西北角</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冠县冠华置业有限公司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436</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第五实验幼儿园建设项目</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山东省聊城冠县红旗路东侧，三里街南侧，市政管理处北侧</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冠县第五实验幼儿园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437</w:t>
            </w:r>
          </w:p>
        </w:tc>
        <w:tc>
          <w:tcPr>
            <w:tcW w:w="960" w:type="dxa"/>
            <w:vMerge w:val="continue"/>
            <w:vAlign w:val="center"/>
          </w:tcPr>
          <w:p>
            <w:pPr>
              <w:kinsoku/>
              <w:spacing w:line="360" w:lineRule="exact"/>
              <w:jc w:val="both"/>
              <w:rPr>
                <w:rFonts w:ascii="仿宋_GB2312" w:hAnsi="仿宋_GB2312" w:eastAsia="仿宋_GB2312" w:cs="仿宋_GB2312"/>
                <w:sz w:val="28"/>
                <w:szCs w:val="28"/>
              </w:rPr>
            </w:pPr>
          </w:p>
        </w:tc>
        <w:tc>
          <w:tcPr>
            <w:tcW w:w="565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冠县宏安置业有限公司德信能源商贸冷链物流建设项目（一期）商贸冷链物流</w:t>
            </w:r>
          </w:p>
        </w:tc>
        <w:tc>
          <w:tcPr>
            <w:tcW w:w="3390"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山东省聊城冠县山东省聊城市冠县清泉街道办事处东环路与南环路交叉口西南角</w:t>
            </w:r>
          </w:p>
        </w:tc>
        <w:tc>
          <w:tcPr>
            <w:tcW w:w="2865" w:type="dxa"/>
            <w:vAlign w:val="center"/>
          </w:tcPr>
          <w:p>
            <w:pPr>
              <w:kinsoku/>
              <w:spacing w:line="360" w:lineRule="exact"/>
              <w:jc w:val="both"/>
              <w:rPr>
                <w:rFonts w:ascii="仿宋_GB2312" w:hAnsi="仿宋_GB2312" w:eastAsia="仿宋_GB2312" w:cs="仿宋_GB2312"/>
                <w:sz w:val="28"/>
                <w:szCs w:val="28"/>
                <w:lang w:bidi="ar"/>
              </w:rPr>
            </w:pPr>
            <w:r>
              <w:rPr>
                <w:rFonts w:hint="eastAsia" w:ascii="仿宋_GB2312" w:hAnsi="仿宋_GB2312" w:eastAsia="仿宋_GB2312" w:cs="仿宋_GB2312"/>
                <w:sz w:val="28"/>
                <w:szCs w:val="28"/>
              </w:rPr>
              <w:t>冠县宏安置业有限公司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438</w:t>
            </w:r>
          </w:p>
        </w:tc>
        <w:tc>
          <w:tcPr>
            <w:tcW w:w="960" w:type="dxa"/>
            <w:vMerge w:val="restart"/>
            <w:vAlign w:val="center"/>
          </w:tcPr>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菏</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泽</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pStyle w:val="2"/>
              <w:kinsoku/>
              <w:rPr>
                <w:rFonts w:ascii="方正小标宋简体" w:hAnsi="方正小标宋简体" w:eastAsia="方正小标宋简体" w:cs="方正小标宋简体"/>
                <w:sz w:val="32"/>
                <w:szCs w:val="32"/>
              </w:rPr>
            </w:pPr>
          </w:p>
          <w:p>
            <w:pPr>
              <w:kinsoku/>
              <w:rPr>
                <w:rFonts w:ascii="方正小标宋简体" w:hAnsi="方正小标宋简体" w:eastAsia="方正小标宋简体" w:cs="方正小标宋简体"/>
                <w:sz w:val="32"/>
                <w:szCs w:val="32"/>
              </w:rPr>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菏</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泽</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pPr>
          </w:p>
          <w:p>
            <w:pPr>
              <w:kinsoku/>
            </w:pPr>
          </w:p>
          <w:p>
            <w:pPr>
              <w:pStyle w:val="2"/>
              <w:kinsoku/>
            </w:pPr>
          </w:p>
          <w:p>
            <w:pPr>
              <w:kinsoku/>
            </w:pPr>
          </w:p>
          <w:p>
            <w:pPr>
              <w:pStyle w:val="2"/>
              <w:kinsoku/>
            </w:pPr>
          </w:p>
          <w:p>
            <w:pPr>
              <w:kinsoku/>
            </w:pPr>
          </w:p>
          <w:p>
            <w:pPr>
              <w:pStyle w:val="2"/>
              <w:kinsoku/>
            </w:pPr>
          </w:p>
          <w:p>
            <w:pPr>
              <w:kinsoku/>
            </w:pPr>
          </w:p>
          <w:p>
            <w:pPr>
              <w:pStyle w:val="2"/>
              <w:kinsoku/>
            </w:pPr>
          </w:p>
          <w:p>
            <w:pPr>
              <w:kinsoku/>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菏</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泽</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pStyle w:val="2"/>
              <w:kinsoku/>
            </w:pPr>
          </w:p>
          <w:p>
            <w:pPr>
              <w:kinsoku/>
            </w:pPr>
          </w:p>
          <w:p>
            <w:pPr>
              <w:pStyle w:val="2"/>
              <w:kinsoku/>
            </w:pPr>
          </w:p>
          <w:p>
            <w:pPr>
              <w:kinsoku/>
            </w:pPr>
          </w:p>
          <w:p>
            <w:pPr>
              <w:pStyle w:val="2"/>
              <w:kinsoku/>
            </w:pPr>
          </w:p>
          <w:p>
            <w:pPr>
              <w:kinsoku/>
            </w:pPr>
          </w:p>
          <w:p>
            <w:pPr>
              <w:pStyle w:val="2"/>
              <w:kinsoku/>
            </w:pPr>
          </w:p>
          <w:p>
            <w:pPr>
              <w:kinsoku/>
            </w:pPr>
          </w:p>
          <w:p>
            <w:pPr>
              <w:pStyle w:val="2"/>
              <w:kinsoku/>
            </w:pPr>
          </w:p>
          <w:p>
            <w:pPr>
              <w:kinsoku/>
            </w:pPr>
          </w:p>
          <w:p>
            <w:pPr>
              <w:pStyle w:val="2"/>
              <w:kinsoku/>
            </w:pPr>
          </w:p>
          <w:p>
            <w:pPr>
              <w:kinsoku/>
            </w:pPr>
          </w:p>
          <w:p>
            <w:pPr>
              <w:pStyle w:val="2"/>
              <w:kinsoku/>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菏</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泽</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kinsoku/>
            </w:pPr>
          </w:p>
          <w:p>
            <w:pPr>
              <w:pStyle w:val="2"/>
              <w:kinsoku/>
            </w:pPr>
          </w:p>
          <w:p>
            <w:pPr>
              <w:kinsoku/>
            </w:pPr>
          </w:p>
          <w:p>
            <w:pPr>
              <w:pStyle w:val="2"/>
              <w:kinsoku/>
            </w:pPr>
          </w:p>
          <w:p>
            <w:pPr>
              <w:kinsoku/>
            </w:pPr>
          </w:p>
          <w:p>
            <w:pPr>
              <w:pStyle w:val="2"/>
              <w:kinsoku/>
            </w:pPr>
          </w:p>
          <w:p>
            <w:pPr>
              <w:kinsoku/>
            </w:pPr>
          </w:p>
          <w:p>
            <w:pPr>
              <w:pStyle w:val="2"/>
              <w:kinsoku/>
            </w:pPr>
          </w:p>
          <w:p>
            <w:pPr>
              <w:kinsoku/>
            </w:pPr>
          </w:p>
          <w:p>
            <w:pPr>
              <w:pStyle w:val="2"/>
              <w:kinsoku/>
            </w:pPr>
          </w:p>
          <w:p>
            <w:pPr>
              <w:kinsoku/>
            </w:pPr>
          </w:p>
          <w:p>
            <w:pPr>
              <w:pStyle w:val="2"/>
              <w:kinsoku/>
            </w:pP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菏</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泽</w:t>
            </w:r>
          </w:p>
          <w:p>
            <w:pPr>
              <w:kinsoku/>
              <w:spacing w:line="360" w:lineRule="exact"/>
              <w:jc w:val="center"/>
              <w:textAlignment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w:t>
            </w:r>
          </w:p>
          <w:p>
            <w:pPr>
              <w:kinsoku/>
            </w:pPr>
          </w:p>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晟裕未来城</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kern w:val="2"/>
                <w:sz w:val="28"/>
                <w:szCs w:val="28"/>
              </w:rPr>
              <w:t>成武县文亭街与会文路交叉口东北角</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kern w:val="2"/>
                <w:sz w:val="28"/>
                <w:szCs w:val="28"/>
              </w:rPr>
              <w:t>成武瑞晟置业有限公司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439</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山东大泽成生物科技有限公司项目</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菏泽市成武县大田集镇</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山东大泽成生物科技有限公司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440</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3000吨/年醋酸铜搬迁扩建项目</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单县北邻北环路延伸段，东邻丰泽路，南邻谢集镇彭桥村林地</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单县永丰醋酸铜制品有限公司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441</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年产19000吨涂料及树脂项目</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单县化工园区新建厂房</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平耐新材料科技（山东）有限公司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442</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山东尚舜化工有限公司危险废物刚性填埋场项目</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单县化工产业园</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山东尚舜化工有限公司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443</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60吨3.4一二羟基苯甲醛、60吨2-（4-氯苯基）苯胺、2000吨二碳酸二叔丁酯项目</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定陶区鲁花东路东侧</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山东道尔药业有限公司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444</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1500吨/年医药原料药及车间体项目</w:t>
            </w:r>
          </w:p>
        </w:tc>
        <w:tc>
          <w:tcPr>
            <w:tcW w:w="3390" w:type="dxa"/>
            <w:vAlign w:val="center"/>
          </w:tcPr>
          <w:p>
            <w:pPr>
              <w:tabs>
                <w:tab w:val="left" w:pos="737"/>
              </w:tabs>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定陶区润鑫化工园区内</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山东亿翔制药有限公司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445</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年产30000吨醇醚、30000吨醋酸酯及600吨诺氟沙星医药中间体项目</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定陶区润鑫化工园区内</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山东泓兴新材料科技产业有限公司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446</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通盛车辆综合服务大市场</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定陶区范阳路西侧，万泉路南侧</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菏泽通盛发展集团有限公司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447</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定陶区人民医院新区项目</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定陶区白土山路以西，南护城河北</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菏泽润陶实业投资有限公司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448</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北城国际综合楼</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东明县工业路西，城北路南</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东明东铭置业有限公司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449</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天正·中央大街四、五组团</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东明县向阳路以东，站前路以北</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山东天正房地产开发有限公司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450</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东明县残疾人康复托养服务楼</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东明县梦蝶路西段</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东明县残疾人联合会机关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451</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东明县大洋福邸小区</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东明县向阳路以东，富强路以西，万福河以南</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菏泽大洋房地产开发有限公司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452</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东明生活垃圾焚烧发电项目</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东明县陆圈镇东明县垃圾填埋场内</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东明科环环保科技有限公司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453</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梧樾原著</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color="auto" w:fill="FFFFFF"/>
              </w:rPr>
              <w:t>巨野县麒麟大道与金山路交汇处</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color w:val="333333"/>
                <w:sz w:val="28"/>
                <w:szCs w:val="28"/>
              </w:rPr>
              <w:t>菏泽申城置业有限公司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454</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金府大院</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color="auto" w:fill="FFFFFF"/>
              </w:rPr>
              <w:t>巨野县会盟路北段 广电局东邻</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color w:val="auto"/>
                <w:sz w:val="28"/>
                <w:szCs w:val="28"/>
                <w:shd w:val="clear" w:color="auto" w:fill="FFFFFF"/>
              </w:rPr>
              <w:t>山东佳信置业有限公司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455</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碧桂园</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color="auto" w:fill="FFFFFF"/>
              </w:rPr>
              <w:t>巨野县青年路与文昌路交汇处</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color w:val="232426"/>
                <w:sz w:val="28"/>
                <w:szCs w:val="28"/>
                <w:shd w:val="clear" w:color="auto" w:fill="FFFFFF"/>
              </w:rPr>
              <w:t>巨野县中鑫房地产开发有限公司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456</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山东林耀生物科技有限公司年产60000吨呋喃甲醇、5000吨四氢呋喃、5000吨2-甲基呋喃等建设项目</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鄄城县工业园区城濮街路南50米</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山东林耀生物科技有限公司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457</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山东鲁西药业有限公司  医药产业园项目</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山东省菏泽市鄄城县化工园区临泽路东香山街北</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山东鲁西药业有限公司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458</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山东和裕教育装备产业园项目</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鄄城县雷泽大道与金堤北路100米路北</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山东和裕教育装备集团有限公司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459</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鄄城和美饲料有限公司年产24万吨配合饲料项目</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鄄城县城濮街与经济街交叉口东10米路南</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鄄城和美饲料有限公司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460</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山东益客食品产业园有限公司专用饲料研发及产业化项目</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鄄城县陈王街道雷泽大道与北北外环交界处</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山东益客食品产业园有限公司鄄城饲料厂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461</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山东尚宇客食品有限公司年加工肉制品22000吨项目</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山东省菏泽市鄄城县凤凰路与黄河大街交叉口南800米路西</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菏泽海莱生物科技有限公司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462</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金辰御府</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鄄城县陈王路东、金山街南</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鄄城玖沂置业有限公司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463</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信友天润府P2地块</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山东省菏泽市鄄城县伏羲路与淮河街交汇处西南角</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鄄城县滕润置业有限公司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464</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菏泽生物医药职业技术学院</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鄄城县职业教育园区</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鄄城县教育和体育局</w:t>
            </w:r>
          </w:p>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鄄城县住房和城乡建设局</w:t>
            </w:r>
          </w:p>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鄄城县恒源城市开发有限公司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465</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农博智慧城</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鄄城县人民路与潍坊路交叉路口</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鄄城县恒源城市开发有限公司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466</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鄄城县董楼佳苑安置房西区B地块</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淮河街以南、舜耕路以东、洪河街以北</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鄄城县恒源城市开发有限公司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467</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上海市公共卫生临床中心（菏泽）产业园基础设施项目</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菏泽市长江路以北、规划支路以东</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菏泽市现代医药港产业发展有限公司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468</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陕建长安府</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菏泽市钱塘路以南、南京路以西</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山东秦泰置业有限公司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469</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建邦中央公园</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菏泽市人民路以西、武屯路以南</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山东禾邦置业有限公司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470</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龙翔中央檀府</w:t>
            </w:r>
          </w:p>
        </w:tc>
        <w:tc>
          <w:tcPr>
            <w:tcW w:w="3390"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菏泽市人民路以东、永昌路以南</w:t>
            </w:r>
          </w:p>
        </w:tc>
        <w:tc>
          <w:tcPr>
            <w:tcW w:w="2865" w:type="dxa"/>
            <w:vAlign w:val="center"/>
          </w:tcPr>
          <w:p>
            <w:pPr>
              <w:kinsoku/>
              <w:adjustRightInd/>
              <w:snapToGrid/>
              <w:spacing w:line="3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菏泽龙翔置业有限公司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471</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瑞海国府大院</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菏泽市八一路以南、振兴路以东</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Style w:val="17"/>
                <w:rFonts w:hint="eastAsia" w:ascii="仿宋_GB2312" w:hAnsi="仿宋_GB2312" w:eastAsia="仿宋_GB2312" w:cs="仿宋_GB2312"/>
                <w:sz w:val="28"/>
                <w:szCs w:val="28"/>
              </w:rPr>
              <w:t>菏泽瑞海置业有限公司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472</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赵水洼畅园</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菏泽市永昌路以南、长沙路以东</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菏泽中安华地房地产有限公司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473</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牡丹人民医院青年湖分院</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广福街以西，中和路以北，环城公园以南</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菏泽城市发展集团有限公司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474</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中北新都心二期3#地块</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牡丹路东侧，丹阳路南侧，高平路西侧</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山东中北置业有限公司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475</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菏泽惠城工贸车间</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吴店镇镇府附近</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菏泽惠城工贸有限公司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476</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千柏善养老项目</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菏泽市牡丹区牡丹街道大郭集村</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菏泽市牡丹区千柏善养老产业发展有限公司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477</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菏泽市牡丹区中心医院新院区</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大学路与重庆路交叉口西北角 </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菏泽市牡丹区中心医院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478</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中铭学府小区</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山东省菏泽市牡丹区解放街以东、规划支路以北</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山东中铭置业有限公司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479</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菏泽双河碧水澜庭</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天香路与黄河路交口，天香路往南100米</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菏泽亿隆房地产开发有限公司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480</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牡丹区赵楼雅苑安居工程</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菏泽市牡丹区兴民路与毛庄北路交叉口东南角</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菏泽市牡丹区城开投置业有限公司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481</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菏泽天华智慧园</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菏泽长城路以南、西安路以东、泰山路以北</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菏泽天华房地产集团有限公司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482</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赵磐石新村</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贵阳路以东、规划一支路以南、万花路以西、规划二支路以北</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菏泽正邦控股集团有限公司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483</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铂悦碧桂园</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牡丹区北外环路与牡丹路交汇处</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菏泽碧桂园兴业房地产开发有限公司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484</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菏泽市牡丹人民医院门诊妇儿楼</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黄河路与东顺城街交叉口西南角</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菏泽市牡丹人民医院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485</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牡丹区西关体育场升级改造项目</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中华路以北、西安路以东、中和路以南</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菏泽市亿特房地产开发有限公司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486</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西湖豪园</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山东省菏泽市郓城县经济开发区新月路南段路东</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郓城华德利房地产开发有限公司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487</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丽水湖梧桐苑商住小区</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郓城县唐塔街道胜利街北段118号</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山东旭兴置业发展有限公司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488</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珠光国宾府</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金河路与义和路交叉口东南角</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珠光集团（郓城）房地产开发有限公司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489</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世纪锦园居住项目（中华锦园）</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金河路以南、利民街以西</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郓城县郓州置业有限公司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490</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天弘花园</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水浒东路以南，郓州大道以东，开拓路以北</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山东圣润置业有限公司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491</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御龙湾小区</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胜利街以西，水浒路以北</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山东世元置业有限公司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492</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东方祥和城</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郓城县临城路以北，利民街以东</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郓城恒丰置业有限公司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493</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印象郓州</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金河路以北，临城路以南，</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郓城国瑞置业有限公司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494</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南湖大院</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郓州大道以南、西溪路以北</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郓城融源置业有限公司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495</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恒基车间</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工业园区华灵东路</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山东恒基集团股份有限公司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1" w:type="dxa"/>
            <w:vAlign w:val="center"/>
          </w:tcPr>
          <w:p>
            <w:pPr>
              <w:kinsoku/>
              <w:spacing w:line="360" w:lineRule="exact"/>
              <w:jc w:val="center"/>
              <w:textAlignment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496</w:t>
            </w:r>
          </w:p>
        </w:tc>
        <w:tc>
          <w:tcPr>
            <w:tcW w:w="960" w:type="dxa"/>
            <w:vMerge w:val="continue"/>
            <w:vAlign w:val="center"/>
          </w:tcPr>
          <w:p>
            <w:pPr>
              <w:kinsoku/>
              <w:adjustRightInd/>
              <w:snapToGrid/>
              <w:spacing w:line="360" w:lineRule="exact"/>
              <w:jc w:val="both"/>
              <w:textAlignment w:val="auto"/>
              <w:rPr>
                <w:rFonts w:ascii="仿宋_GB2312" w:hAnsi="仿宋_GB2312" w:eastAsia="仿宋_GB2312" w:cs="仿宋_GB2312"/>
                <w:sz w:val="28"/>
                <w:szCs w:val="28"/>
              </w:rPr>
            </w:pPr>
          </w:p>
        </w:tc>
        <w:tc>
          <w:tcPr>
            <w:tcW w:w="565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曹县云峰中央公园A区</w:t>
            </w:r>
          </w:p>
        </w:tc>
        <w:tc>
          <w:tcPr>
            <w:tcW w:w="3390"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曹县五台山路与金沙江路交汇处</w:t>
            </w:r>
          </w:p>
        </w:tc>
        <w:tc>
          <w:tcPr>
            <w:tcW w:w="2865" w:type="dxa"/>
            <w:vAlign w:val="center"/>
          </w:tcPr>
          <w:p>
            <w:pPr>
              <w:kinsoku/>
              <w:adjustRightInd/>
              <w:snapToGrid/>
              <w:spacing w:line="3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曹县云峰房地产开发有限责任公司</w:t>
            </w:r>
          </w:p>
        </w:tc>
      </w:tr>
    </w:tbl>
    <w:p>
      <w:pPr>
        <w:rPr>
          <w:rFonts w:ascii="宋体" w:hAnsi="宋体" w:eastAsia="宋体" w:cs="宋体"/>
        </w:rPr>
      </w:pPr>
    </w:p>
    <w:sectPr>
      <w:footerReference r:id="rId3" w:type="default"/>
      <w:type w:val="continuous"/>
      <w:pgSz w:w="16839" w:h="11906" w:orient="landscape"/>
      <w:pgMar w:top="1012" w:right="1563" w:bottom="1409" w:left="1466" w:header="0" w:footer="1169" w:gutter="0"/>
      <w:cols w:equalWidth="0" w:num="1">
        <w:col w:w="138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宋体" w:hAnsi="宋体" w:eastAsia="宋体" w:cs="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Y2ZiNjM5YWQwZjQ2ZGY3NmM5OGFmYjg0MjlmN2IifQ=="/>
  </w:docVars>
  <w:rsids>
    <w:rsidRoot w:val="585352F7"/>
    <w:rsid w:val="00131F6E"/>
    <w:rsid w:val="0024342B"/>
    <w:rsid w:val="004E14F8"/>
    <w:rsid w:val="00545F2A"/>
    <w:rsid w:val="007603C3"/>
    <w:rsid w:val="00791EC6"/>
    <w:rsid w:val="007F04FE"/>
    <w:rsid w:val="009F20D7"/>
    <w:rsid w:val="00A46D8F"/>
    <w:rsid w:val="00BD3043"/>
    <w:rsid w:val="04A43F37"/>
    <w:rsid w:val="099C09FD"/>
    <w:rsid w:val="0B147F91"/>
    <w:rsid w:val="14737BFB"/>
    <w:rsid w:val="181B73FD"/>
    <w:rsid w:val="18691DBE"/>
    <w:rsid w:val="19C87B4B"/>
    <w:rsid w:val="1A410E6E"/>
    <w:rsid w:val="1EB3371C"/>
    <w:rsid w:val="21FD6B02"/>
    <w:rsid w:val="2521450E"/>
    <w:rsid w:val="276C7D6F"/>
    <w:rsid w:val="2A0A07C8"/>
    <w:rsid w:val="2AA16F97"/>
    <w:rsid w:val="2F9049E6"/>
    <w:rsid w:val="2FA16D26"/>
    <w:rsid w:val="33436170"/>
    <w:rsid w:val="33637846"/>
    <w:rsid w:val="3A9371BE"/>
    <w:rsid w:val="3EB86770"/>
    <w:rsid w:val="452733BD"/>
    <w:rsid w:val="48677A35"/>
    <w:rsid w:val="48C07A6A"/>
    <w:rsid w:val="494D7964"/>
    <w:rsid w:val="4EAB6892"/>
    <w:rsid w:val="53664BD1"/>
    <w:rsid w:val="55DC7607"/>
    <w:rsid w:val="57D27D8B"/>
    <w:rsid w:val="585352F7"/>
    <w:rsid w:val="58C61E4A"/>
    <w:rsid w:val="5CD379D3"/>
    <w:rsid w:val="5D0C6F7F"/>
    <w:rsid w:val="5DE84701"/>
    <w:rsid w:val="5E5B00E8"/>
    <w:rsid w:val="5E5E4E9F"/>
    <w:rsid w:val="61104C2C"/>
    <w:rsid w:val="61B00780"/>
    <w:rsid w:val="6E5405B4"/>
    <w:rsid w:val="71257A50"/>
    <w:rsid w:val="72D20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1"/>
    <w:basedOn w:val="1"/>
    <w:next w:val="1"/>
    <w:qFormat/>
    <w:uiPriority w:val="0"/>
    <w:pPr>
      <w:keepNext/>
      <w:keepLines/>
      <w:widowControl w:val="0"/>
      <w:spacing w:line="580" w:lineRule="exact"/>
      <w:jc w:val="center"/>
      <w:outlineLvl w:val="0"/>
    </w:pPr>
    <w:rPr>
      <w:rFonts w:eastAsia="楷体_GB2312"/>
      <w:kern w:val="44"/>
    </w:rPr>
  </w:style>
  <w:style w:type="paragraph" w:styleId="2">
    <w:name w:val="heading 5"/>
    <w:basedOn w:val="1"/>
    <w:next w:val="1"/>
    <w:qFormat/>
    <w:uiPriority w:val="9"/>
    <w:pPr>
      <w:keepNext/>
      <w:keepLines/>
      <w:spacing w:before="280" w:after="290" w:line="376" w:lineRule="auto"/>
      <w:outlineLvl w:val="4"/>
    </w:pPr>
    <w:rPr>
      <w:b/>
      <w:bCs/>
      <w:sz w:val="28"/>
      <w:szCs w:val="28"/>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pPr>
    <w:rPr>
      <w:rFonts w:eastAsia="宋体"/>
      <w:sz w:val="2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8">
    <w:name w:val="toc 1"/>
    <w:basedOn w:val="1"/>
    <w:next w:val="1"/>
    <w:qFormat/>
    <w:uiPriority w:val="0"/>
  </w:style>
  <w:style w:type="paragraph" w:styleId="9">
    <w:name w:val="Body Text First Indent"/>
    <w:basedOn w:val="4"/>
    <w:qFormat/>
    <w:uiPriority w:val="0"/>
    <w:pPr>
      <w:ind w:firstLine="420" w:firstLineChars="100"/>
    </w:pPr>
  </w:style>
  <w:style w:type="paragraph" w:styleId="10">
    <w:name w:val="Body Text First Indent 2"/>
    <w:basedOn w:val="1"/>
    <w:next w:val="9"/>
    <w:qFormat/>
    <w:uiPriority w:val="0"/>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
    <w:name w:val="Table Normal"/>
    <w:semiHidden/>
    <w:unhideWhenUsed/>
    <w:qFormat/>
    <w:uiPriority w:val="0"/>
    <w:tblPr>
      <w:tblCellMar>
        <w:top w:w="0" w:type="dxa"/>
        <w:left w:w="0" w:type="dxa"/>
        <w:bottom w:w="0" w:type="dxa"/>
        <w:right w:w="0" w:type="dxa"/>
      </w:tblCellMar>
    </w:tblPr>
  </w:style>
  <w:style w:type="paragraph" w:customStyle="1" w:styleId="15">
    <w:name w:val="Table Paragraph"/>
    <w:basedOn w:val="1"/>
    <w:qFormat/>
    <w:uiPriority w:val="1"/>
    <w:rPr>
      <w:rFonts w:ascii="黑体" w:hAnsi="黑体" w:eastAsia="黑体" w:cs="黑体"/>
    </w:rPr>
  </w:style>
  <w:style w:type="paragraph" w:customStyle="1" w:styleId="16">
    <w:name w:val="其他"/>
    <w:basedOn w:val="1"/>
    <w:qFormat/>
    <w:uiPriority w:val="0"/>
    <w:pPr>
      <w:widowControl w:val="0"/>
    </w:pPr>
    <w:rPr>
      <w:rFonts w:ascii="宋体" w:hAnsi="宋体" w:eastAsia="宋体" w:cs="宋体"/>
      <w:sz w:val="40"/>
      <w:szCs w:val="40"/>
    </w:rPr>
  </w:style>
  <w:style w:type="character" w:customStyle="1" w:styleId="17">
    <w:name w:val="NormalCharacter"/>
    <w:semiHidden/>
    <w:qFormat/>
    <w:uiPriority w:val="0"/>
  </w:style>
  <w:style w:type="paragraph" w:customStyle="1" w:styleId="18">
    <w:name w:val="Table Text"/>
    <w:basedOn w:val="1"/>
    <w:semiHidden/>
    <w:qFormat/>
    <w:uiPriority w:val="0"/>
    <w:rPr>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3997</Words>
  <Characters>22785</Characters>
  <Lines>189</Lines>
  <Paragraphs>53</Paragraphs>
  <TotalTime>1</TotalTime>
  <ScaleCrop>false</ScaleCrop>
  <LinksUpToDate>false</LinksUpToDate>
  <CharactersWithSpaces>26729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2023-04-25T12:19:00Z</dcterms:created>
  <dc:creator>Renascense</dc:creator>
  <cp:lastModifiedBy>Renascense</cp:lastModifiedBy>
  <dcterms:modified xsi:type="dcterms:W3CDTF">2023-05-30T01:18:58Z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11BF05372BF244E08C81D3F181052C33</vt:lpwstr>
  </property>
</Properties>
</file>