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7E48" w14:textId="77777777" w:rsidR="00AA344F" w:rsidRDefault="00AA344F" w:rsidP="00AA344F">
      <w:pPr>
        <w:spacing w:line="500" w:lineRule="exac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</w:p>
    <w:p w14:paraId="7F20608D" w14:textId="77777777" w:rsidR="00AA344F" w:rsidRDefault="00AA344F" w:rsidP="00AA344F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拟授予绿色生态住宅小区标识项目名单</w:t>
      </w:r>
    </w:p>
    <w:p w14:paraId="1824FD9B" w14:textId="77777777" w:rsidR="00AA344F" w:rsidRDefault="00AA344F" w:rsidP="00AA344F">
      <w:pPr>
        <w:spacing w:line="20" w:lineRule="exact"/>
        <w:jc w:val="left"/>
        <w:rPr>
          <w:rFonts w:eastAsia="方正仿宋_GBK"/>
          <w:sz w:val="32"/>
          <w:szCs w:val="32"/>
        </w:rPr>
      </w:pPr>
    </w:p>
    <w:tbl>
      <w:tblPr>
        <w:tblW w:w="14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55"/>
        <w:gridCol w:w="2305"/>
        <w:gridCol w:w="1409"/>
        <w:gridCol w:w="1186"/>
        <w:gridCol w:w="1082"/>
        <w:gridCol w:w="2410"/>
        <w:gridCol w:w="3118"/>
      </w:tblGrid>
      <w:tr w:rsidR="00AA344F" w14:paraId="32AE02A7" w14:textId="77777777" w:rsidTr="00D974B3">
        <w:trPr>
          <w:cantSplit/>
          <w:jc w:val="center"/>
        </w:trPr>
        <w:tc>
          <w:tcPr>
            <w:tcW w:w="709" w:type="dxa"/>
            <w:vAlign w:val="center"/>
          </w:tcPr>
          <w:p w14:paraId="5E21EADD" w14:textId="77777777" w:rsidR="00AA344F" w:rsidRDefault="00AA344F" w:rsidP="00D974B3">
            <w:pPr>
              <w:spacing w:line="32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序号</w:t>
            </w:r>
          </w:p>
        </w:tc>
        <w:tc>
          <w:tcPr>
            <w:tcW w:w="2055" w:type="dxa"/>
            <w:vAlign w:val="center"/>
          </w:tcPr>
          <w:p w14:paraId="563C0C08" w14:textId="77777777" w:rsidR="00AA344F" w:rsidRDefault="00AA344F" w:rsidP="00D974B3">
            <w:pPr>
              <w:spacing w:line="32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项目名称</w:t>
            </w:r>
          </w:p>
        </w:tc>
        <w:tc>
          <w:tcPr>
            <w:tcW w:w="2305" w:type="dxa"/>
            <w:vAlign w:val="center"/>
          </w:tcPr>
          <w:p w14:paraId="58A67063" w14:textId="77777777" w:rsidR="00AA344F" w:rsidRDefault="00AA344F" w:rsidP="00D974B3">
            <w:pPr>
              <w:spacing w:line="32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建设单位</w:t>
            </w:r>
          </w:p>
        </w:tc>
        <w:tc>
          <w:tcPr>
            <w:tcW w:w="1409" w:type="dxa"/>
            <w:vAlign w:val="center"/>
          </w:tcPr>
          <w:p w14:paraId="04326BDF" w14:textId="77777777" w:rsidR="00AA344F" w:rsidRDefault="00AA344F" w:rsidP="00D974B3">
            <w:pPr>
              <w:spacing w:line="32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建筑面积（</w:t>
            </w:r>
            <w:r>
              <w:rPr>
                <w:rFonts w:eastAsia="方正仿宋_GBK"/>
                <w:bCs/>
                <w:color w:val="000000"/>
                <w:szCs w:val="21"/>
              </w:rPr>
              <w:t>m</w:t>
            </w:r>
            <w:r>
              <w:rPr>
                <w:rFonts w:eastAsia="方正仿宋_GBK"/>
                <w:bCs/>
                <w:color w:val="000000"/>
                <w:szCs w:val="21"/>
                <w:vertAlign w:val="superscript"/>
              </w:rPr>
              <w:t>2</w:t>
            </w:r>
            <w:r>
              <w:rPr>
                <w:rFonts w:eastAsia="方正仿宋_GBK"/>
                <w:bCs/>
                <w:color w:val="000000"/>
                <w:szCs w:val="21"/>
              </w:rPr>
              <w:t>）</w:t>
            </w:r>
          </w:p>
        </w:tc>
        <w:tc>
          <w:tcPr>
            <w:tcW w:w="1186" w:type="dxa"/>
            <w:vAlign w:val="center"/>
          </w:tcPr>
          <w:p w14:paraId="1D60FEB0" w14:textId="77777777" w:rsidR="00AA344F" w:rsidRDefault="00AA344F" w:rsidP="00D974B3">
            <w:pPr>
              <w:spacing w:line="32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绿色生态住宅小区标识类别</w:t>
            </w:r>
          </w:p>
        </w:tc>
        <w:tc>
          <w:tcPr>
            <w:tcW w:w="1082" w:type="dxa"/>
            <w:vAlign w:val="center"/>
          </w:tcPr>
          <w:p w14:paraId="2D177404" w14:textId="77777777" w:rsidR="00AA344F" w:rsidRDefault="00AA344F" w:rsidP="00D974B3">
            <w:pPr>
              <w:spacing w:line="32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对应绿色建筑标识类别</w:t>
            </w:r>
          </w:p>
        </w:tc>
        <w:tc>
          <w:tcPr>
            <w:tcW w:w="2410" w:type="dxa"/>
            <w:vAlign w:val="center"/>
          </w:tcPr>
          <w:p w14:paraId="77CA7B44" w14:textId="77777777" w:rsidR="00AA344F" w:rsidRDefault="00AA344F" w:rsidP="00D974B3">
            <w:pPr>
              <w:spacing w:line="32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执行标准</w:t>
            </w:r>
          </w:p>
        </w:tc>
        <w:tc>
          <w:tcPr>
            <w:tcW w:w="3118" w:type="dxa"/>
            <w:vAlign w:val="center"/>
          </w:tcPr>
          <w:p w14:paraId="2DE7DA4A" w14:textId="77777777" w:rsidR="00AA344F" w:rsidRDefault="00AA344F" w:rsidP="00D974B3">
            <w:pPr>
              <w:spacing w:line="32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评审专家组</w:t>
            </w:r>
          </w:p>
        </w:tc>
      </w:tr>
      <w:tr w:rsidR="00AA344F" w14:paraId="7546CF09" w14:textId="77777777" w:rsidTr="00D974B3">
        <w:trPr>
          <w:cantSplit/>
          <w:trHeight w:val="1016"/>
          <w:jc w:val="center"/>
        </w:trPr>
        <w:tc>
          <w:tcPr>
            <w:tcW w:w="709" w:type="dxa"/>
            <w:vAlign w:val="center"/>
          </w:tcPr>
          <w:p w14:paraId="58A89C3B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1</w:t>
            </w:r>
          </w:p>
        </w:tc>
        <w:tc>
          <w:tcPr>
            <w:tcW w:w="2055" w:type="dxa"/>
            <w:vAlign w:val="center"/>
          </w:tcPr>
          <w:p w14:paraId="577E5BEC" w14:textId="77777777" w:rsidR="00AA344F" w:rsidRDefault="00AA344F" w:rsidP="00D974B3">
            <w:pPr>
              <w:spacing w:line="460" w:lineRule="exact"/>
              <w:jc w:val="left"/>
              <w:rPr>
                <w:rFonts w:eastAsia="方正仿宋_GBK" w:hint="eastAsia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西永组团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W04-2/02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地块项目</w:t>
            </w:r>
          </w:p>
        </w:tc>
        <w:tc>
          <w:tcPr>
            <w:tcW w:w="2305" w:type="dxa"/>
            <w:vAlign w:val="center"/>
          </w:tcPr>
          <w:p w14:paraId="25995A6E" w14:textId="77777777" w:rsidR="00AA344F" w:rsidRDefault="00AA344F" w:rsidP="00D974B3">
            <w:pPr>
              <w:spacing w:line="460" w:lineRule="exact"/>
              <w:jc w:val="left"/>
              <w:rPr>
                <w:rFonts w:eastAsia="方正仿宋_GBK" w:hint="eastAsia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重庆六真房地产开发有限公司</w:t>
            </w:r>
          </w:p>
        </w:tc>
        <w:tc>
          <w:tcPr>
            <w:tcW w:w="1409" w:type="dxa"/>
            <w:vAlign w:val="center"/>
          </w:tcPr>
          <w:p w14:paraId="072F04CE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 w:hint="eastAsia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97405.82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1D81A52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竣工</w:t>
            </w:r>
          </w:p>
          <w:p w14:paraId="4A767A34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标识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3E3B027E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银级</w:t>
            </w:r>
          </w:p>
          <w:p w14:paraId="78DB814C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标识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7FC4589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《绿色生态住宅（绿色建筑）小区建设技术标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准》（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DBJ50/T-039-2018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118" w:type="dxa"/>
            <w:vAlign w:val="center"/>
          </w:tcPr>
          <w:p w14:paraId="4404553D" w14:textId="77777777" w:rsidR="00AA344F" w:rsidRDefault="00AA344F" w:rsidP="00D974B3">
            <w:pPr>
              <w:spacing w:line="460" w:lineRule="exact"/>
              <w:jc w:val="left"/>
              <w:rPr>
                <w:rFonts w:eastAsia="方正仿宋_GBK" w:hint="eastAsia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周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莲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卢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军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先旭东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韩幼玲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李志坤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李可为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谭宏礼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唐显均</w:t>
            </w:r>
          </w:p>
        </w:tc>
      </w:tr>
      <w:tr w:rsidR="00AA344F" w14:paraId="34D7F240" w14:textId="77777777" w:rsidTr="00D974B3">
        <w:trPr>
          <w:cantSplit/>
          <w:trHeight w:val="988"/>
          <w:jc w:val="center"/>
        </w:trPr>
        <w:tc>
          <w:tcPr>
            <w:tcW w:w="709" w:type="dxa"/>
            <w:vAlign w:val="center"/>
          </w:tcPr>
          <w:p w14:paraId="38819038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2055" w:type="dxa"/>
            <w:vAlign w:val="center"/>
          </w:tcPr>
          <w:p w14:paraId="5D86893C" w14:textId="77777777" w:rsidR="00AA344F" w:rsidRDefault="00AA344F" w:rsidP="00D974B3">
            <w:pPr>
              <w:spacing w:line="460" w:lineRule="exact"/>
              <w:jc w:val="left"/>
              <w:rPr>
                <w:rFonts w:eastAsia="方正仿宋_GBK" w:hint="eastAsia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海棠香国历史文化风情城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4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号地块</w:t>
            </w:r>
          </w:p>
        </w:tc>
        <w:tc>
          <w:tcPr>
            <w:tcW w:w="2305" w:type="dxa"/>
            <w:vAlign w:val="center"/>
          </w:tcPr>
          <w:p w14:paraId="0D4BBB49" w14:textId="77777777" w:rsidR="00AA344F" w:rsidRDefault="00AA344F" w:rsidP="00D974B3">
            <w:pPr>
              <w:spacing w:line="460" w:lineRule="exact"/>
              <w:jc w:val="left"/>
              <w:rPr>
                <w:rFonts w:eastAsia="方正仿宋_GBK" w:hint="eastAsia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重庆泽京实业发展（集团）有限责任公司</w:t>
            </w:r>
          </w:p>
        </w:tc>
        <w:tc>
          <w:tcPr>
            <w:tcW w:w="1409" w:type="dxa"/>
            <w:vAlign w:val="center"/>
          </w:tcPr>
          <w:p w14:paraId="2D5C95FE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204098.02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53F30D22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竣工</w:t>
            </w:r>
          </w:p>
          <w:p w14:paraId="2E4BC5B7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标识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2BECDAB1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银级</w:t>
            </w:r>
          </w:p>
          <w:p w14:paraId="388E90A4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/>
                <w:bCs/>
                <w:color w:val="000000"/>
                <w:szCs w:val="21"/>
              </w:rPr>
              <w:t>标识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04FC356" w14:textId="77777777" w:rsidR="00AA344F" w:rsidRDefault="00AA344F" w:rsidP="00D974B3">
            <w:pPr>
              <w:spacing w:line="460" w:lineRule="exact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《绿色生态住宅（绿色建筑）小区建设技术规程》（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DBJ50/T-039-2015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118" w:type="dxa"/>
            <w:vAlign w:val="center"/>
          </w:tcPr>
          <w:p w14:paraId="1F059954" w14:textId="77777777" w:rsidR="00AA344F" w:rsidRDefault="00AA344F" w:rsidP="00D974B3">
            <w:pPr>
              <w:spacing w:line="460" w:lineRule="exact"/>
              <w:jc w:val="left"/>
              <w:rPr>
                <w:rFonts w:eastAsia="方正仿宋_GBK" w:hint="eastAsia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段晓丹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高志新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覃建美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黄胜炎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谭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平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郑京焕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徐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航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仿宋_GBK" w:hint="eastAsia"/>
                <w:bCs/>
                <w:color w:val="000000"/>
                <w:szCs w:val="21"/>
              </w:rPr>
              <w:t>雷映平</w:t>
            </w:r>
          </w:p>
        </w:tc>
      </w:tr>
    </w:tbl>
    <w:p w14:paraId="777EEC78" w14:textId="77777777" w:rsidR="00F00225" w:rsidRPr="00AA344F" w:rsidRDefault="00F00225"/>
    <w:sectPr w:rsidR="00F00225" w:rsidRPr="00AA344F" w:rsidSect="00AA34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DAAD" w14:textId="77777777" w:rsidR="00CA0C4B" w:rsidRDefault="00CA0C4B" w:rsidP="00AA344F">
      <w:r>
        <w:separator/>
      </w:r>
    </w:p>
  </w:endnote>
  <w:endnote w:type="continuationSeparator" w:id="0">
    <w:p w14:paraId="5D1CB56F" w14:textId="77777777" w:rsidR="00CA0C4B" w:rsidRDefault="00CA0C4B" w:rsidP="00AA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0CF7" w14:textId="77777777" w:rsidR="00CA0C4B" w:rsidRDefault="00CA0C4B" w:rsidP="00AA344F">
      <w:r>
        <w:separator/>
      </w:r>
    </w:p>
  </w:footnote>
  <w:footnote w:type="continuationSeparator" w:id="0">
    <w:p w14:paraId="672A9C88" w14:textId="77777777" w:rsidR="00CA0C4B" w:rsidRDefault="00CA0C4B" w:rsidP="00AA3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3E"/>
    <w:rsid w:val="0041283E"/>
    <w:rsid w:val="00AA344F"/>
    <w:rsid w:val="00CA0C4B"/>
    <w:rsid w:val="00F0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B0E8C35-AA36-4564-8C9E-4AA31170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4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4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Mwh</dc:creator>
  <cp:keywords/>
  <dc:description/>
  <cp:lastModifiedBy>Mwh</cp:lastModifiedBy>
  <cp:revision>2</cp:revision>
  <dcterms:created xsi:type="dcterms:W3CDTF">2023-04-21T10:18:00Z</dcterms:created>
  <dcterms:modified xsi:type="dcterms:W3CDTF">2023-04-21T10:18:00Z</dcterms:modified>
</cp:coreProperties>
</file>