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numPr>
          <w:ilvl w:val="0"/>
          <w:numId w:val="0"/>
        </w:numPr>
        <w:shd w:val="clear" w:color="auto" w:fill="FFFFFF"/>
        <w:spacing w:beforeAutospacing="0" w:afterAutospacing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年第一批自治区工程建设标准制修订项目计划汇总表</w:t>
      </w:r>
    </w:p>
    <w:bookmarkEnd w:id="0"/>
    <w:p>
      <w:pP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</w:pPr>
    </w:p>
    <w:p>
      <w:pP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填报单位：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×××</w:t>
      </w:r>
      <w:r>
        <w:rPr>
          <w:rFonts w:hint="eastAsia" w:ascii="仿宋_GB2312" w:hAnsi="仿宋_GB2312" w:eastAsia="仿宋_GB2312" w:cs="仿宋_GB2312"/>
          <w:sz w:val="24"/>
          <w:szCs w:val="24"/>
        </w:rPr>
        <w:t>住房和城乡建设局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（盖章）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填报人：           电话：</w:t>
      </w:r>
    </w:p>
    <w:tbl>
      <w:tblPr>
        <w:tblStyle w:val="4"/>
        <w:tblW w:w="9713" w:type="dxa"/>
        <w:tblInd w:w="-5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2114"/>
        <w:gridCol w:w="1340"/>
        <w:gridCol w:w="1181"/>
        <w:gridCol w:w="1291"/>
        <w:gridCol w:w="1487"/>
        <w:gridCol w:w="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750" w:type="dxa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114" w:type="dxa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标准名称</w:t>
            </w:r>
          </w:p>
        </w:tc>
        <w:tc>
          <w:tcPr>
            <w:tcW w:w="1340" w:type="dxa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制定/修订</w:t>
            </w:r>
          </w:p>
        </w:tc>
        <w:tc>
          <w:tcPr>
            <w:tcW w:w="1181" w:type="dxa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beforeAutospacing="0" w:afterAutospacing="0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主编单位</w:t>
            </w:r>
          </w:p>
        </w:tc>
        <w:tc>
          <w:tcPr>
            <w:tcW w:w="1291" w:type="dxa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beforeAutospacing="0" w:afterAutospacing="0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参编单位</w:t>
            </w:r>
          </w:p>
        </w:tc>
        <w:tc>
          <w:tcPr>
            <w:tcW w:w="1487" w:type="dxa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自治区行业主管部门</w:t>
            </w:r>
          </w:p>
        </w:tc>
        <w:tc>
          <w:tcPr>
            <w:tcW w:w="1550" w:type="dxa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主编单位</w:t>
            </w:r>
          </w:p>
          <w:p>
            <w:pPr>
              <w:pStyle w:val="2"/>
              <w:widowControl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联系人/电话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750" w:type="dxa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114" w:type="dxa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40" w:type="dxa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91" w:type="dxa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7" w:type="dxa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750" w:type="dxa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114" w:type="dxa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40" w:type="dxa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91" w:type="dxa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7" w:type="dxa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750" w:type="dxa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...</w:t>
            </w:r>
          </w:p>
        </w:tc>
        <w:tc>
          <w:tcPr>
            <w:tcW w:w="2114" w:type="dxa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40" w:type="dxa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91" w:type="dxa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7" w:type="dxa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widowControl/>
        <w:numPr>
          <w:ilvl w:val="0"/>
          <w:numId w:val="0"/>
        </w:numPr>
        <w:shd w:val="clear" w:color="auto" w:fill="FFFFFF"/>
        <w:spacing w:beforeAutospacing="0" w:afterAutospacing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2MTdkYzFlNmRkZDIwZWJhOGE2ZWJkOTBmZDVjMjAifQ=="/>
  </w:docVars>
  <w:rsids>
    <w:rsidRoot w:val="266161E2"/>
    <w:rsid w:val="2661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2023-02-08T01:51:00Z</dcterms:created>
  <dc:creator>哈尼</dc:creator>
  <cp:lastModifiedBy>哈尼</cp:lastModifiedBy>
  <dcterms:modified xsi:type="dcterms:W3CDTF">2023-02-08T01:51:46Z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980233D444E143D7AF8466952F68A30F</vt:lpwstr>
  </property>
</Properties>
</file>