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关于参评2023年山东省工程质量管理标准化示范工程（优质结构工程）推荐函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（模板，可修改）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根据《山东省住房和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城乡建设厅关于组织开展2023年山东省工程质量管理标准化示范工程（优质结构工程）创建活动的通知》要求，我们结合日常监督检查，从市级培育计划满足推荐条件的xxx项工程中，按照《建设工程优质结构评价标准》经2次及以上初评打分，同意推荐xxxxx等xx项工程参加2023年山东省工程质量管理标准化示范工程（优质结构工程）评审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附：2023年山东省工程质量管理标准化示范工程（优质结构工程）推荐汇总表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（主管部门）      </w:t>
      </w:r>
    </w:p>
    <w:p>
      <w:pPr>
        <w:wordWrap w:val="0"/>
        <w:jc w:val="right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2023年  月  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06A46888"/>
    <w:rsid w:val="06A46888"/>
    <w:rsid w:val="09E45EFC"/>
    <w:rsid w:val="3CD3454B"/>
    <w:rsid w:val="4658658D"/>
    <w:rsid w:val="50B26036"/>
    <w:rsid w:val="557B3284"/>
    <w:rsid w:val="557D65AA"/>
    <w:rsid w:val="5DB44F11"/>
    <w:rsid w:val="6E147CAE"/>
    <w:rsid w:val="75CE77E6"/>
    <w:rsid w:val="7DC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258</Characters>
  <Lines>0</Lines>
  <Paragraphs>0</Paragraphs>
  <TotalTime>0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2022-08-05T16:07:00Z</dcterms:created>
  <dc:creator>奈文魔尔</dc:creator>
  <cp:lastModifiedBy>奈文魔尔</cp:lastModifiedBy>
  <dcterms:modified xsi:type="dcterms:W3CDTF">2023-06-01T06:02:23Z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B4146671EAEF4869B8DE570296C98735</vt:lpwstr>
  </property>
</Properties>
</file>