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0C71" w14:textId="77777777" w:rsidR="00F05299" w:rsidRPr="0050099E" w:rsidRDefault="00F05299" w:rsidP="00002580"/>
    <w:p w14:paraId="19571934" w14:textId="77777777" w:rsidR="00F05299" w:rsidRPr="0050099E" w:rsidRDefault="00F05299" w:rsidP="00002580"/>
    <w:p w14:paraId="3D6EA4AD" w14:textId="77777777" w:rsidR="00F05299" w:rsidRPr="000B6A61" w:rsidRDefault="005E0CF6" w:rsidP="000B6A61">
      <w:pPr>
        <w:ind w:firstLine="0"/>
        <w:jc w:val="center"/>
        <w:rPr>
          <w:rFonts w:eastAsia="方正仿宋"/>
          <w:kern w:val="0"/>
          <w:sz w:val="44"/>
          <w:szCs w:val="44"/>
        </w:rPr>
      </w:pPr>
      <w:r w:rsidRPr="000B6A61">
        <w:rPr>
          <w:rFonts w:eastAsia="方正仿宋"/>
          <w:kern w:val="0"/>
          <w:sz w:val="44"/>
          <w:szCs w:val="44"/>
        </w:rPr>
        <w:t>重庆市城市综合管廊工程设计文件编制技术规定和审查要点</w:t>
      </w:r>
    </w:p>
    <w:p w14:paraId="58B050F2" w14:textId="3D625666" w:rsidR="00F05299" w:rsidRPr="000B6A61" w:rsidRDefault="005E0CF6" w:rsidP="000B6A61">
      <w:pPr>
        <w:ind w:firstLine="0"/>
        <w:jc w:val="center"/>
        <w:rPr>
          <w:rFonts w:eastAsia="方正仿宋"/>
          <w:kern w:val="0"/>
          <w:sz w:val="44"/>
          <w:szCs w:val="44"/>
        </w:rPr>
      </w:pPr>
      <w:r w:rsidRPr="000B6A61">
        <w:rPr>
          <w:rFonts w:eastAsia="方正仿宋"/>
          <w:kern w:val="0"/>
          <w:sz w:val="44"/>
          <w:szCs w:val="44"/>
        </w:rPr>
        <w:t>（</w:t>
      </w:r>
      <w:r w:rsidR="00AE4ACF">
        <w:rPr>
          <w:rFonts w:eastAsia="方正仿宋" w:hint="eastAsia"/>
          <w:kern w:val="0"/>
          <w:sz w:val="44"/>
          <w:szCs w:val="44"/>
        </w:rPr>
        <w:t>征求意见稿</w:t>
      </w:r>
      <w:r w:rsidRPr="000B6A61">
        <w:rPr>
          <w:rFonts w:eastAsia="方正仿宋"/>
          <w:kern w:val="0"/>
          <w:sz w:val="44"/>
          <w:szCs w:val="44"/>
        </w:rPr>
        <w:t>）</w:t>
      </w:r>
    </w:p>
    <w:p w14:paraId="7F1E346B" w14:textId="77777777" w:rsidR="00F05299" w:rsidRPr="0050099E" w:rsidRDefault="00F05299" w:rsidP="00002580"/>
    <w:p w14:paraId="44CDEB46" w14:textId="77777777" w:rsidR="00F05299" w:rsidRPr="0050099E" w:rsidRDefault="00F05299" w:rsidP="00002580"/>
    <w:p w14:paraId="2AC7C6C1" w14:textId="77777777" w:rsidR="00F05299" w:rsidRPr="0050099E" w:rsidRDefault="00F05299" w:rsidP="00002580"/>
    <w:p w14:paraId="4D20AA49" w14:textId="77777777" w:rsidR="00F05299" w:rsidRPr="0050099E" w:rsidRDefault="005E0CF6" w:rsidP="00002580">
      <w:r w:rsidRPr="0050099E">
        <w:t xml:space="preserve"> </w:t>
      </w:r>
    </w:p>
    <w:p w14:paraId="793199FE" w14:textId="77777777" w:rsidR="00F05299" w:rsidRPr="0050099E" w:rsidRDefault="00F05299" w:rsidP="00002580"/>
    <w:p w14:paraId="7EED9F8E" w14:textId="77777777" w:rsidR="00F05299" w:rsidRPr="0050099E" w:rsidRDefault="00F05299" w:rsidP="00002580"/>
    <w:p w14:paraId="7D0EF535" w14:textId="77777777" w:rsidR="00F05299" w:rsidRPr="0050099E" w:rsidRDefault="00F05299" w:rsidP="00002580"/>
    <w:p w14:paraId="41E1DE60" w14:textId="77777777" w:rsidR="00F05299" w:rsidRPr="0050099E" w:rsidRDefault="00F05299" w:rsidP="00002580"/>
    <w:p w14:paraId="111CE6EA" w14:textId="77777777" w:rsidR="00F05299" w:rsidRPr="0050099E" w:rsidRDefault="00F05299" w:rsidP="00002580"/>
    <w:p w14:paraId="1CD350EA" w14:textId="77777777" w:rsidR="00F05299" w:rsidRPr="0050099E" w:rsidRDefault="00F05299" w:rsidP="00002580"/>
    <w:p w14:paraId="3194C99C" w14:textId="77777777" w:rsidR="00EA088F" w:rsidRPr="0050099E" w:rsidRDefault="00EA088F" w:rsidP="00002580"/>
    <w:p w14:paraId="11A13E5B" w14:textId="77777777" w:rsidR="00EA088F" w:rsidRPr="0050099E" w:rsidRDefault="00EA088F" w:rsidP="00002580"/>
    <w:p w14:paraId="027FB24E" w14:textId="77777777" w:rsidR="00EA088F" w:rsidRPr="0050099E" w:rsidRDefault="00EA088F" w:rsidP="00002580"/>
    <w:p w14:paraId="1CF0B008" w14:textId="77777777" w:rsidR="00EA088F" w:rsidRPr="0050099E" w:rsidRDefault="00EA088F" w:rsidP="00002580"/>
    <w:p w14:paraId="3CB46290" w14:textId="77777777" w:rsidR="00EA088F" w:rsidRPr="0050099E" w:rsidRDefault="00EA088F" w:rsidP="00002580"/>
    <w:p w14:paraId="07B28888" w14:textId="77777777" w:rsidR="00EA088F" w:rsidRPr="0050099E" w:rsidRDefault="00EA088F" w:rsidP="00002580"/>
    <w:p w14:paraId="71D3D36F" w14:textId="77777777" w:rsidR="00F05299" w:rsidRPr="000B6A61" w:rsidRDefault="005E0CF6" w:rsidP="000B6A61">
      <w:pPr>
        <w:jc w:val="center"/>
        <w:rPr>
          <w:rFonts w:eastAsia="方正仿宋"/>
          <w:sz w:val="32"/>
        </w:rPr>
      </w:pPr>
      <w:r w:rsidRPr="000B6A61">
        <w:rPr>
          <w:rFonts w:eastAsia="方正仿宋"/>
          <w:sz w:val="32"/>
        </w:rPr>
        <w:t>重庆市住房和城乡建设委员会</w:t>
      </w:r>
    </w:p>
    <w:p w14:paraId="66632C87" w14:textId="28F6E894" w:rsidR="00F05299" w:rsidRPr="000B6A61" w:rsidRDefault="005E0CF6" w:rsidP="000B6A61">
      <w:pPr>
        <w:jc w:val="center"/>
        <w:rPr>
          <w:rFonts w:eastAsia="方正仿宋"/>
          <w:sz w:val="32"/>
        </w:rPr>
      </w:pPr>
      <w:r w:rsidRPr="000B6A61">
        <w:rPr>
          <w:rFonts w:eastAsia="方正仿宋"/>
          <w:sz w:val="32"/>
        </w:rPr>
        <w:t>二〇二三年</w:t>
      </w:r>
      <w:r w:rsidR="00071AF6">
        <w:rPr>
          <w:rFonts w:eastAsia="方正仿宋" w:hint="eastAsia"/>
          <w:sz w:val="32"/>
        </w:rPr>
        <w:t>十一</w:t>
      </w:r>
      <w:r w:rsidRPr="000B6A61">
        <w:rPr>
          <w:rFonts w:eastAsia="方正仿宋"/>
          <w:sz w:val="32"/>
        </w:rPr>
        <w:t>月</w:t>
      </w:r>
    </w:p>
    <w:p w14:paraId="05B023C5" w14:textId="77777777" w:rsidR="00F05299" w:rsidRPr="000B6A61" w:rsidRDefault="005E0CF6" w:rsidP="000B6A61">
      <w:pPr>
        <w:jc w:val="center"/>
        <w:rPr>
          <w:rFonts w:eastAsia="方正仿宋"/>
          <w:sz w:val="32"/>
        </w:rPr>
      </w:pPr>
      <w:r w:rsidRPr="000B6A61">
        <w:rPr>
          <w:rFonts w:eastAsia="方正仿宋"/>
          <w:sz w:val="32"/>
        </w:rPr>
        <w:br w:type="page"/>
      </w:r>
    </w:p>
    <w:p w14:paraId="5158DF2F" w14:textId="77777777" w:rsidR="00F05299" w:rsidRPr="0050099E" w:rsidRDefault="00F05299" w:rsidP="00002580">
      <w:pPr>
        <w:sectPr w:rsidR="00F05299" w:rsidRPr="0050099E">
          <w:footerReference w:type="default" r:id="rId8"/>
          <w:pgSz w:w="11906" w:h="16838"/>
          <w:pgMar w:top="1440" w:right="1800" w:bottom="1440" w:left="1800" w:header="851" w:footer="992" w:gutter="0"/>
          <w:pgNumType w:fmt="upperRoman" w:start="1"/>
          <w:cols w:space="425"/>
          <w:titlePg/>
          <w:docGrid w:type="lines" w:linePitch="381"/>
        </w:sectPr>
      </w:pPr>
    </w:p>
    <w:p w14:paraId="5976E4C4" w14:textId="77777777" w:rsidR="00F05299" w:rsidRPr="00112F47" w:rsidRDefault="005E0CF6" w:rsidP="00112F47">
      <w:pPr>
        <w:jc w:val="center"/>
        <w:rPr>
          <w:sz w:val="36"/>
          <w:szCs w:val="40"/>
        </w:rPr>
      </w:pPr>
      <w:bookmarkStart w:id="0" w:name="_Toc151124387"/>
      <w:r w:rsidRPr="00112F47">
        <w:rPr>
          <w:sz w:val="36"/>
          <w:szCs w:val="40"/>
        </w:rPr>
        <w:lastRenderedPageBreak/>
        <w:t>前</w:t>
      </w:r>
      <w:r w:rsidRPr="00112F47">
        <w:rPr>
          <w:sz w:val="36"/>
          <w:szCs w:val="40"/>
        </w:rPr>
        <w:t xml:space="preserve">  </w:t>
      </w:r>
      <w:r w:rsidRPr="00112F47">
        <w:rPr>
          <w:sz w:val="36"/>
          <w:szCs w:val="40"/>
        </w:rPr>
        <w:t>言</w:t>
      </w:r>
      <w:bookmarkEnd w:id="0"/>
    </w:p>
    <w:p w14:paraId="4133131D" w14:textId="77777777" w:rsidR="00F05299" w:rsidRPr="0050099E" w:rsidRDefault="005E0CF6" w:rsidP="00002580">
      <w:r w:rsidRPr="0050099E">
        <w:t>城市综合管廊将各类市政公用管线集中敷设在一起，实现集约、高效运维管理，能够有效提升管线运行可靠性和防灾抗灾能力，提高城市地下空间使用效率，减少地面反复开挖造成的</w:t>
      </w:r>
      <w:r w:rsidRPr="0050099E">
        <w:t>“</w:t>
      </w:r>
      <w:r w:rsidRPr="0050099E">
        <w:t>马路拉链</w:t>
      </w:r>
      <w:r w:rsidRPr="0050099E">
        <w:t>”</w:t>
      </w:r>
      <w:r w:rsidRPr="0050099E">
        <w:t>现象，对提升城市品质、提高城市韧性、建设智慧城市具有重要意义。综合管廊作为城市</w:t>
      </w:r>
      <w:r w:rsidRPr="0050099E">
        <w:t>“</w:t>
      </w:r>
      <w:r w:rsidRPr="0050099E">
        <w:t>里子工程</w:t>
      </w:r>
      <w:r w:rsidRPr="0050099E">
        <w:t>”“</w:t>
      </w:r>
      <w:r w:rsidRPr="0050099E">
        <w:t>百年工程</w:t>
      </w:r>
      <w:r w:rsidRPr="0050099E">
        <w:t>”</w:t>
      </w:r>
      <w:r w:rsidRPr="0050099E">
        <w:t>，必须切实提高我市综合管廊的设计施工质量，根据重庆市住房和城乡建设委员会《关于下达</w:t>
      </w:r>
      <w:r w:rsidRPr="0050099E">
        <w:t>2022</w:t>
      </w:r>
      <w:r w:rsidRPr="0050099E">
        <w:t>年度勘察设计行业创新研究与能力建设项目计划的通知》（渝建勘设〔</w:t>
      </w:r>
      <w:r w:rsidRPr="0050099E">
        <w:t>2022</w:t>
      </w:r>
      <w:r w:rsidRPr="0050099E">
        <w:t>〕</w:t>
      </w:r>
      <w:r w:rsidRPr="0050099E">
        <w:t>65</w:t>
      </w:r>
      <w:r w:rsidRPr="0050099E">
        <w:t>号）任务安排，组织编制了《重庆市城市综合管廊工程设计文件编制技术规定和审查要点（</w:t>
      </w:r>
      <w:r w:rsidRPr="0050099E">
        <w:t>2023</w:t>
      </w:r>
      <w:r w:rsidRPr="0050099E">
        <w:t>年版）》（以下简称</w:t>
      </w:r>
      <w:r w:rsidRPr="0050099E">
        <w:t>“</w:t>
      </w:r>
      <w:r w:rsidRPr="0050099E">
        <w:t>规定和要点</w:t>
      </w:r>
      <w:r w:rsidRPr="0050099E">
        <w:t>”</w:t>
      </w:r>
      <w:r w:rsidRPr="0050099E">
        <w:t>），为重庆市城市综合管廊建设工程设计文件编制、技术管理和设计审查提供依据。</w:t>
      </w:r>
    </w:p>
    <w:p w14:paraId="5F710631" w14:textId="77777777" w:rsidR="00F05299" w:rsidRPr="0050099E" w:rsidRDefault="005E0CF6" w:rsidP="00002580">
      <w:r w:rsidRPr="0050099E">
        <w:t>本规定和要点主要包括总则、工程设计文件编制、工程设计文件审查，分别就方案设计、初步设计、施工图设计三个阶段的工程文件编制及审查做出规定。</w:t>
      </w:r>
    </w:p>
    <w:p w14:paraId="0E076AA8" w14:textId="77777777" w:rsidR="00F05299" w:rsidRPr="0050099E" w:rsidRDefault="005E0CF6" w:rsidP="00002580">
      <w:r w:rsidRPr="0050099E">
        <w:t>本规定和要点由重庆市住房和城乡建设委员会负责管理，由重庆市市政设计研究院有限公司负责具体技术内容解释。请各单位在使用过程中注意收集资料，总结经验，并将需要修改、补充的意见或建议反馈至重庆市市政设计研究院有限公司（地址：重庆市渝北区和孝路</w:t>
      </w:r>
      <w:r w:rsidRPr="0050099E">
        <w:t>183</w:t>
      </w:r>
      <w:r w:rsidRPr="0050099E">
        <w:t>号，电话：</w:t>
      </w:r>
      <w:r w:rsidRPr="0050099E">
        <w:t>67738852</w:t>
      </w:r>
      <w:r w:rsidRPr="0050099E">
        <w:t>，邮箱：</w:t>
      </w:r>
      <w:hyperlink r:id="rId9" w:history="1">
        <w:r w:rsidRPr="0050099E">
          <w:rPr>
            <w:rStyle w:val="af2"/>
            <w:color w:val="auto"/>
            <w:szCs w:val="32"/>
          </w:rPr>
          <w:t>857759388@qq.com</w:t>
        </w:r>
      </w:hyperlink>
      <w:r w:rsidRPr="0050099E">
        <w:t>）。</w:t>
      </w:r>
    </w:p>
    <w:p w14:paraId="4D93753D" w14:textId="77777777" w:rsidR="00F05299" w:rsidRPr="0050099E" w:rsidRDefault="005E0CF6" w:rsidP="00002580">
      <w:r w:rsidRPr="0050099E">
        <w:t>主编单位：重庆市市政设计研究院有限公司</w:t>
      </w:r>
    </w:p>
    <w:p w14:paraId="2D058692" w14:textId="77777777" w:rsidR="00F05299" w:rsidRPr="0050099E" w:rsidRDefault="005E0CF6" w:rsidP="00002580">
      <w:r w:rsidRPr="0050099E">
        <w:t>参编单位：重庆市城市管线综合管理事务中心</w:t>
      </w:r>
    </w:p>
    <w:p w14:paraId="4808479C" w14:textId="77777777" w:rsidR="00F05299" w:rsidRPr="0050099E" w:rsidRDefault="005E0CF6" w:rsidP="00002580">
      <w:r w:rsidRPr="0050099E">
        <w:t>主要起草人：</w:t>
      </w:r>
      <w:r w:rsidRPr="0050099E">
        <w:t xml:space="preserve"> </w:t>
      </w:r>
    </w:p>
    <w:p w14:paraId="00B00AD6" w14:textId="77777777" w:rsidR="00F05299" w:rsidRPr="0050099E" w:rsidRDefault="005E0CF6" w:rsidP="00002580">
      <w:r w:rsidRPr="0050099E">
        <w:t>审查专家：</w:t>
      </w:r>
    </w:p>
    <w:p w14:paraId="7C9C5B14" w14:textId="77777777" w:rsidR="00F05299" w:rsidRPr="0050099E" w:rsidRDefault="005E0CF6" w:rsidP="00002580">
      <w:r w:rsidRPr="0050099E">
        <w:br w:type="page"/>
      </w:r>
    </w:p>
    <w:sdt>
      <w:sdtPr>
        <w:rPr>
          <w:sz w:val="21"/>
        </w:rPr>
        <w:id w:val="147465016"/>
        <w:docPartObj>
          <w:docPartGallery w:val="Table of Contents"/>
          <w:docPartUnique/>
        </w:docPartObj>
      </w:sdtPr>
      <w:sdtContent>
        <w:p w14:paraId="155EF5F8" w14:textId="77777777" w:rsidR="00F05299" w:rsidRPr="00F73838" w:rsidRDefault="005E0CF6" w:rsidP="00F73838">
          <w:pPr>
            <w:jc w:val="center"/>
            <w:rPr>
              <w:b/>
              <w:bCs/>
              <w:sz w:val="52"/>
              <w:szCs w:val="32"/>
            </w:rPr>
          </w:pPr>
          <w:r w:rsidRPr="00F73838">
            <w:rPr>
              <w:b/>
              <w:bCs/>
              <w:sz w:val="28"/>
              <w:szCs w:val="32"/>
            </w:rPr>
            <w:t>目</w:t>
          </w:r>
          <w:r w:rsidR="00EB7342" w:rsidRPr="00F73838">
            <w:rPr>
              <w:b/>
              <w:bCs/>
              <w:sz w:val="28"/>
              <w:szCs w:val="32"/>
            </w:rPr>
            <w:t xml:space="preserve">  </w:t>
          </w:r>
          <w:r w:rsidRPr="00F73838">
            <w:rPr>
              <w:b/>
              <w:bCs/>
              <w:sz w:val="28"/>
              <w:szCs w:val="32"/>
            </w:rPr>
            <w:t>录</w:t>
          </w:r>
        </w:p>
        <w:p w14:paraId="4089B3D4" w14:textId="6860716D" w:rsidR="00C26653" w:rsidRDefault="005E0CF6">
          <w:pPr>
            <w:pStyle w:val="TOC1"/>
            <w:rPr>
              <w:rFonts w:asciiTheme="minorHAnsi" w:eastAsiaTheme="minorEastAsia" w:hAnsiTheme="minorHAnsi" w:cstheme="minorBidi"/>
              <w:noProof/>
              <w:sz w:val="21"/>
              <w:szCs w:val="22"/>
              <w14:ligatures w14:val="standardContextual"/>
            </w:rPr>
          </w:pPr>
          <w:r w:rsidRPr="0050099E">
            <w:fldChar w:fldCharType="begin"/>
          </w:r>
          <w:r w:rsidRPr="0050099E">
            <w:instrText xml:space="preserve">TOC \o "1-3" \h \u </w:instrText>
          </w:r>
          <w:r w:rsidRPr="0050099E">
            <w:fldChar w:fldCharType="separate"/>
          </w:r>
          <w:hyperlink w:anchor="_Toc151124387" w:history="1">
            <w:r w:rsidR="00C26653" w:rsidRPr="00301BCB">
              <w:rPr>
                <w:rStyle w:val="af2"/>
                <w:noProof/>
              </w:rPr>
              <w:t>前</w:t>
            </w:r>
            <w:r w:rsidR="00C26653" w:rsidRPr="00301BCB">
              <w:rPr>
                <w:rStyle w:val="af2"/>
                <w:noProof/>
              </w:rPr>
              <w:t xml:space="preserve">  </w:t>
            </w:r>
            <w:r w:rsidR="00C26653" w:rsidRPr="00301BCB">
              <w:rPr>
                <w:rStyle w:val="af2"/>
                <w:noProof/>
              </w:rPr>
              <w:t>言</w:t>
            </w:r>
            <w:r w:rsidR="00C26653">
              <w:rPr>
                <w:noProof/>
              </w:rPr>
              <w:tab/>
            </w:r>
            <w:r w:rsidR="00C26653">
              <w:rPr>
                <w:noProof/>
              </w:rPr>
              <w:fldChar w:fldCharType="begin"/>
            </w:r>
            <w:r w:rsidR="00C26653">
              <w:rPr>
                <w:noProof/>
              </w:rPr>
              <w:instrText xml:space="preserve"> PAGEREF _Toc151124387 \h </w:instrText>
            </w:r>
            <w:r w:rsidR="00C26653">
              <w:rPr>
                <w:noProof/>
              </w:rPr>
            </w:r>
            <w:r w:rsidR="00C26653">
              <w:rPr>
                <w:noProof/>
              </w:rPr>
              <w:fldChar w:fldCharType="separate"/>
            </w:r>
            <w:r w:rsidR="00301BCB">
              <w:rPr>
                <w:noProof/>
              </w:rPr>
              <w:t>I</w:t>
            </w:r>
            <w:r w:rsidR="00C26653">
              <w:rPr>
                <w:noProof/>
              </w:rPr>
              <w:fldChar w:fldCharType="end"/>
            </w:r>
          </w:hyperlink>
        </w:p>
        <w:p w14:paraId="7DC49D89" w14:textId="0FA4D73B" w:rsidR="00C26653" w:rsidRDefault="00000000">
          <w:pPr>
            <w:pStyle w:val="TOC1"/>
            <w:rPr>
              <w:rFonts w:asciiTheme="minorHAnsi" w:eastAsiaTheme="minorEastAsia" w:hAnsiTheme="minorHAnsi" w:cstheme="minorBidi"/>
              <w:noProof/>
              <w:sz w:val="21"/>
              <w:szCs w:val="22"/>
              <w14:ligatures w14:val="standardContextual"/>
            </w:rPr>
          </w:pPr>
          <w:hyperlink w:anchor="_Toc151124388" w:history="1">
            <w:r w:rsidR="00C26653" w:rsidRPr="00DA0DD8">
              <w:rPr>
                <w:rStyle w:val="af2"/>
                <w:noProof/>
              </w:rPr>
              <w:t>总</w:t>
            </w:r>
            <w:r w:rsidR="00C26653" w:rsidRPr="00DA0DD8">
              <w:rPr>
                <w:rStyle w:val="af2"/>
                <w:noProof/>
              </w:rPr>
              <w:t xml:space="preserve">  </w:t>
            </w:r>
            <w:r w:rsidR="00C26653" w:rsidRPr="00DA0DD8">
              <w:rPr>
                <w:rStyle w:val="af2"/>
                <w:noProof/>
              </w:rPr>
              <w:t>则</w:t>
            </w:r>
            <w:r w:rsidR="00C26653">
              <w:rPr>
                <w:noProof/>
              </w:rPr>
              <w:tab/>
            </w:r>
            <w:r w:rsidR="00C26653">
              <w:rPr>
                <w:noProof/>
              </w:rPr>
              <w:fldChar w:fldCharType="begin"/>
            </w:r>
            <w:r w:rsidR="00C26653">
              <w:rPr>
                <w:noProof/>
              </w:rPr>
              <w:instrText xml:space="preserve"> PAGEREF _Toc151124388 \h </w:instrText>
            </w:r>
            <w:r w:rsidR="00C26653">
              <w:rPr>
                <w:noProof/>
              </w:rPr>
            </w:r>
            <w:r w:rsidR="00C26653">
              <w:rPr>
                <w:noProof/>
              </w:rPr>
              <w:fldChar w:fldCharType="separate"/>
            </w:r>
            <w:r w:rsidR="00301BCB">
              <w:rPr>
                <w:noProof/>
              </w:rPr>
              <w:t>1</w:t>
            </w:r>
            <w:r w:rsidR="00C26653">
              <w:rPr>
                <w:noProof/>
              </w:rPr>
              <w:fldChar w:fldCharType="end"/>
            </w:r>
          </w:hyperlink>
        </w:p>
        <w:p w14:paraId="7ADC8295" w14:textId="61855E4B" w:rsidR="00C26653" w:rsidRDefault="00000000">
          <w:pPr>
            <w:pStyle w:val="TOC1"/>
            <w:rPr>
              <w:rFonts w:asciiTheme="minorHAnsi" w:eastAsiaTheme="minorEastAsia" w:hAnsiTheme="minorHAnsi" w:cstheme="minorBidi"/>
              <w:noProof/>
              <w:sz w:val="21"/>
              <w:szCs w:val="22"/>
              <w14:ligatures w14:val="standardContextual"/>
            </w:rPr>
          </w:pPr>
          <w:hyperlink w:anchor="_Toc151124389" w:history="1">
            <w:r w:rsidR="00C26653" w:rsidRPr="00DA0DD8">
              <w:rPr>
                <w:rStyle w:val="af2"/>
                <w:noProof/>
              </w:rPr>
              <w:t>第一篇</w:t>
            </w:r>
            <w:r w:rsidR="00C26653" w:rsidRPr="00DA0DD8">
              <w:rPr>
                <w:rStyle w:val="af2"/>
                <w:noProof/>
              </w:rPr>
              <w:t xml:space="preserve"> </w:t>
            </w:r>
            <w:r w:rsidR="00C26653" w:rsidRPr="00DA0DD8">
              <w:rPr>
                <w:rStyle w:val="af2"/>
                <w:noProof/>
              </w:rPr>
              <w:t>工程设计文件编制</w:t>
            </w:r>
            <w:r w:rsidR="00C26653">
              <w:rPr>
                <w:noProof/>
              </w:rPr>
              <w:tab/>
            </w:r>
            <w:r w:rsidR="00C26653">
              <w:rPr>
                <w:noProof/>
              </w:rPr>
              <w:fldChar w:fldCharType="begin"/>
            </w:r>
            <w:r w:rsidR="00C26653">
              <w:rPr>
                <w:noProof/>
              </w:rPr>
              <w:instrText xml:space="preserve"> PAGEREF _Toc151124389 \h </w:instrText>
            </w:r>
            <w:r w:rsidR="00C26653">
              <w:rPr>
                <w:noProof/>
              </w:rPr>
            </w:r>
            <w:r w:rsidR="00C26653">
              <w:rPr>
                <w:noProof/>
              </w:rPr>
              <w:fldChar w:fldCharType="separate"/>
            </w:r>
            <w:r w:rsidR="00301BCB">
              <w:rPr>
                <w:noProof/>
              </w:rPr>
              <w:t>2</w:t>
            </w:r>
            <w:r w:rsidR="00C26653">
              <w:rPr>
                <w:noProof/>
              </w:rPr>
              <w:fldChar w:fldCharType="end"/>
            </w:r>
          </w:hyperlink>
        </w:p>
        <w:p w14:paraId="788A8B08" w14:textId="67C02EDF" w:rsidR="00C26653" w:rsidRDefault="00000000">
          <w:pPr>
            <w:pStyle w:val="TOC2"/>
            <w:tabs>
              <w:tab w:val="left" w:pos="1470"/>
              <w:tab w:val="right" w:leader="dot" w:pos="8296"/>
            </w:tabs>
            <w:ind w:left="480"/>
            <w:rPr>
              <w:rFonts w:asciiTheme="minorHAnsi" w:eastAsiaTheme="minorEastAsia" w:hAnsiTheme="minorHAnsi" w:cstheme="minorBidi"/>
              <w:noProof/>
              <w:sz w:val="21"/>
              <w:szCs w:val="22"/>
              <w14:ligatures w14:val="standardContextual"/>
            </w:rPr>
          </w:pPr>
          <w:hyperlink w:anchor="_Toc151124390" w:history="1">
            <w:r w:rsidR="00C26653" w:rsidRPr="00DA0DD8">
              <w:rPr>
                <w:rStyle w:val="af2"/>
                <w:bCs/>
                <w:noProof/>
              </w:rPr>
              <w:t>1.</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方案设计</w:t>
            </w:r>
            <w:r w:rsidR="00C26653">
              <w:rPr>
                <w:noProof/>
              </w:rPr>
              <w:tab/>
            </w:r>
            <w:r w:rsidR="00C26653">
              <w:rPr>
                <w:noProof/>
              </w:rPr>
              <w:fldChar w:fldCharType="begin"/>
            </w:r>
            <w:r w:rsidR="00C26653">
              <w:rPr>
                <w:noProof/>
              </w:rPr>
              <w:instrText xml:space="preserve"> PAGEREF _Toc151124390 \h </w:instrText>
            </w:r>
            <w:r w:rsidR="00C26653">
              <w:rPr>
                <w:noProof/>
              </w:rPr>
            </w:r>
            <w:r w:rsidR="00C26653">
              <w:rPr>
                <w:noProof/>
              </w:rPr>
              <w:fldChar w:fldCharType="separate"/>
            </w:r>
            <w:r w:rsidR="00301BCB">
              <w:rPr>
                <w:noProof/>
              </w:rPr>
              <w:t>2</w:t>
            </w:r>
            <w:r w:rsidR="00C26653">
              <w:rPr>
                <w:noProof/>
              </w:rPr>
              <w:fldChar w:fldCharType="end"/>
            </w:r>
          </w:hyperlink>
        </w:p>
        <w:p w14:paraId="7604AA50" w14:textId="6A9D6B71"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391" w:history="1">
            <w:r w:rsidR="00C26653" w:rsidRPr="00DA0DD8">
              <w:rPr>
                <w:rStyle w:val="af2"/>
                <w:noProof/>
              </w:rPr>
              <w:t>1.1</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一般规定</w:t>
            </w:r>
            <w:r w:rsidR="00C26653">
              <w:rPr>
                <w:noProof/>
              </w:rPr>
              <w:tab/>
            </w:r>
            <w:r w:rsidR="00C26653">
              <w:rPr>
                <w:noProof/>
              </w:rPr>
              <w:fldChar w:fldCharType="begin"/>
            </w:r>
            <w:r w:rsidR="00C26653">
              <w:rPr>
                <w:noProof/>
              </w:rPr>
              <w:instrText xml:space="preserve"> PAGEREF _Toc151124391 \h </w:instrText>
            </w:r>
            <w:r w:rsidR="00C26653">
              <w:rPr>
                <w:noProof/>
              </w:rPr>
            </w:r>
            <w:r w:rsidR="00C26653">
              <w:rPr>
                <w:noProof/>
              </w:rPr>
              <w:fldChar w:fldCharType="separate"/>
            </w:r>
            <w:r w:rsidR="00301BCB">
              <w:rPr>
                <w:noProof/>
              </w:rPr>
              <w:t>2</w:t>
            </w:r>
            <w:r w:rsidR="00C26653">
              <w:rPr>
                <w:noProof/>
              </w:rPr>
              <w:fldChar w:fldCharType="end"/>
            </w:r>
          </w:hyperlink>
        </w:p>
        <w:p w14:paraId="2C06BB5F" w14:textId="5D0BDD73"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392" w:history="1">
            <w:r w:rsidR="00C26653" w:rsidRPr="00DA0DD8">
              <w:rPr>
                <w:rStyle w:val="af2"/>
                <w:noProof/>
              </w:rPr>
              <w:t>1.2</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设计说明</w:t>
            </w:r>
            <w:r w:rsidR="00C26653">
              <w:rPr>
                <w:noProof/>
              </w:rPr>
              <w:tab/>
            </w:r>
            <w:r w:rsidR="00C26653">
              <w:rPr>
                <w:noProof/>
              </w:rPr>
              <w:fldChar w:fldCharType="begin"/>
            </w:r>
            <w:r w:rsidR="00C26653">
              <w:rPr>
                <w:noProof/>
              </w:rPr>
              <w:instrText xml:space="preserve"> PAGEREF _Toc151124392 \h </w:instrText>
            </w:r>
            <w:r w:rsidR="00C26653">
              <w:rPr>
                <w:noProof/>
              </w:rPr>
            </w:r>
            <w:r w:rsidR="00C26653">
              <w:rPr>
                <w:noProof/>
              </w:rPr>
              <w:fldChar w:fldCharType="separate"/>
            </w:r>
            <w:r w:rsidR="00301BCB">
              <w:rPr>
                <w:noProof/>
              </w:rPr>
              <w:t>2</w:t>
            </w:r>
            <w:r w:rsidR="00C26653">
              <w:rPr>
                <w:noProof/>
              </w:rPr>
              <w:fldChar w:fldCharType="end"/>
            </w:r>
          </w:hyperlink>
        </w:p>
        <w:p w14:paraId="194EEC2D" w14:textId="3E4AD8F7"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393" w:history="1">
            <w:r w:rsidR="00C26653" w:rsidRPr="00DA0DD8">
              <w:rPr>
                <w:rStyle w:val="af2"/>
                <w:noProof/>
              </w:rPr>
              <w:t>1.3</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设计图纸</w:t>
            </w:r>
            <w:r w:rsidR="00C26653">
              <w:rPr>
                <w:noProof/>
              </w:rPr>
              <w:tab/>
            </w:r>
            <w:r w:rsidR="00C26653">
              <w:rPr>
                <w:noProof/>
              </w:rPr>
              <w:fldChar w:fldCharType="begin"/>
            </w:r>
            <w:r w:rsidR="00C26653">
              <w:rPr>
                <w:noProof/>
              </w:rPr>
              <w:instrText xml:space="preserve"> PAGEREF _Toc151124393 \h </w:instrText>
            </w:r>
            <w:r w:rsidR="00C26653">
              <w:rPr>
                <w:noProof/>
              </w:rPr>
            </w:r>
            <w:r w:rsidR="00C26653">
              <w:rPr>
                <w:noProof/>
              </w:rPr>
              <w:fldChar w:fldCharType="separate"/>
            </w:r>
            <w:r w:rsidR="00301BCB">
              <w:rPr>
                <w:noProof/>
              </w:rPr>
              <w:t>6</w:t>
            </w:r>
            <w:r w:rsidR="00C26653">
              <w:rPr>
                <w:noProof/>
              </w:rPr>
              <w:fldChar w:fldCharType="end"/>
            </w:r>
          </w:hyperlink>
        </w:p>
        <w:p w14:paraId="03C74AD3" w14:textId="27213EAE" w:rsidR="00C26653" w:rsidRDefault="00000000">
          <w:pPr>
            <w:pStyle w:val="TOC2"/>
            <w:tabs>
              <w:tab w:val="left" w:pos="1470"/>
              <w:tab w:val="right" w:leader="dot" w:pos="8296"/>
            </w:tabs>
            <w:ind w:left="480"/>
            <w:rPr>
              <w:rFonts w:asciiTheme="minorHAnsi" w:eastAsiaTheme="minorEastAsia" w:hAnsiTheme="minorHAnsi" w:cstheme="minorBidi"/>
              <w:noProof/>
              <w:sz w:val="21"/>
              <w:szCs w:val="22"/>
              <w14:ligatures w14:val="standardContextual"/>
            </w:rPr>
          </w:pPr>
          <w:hyperlink w:anchor="_Toc151124394" w:history="1">
            <w:r w:rsidR="00C26653" w:rsidRPr="00DA0DD8">
              <w:rPr>
                <w:rStyle w:val="af2"/>
                <w:noProof/>
              </w:rPr>
              <w:t>2.</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初步设计</w:t>
            </w:r>
            <w:r w:rsidR="00C26653">
              <w:rPr>
                <w:noProof/>
              </w:rPr>
              <w:tab/>
            </w:r>
            <w:r w:rsidR="00C26653">
              <w:rPr>
                <w:noProof/>
              </w:rPr>
              <w:fldChar w:fldCharType="begin"/>
            </w:r>
            <w:r w:rsidR="00C26653">
              <w:rPr>
                <w:noProof/>
              </w:rPr>
              <w:instrText xml:space="preserve"> PAGEREF _Toc151124394 \h </w:instrText>
            </w:r>
            <w:r w:rsidR="00C26653">
              <w:rPr>
                <w:noProof/>
              </w:rPr>
            </w:r>
            <w:r w:rsidR="00C26653">
              <w:rPr>
                <w:noProof/>
              </w:rPr>
              <w:fldChar w:fldCharType="separate"/>
            </w:r>
            <w:r w:rsidR="00301BCB">
              <w:rPr>
                <w:noProof/>
              </w:rPr>
              <w:t>8</w:t>
            </w:r>
            <w:r w:rsidR="00C26653">
              <w:rPr>
                <w:noProof/>
              </w:rPr>
              <w:fldChar w:fldCharType="end"/>
            </w:r>
          </w:hyperlink>
        </w:p>
        <w:p w14:paraId="0F8E3747" w14:textId="75941DE9"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395" w:history="1">
            <w:r w:rsidR="00C26653" w:rsidRPr="00DA0DD8">
              <w:rPr>
                <w:rStyle w:val="af2"/>
                <w:noProof/>
              </w:rPr>
              <w:t>2.1</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一般规定</w:t>
            </w:r>
            <w:r w:rsidR="00C26653">
              <w:rPr>
                <w:noProof/>
              </w:rPr>
              <w:tab/>
            </w:r>
            <w:r w:rsidR="00C26653">
              <w:rPr>
                <w:noProof/>
              </w:rPr>
              <w:fldChar w:fldCharType="begin"/>
            </w:r>
            <w:r w:rsidR="00C26653">
              <w:rPr>
                <w:noProof/>
              </w:rPr>
              <w:instrText xml:space="preserve"> PAGEREF _Toc151124395 \h </w:instrText>
            </w:r>
            <w:r w:rsidR="00C26653">
              <w:rPr>
                <w:noProof/>
              </w:rPr>
            </w:r>
            <w:r w:rsidR="00C26653">
              <w:rPr>
                <w:noProof/>
              </w:rPr>
              <w:fldChar w:fldCharType="separate"/>
            </w:r>
            <w:r w:rsidR="00301BCB">
              <w:rPr>
                <w:noProof/>
              </w:rPr>
              <w:t>8</w:t>
            </w:r>
            <w:r w:rsidR="00C26653">
              <w:rPr>
                <w:noProof/>
              </w:rPr>
              <w:fldChar w:fldCharType="end"/>
            </w:r>
          </w:hyperlink>
        </w:p>
        <w:p w14:paraId="5DEB623A" w14:textId="26756082"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396" w:history="1">
            <w:r w:rsidR="00C26653" w:rsidRPr="00DA0DD8">
              <w:rPr>
                <w:rStyle w:val="af2"/>
                <w:noProof/>
              </w:rPr>
              <w:t>2.2</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设计说明</w:t>
            </w:r>
            <w:r w:rsidR="00C26653">
              <w:rPr>
                <w:noProof/>
              </w:rPr>
              <w:tab/>
            </w:r>
            <w:r w:rsidR="00C26653">
              <w:rPr>
                <w:noProof/>
              </w:rPr>
              <w:fldChar w:fldCharType="begin"/>
            </w:r>
            <w:r w:rsidR="00C26653">
              <w:rPr>
                <w:noProof/>
              </w:rPr>
              <w:instrText xml:space="preserve"> PAGEREF _Toc151124396 \h </w:instrText>
            </w:r>
            <w:r w:rsidR="00C26653">
              <w:rPr>
                <w:noProof/>
              </w:rPr>
            </w:r>
            <w:r w:rsidR="00C26653">
              <w:rPr>
                <w:noProof/>
              </w:rPr>
              <w:fldChar w:fldCharType="separate"/>
            </w:r>
            <w:r w:rsidR="00301BCB">
              <w:rPr>
                <w:noProof/>
              </w:rPr>
              <w:t>8</w:t>
            </w:r>
            <w:r w:rsidR="00C26653">
              <w:rPr>
                <w:noProof/>
              </w:rPr>
              <w:fldChar w:fldCharType="end"/>
            </w:r>
          </w:hyperlink>
        </w:p>
        <w:p w14:paraId="2A243732" w14:textId="14F0B995"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397" w:history="1">
            <w:r w:rsidR="00C26653" w:rsidRPr="00DA0DD8">
              <w:rPr>
                <w:rStyle w:val="af2"/>
                <w:noProof/>
              </w:rPr>
              <w:t>2.3</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设计图纸</w:t>
            </w:r>
            <w:r w:rsidR="00C26653">
              <w:rPr>
                <w:noProof/>
              </w:rPr>
              <w:tab/>
            </w:r>
            <w:r w:rsidR="00C26653">
              <w:rPr>
                <w:noProof/>
              </w:rPr>
              <w:fldChar w:fldCharType="begin"/>
            </w:r>
            <w:r w:rsidR="00C26653">
              <w:rPr>
                <w:noProof/>
              </w:rPr>
              <w:instrText xml:space="preserve"> PAGEREF _Toc151124397 \h </w:instrText>
            </w:r>
            <w:r w:rsidR="00C26653">
              <w:rPr>
                <w:noProof/>
              </w:rPr>
            </w:r>
            <w:r w:rsidR="00C26653">
              <w:rPr>
                <w:noProof/>
              </w:rPr>
              <w:fldChar w:fldCharType="separate"/>
            </w:r>
            <w:r w:rsidR="00301BCB">
              <w:rPr>
                <w:noProof/>
              </w:rPr>
              <w:t>21</w:t>
            </w:r>
            <w:r w:rsidR="00C26653">
              <w:rPr>
                <w:noProof/>
              </w:rPr>
              <w:fldChar w:fldCharType="end"/>
            </w:r>
          </w:hyperlink>
        </w:p>
        <w:p w14:paraId="4A6630C3" w14:textId="70093C65" w:rsidR="00C26653" w:rsidRDefault="00000000">
          <w:pPr>
            <w:pStyle w:val="TOC2"/>
            <w:tabs>
              <w:tab w:val="left" w:pos="1470"/>
              <w:tab w:val="right" w:leader="dot" w:pos="8296"/>
            </w:tabs>
            <w:ind w:left="480"/>
            <w:rPr>
              <w:rFonts w:asciiTheme="minorHAnsi" w:eastAsiaTheme="minorEastAsia" w:hAnsiTheme="minorHAnsi" w:cstheme="minorBidi"/>
              <w:noProof/>
              <w:sz w:val="21"/>
              <w:szCs w:val="22"/>
              <w14:ligatures w14:val="standardContextual"/>
            </w:rPr>
          </w:pPr>
          <w:hyperlink w:anchor="_Toc151124398" w:history="1">
            <w:r w:rsidR="00C26653" w:rsidRPr="00DA0DD8">
              <w:rPr>
                <w:rStyle w:val="af2"/>
                <w:noProof/>
              </w:rPr>
              <w:t>3.</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施工图设计</w:t>
            </w:r>
            <w:r w:rsidR="00C26653">
              <w:rPr>
                <w:noProof/>
              </w:rPr>
              <w:tab/>
            </w:r>
            <w:r w:rsidR="00C26653">
              <w:rPr>
                <w:noProof/>
              </w:rPr>
              <w:fldChar w:fldCharType="begin"/>
            </w:r>
            <w:r w:rsidR="00C26653">
              <w:rPr>
                <w:noProof/>
              </w:rPr>
              <w:instrText xml:space="preserve"> PAGEREF _Toc151124398 \h </w:instrText>
            </w:r>
            <w:r w:rsidR="00C26653">
              <w:rPr>
                <w:noProof/>
              </w:rPr>
            </w:r>
            <w:r w:rsidR="00C26653">
              <w:rPr>
                <w:noProof/>
              </w:rPr>
              <w:fldChar w:fldCharType="separate"/>
            </w:r>
            <w:r w:rsidR="00301BCB">
              <w:rPr>
                <w:noProof/>
              </w:rPr>
              <w:t>26</w:t>
            </w:r>
            <w:r w:rsidR="00C26653">
              <w:rPr>
                <w:noProof/>
              </w:rPr>
              <w:fldChar w:fldCharType="end"/>
            </w:r>
          </w:hyperlink>
        </w:p>
        <w:p w14:paraId="4D697A23" w14:textId="5D25074C"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399" w:history="1">
            <w:r w:rsidR="00C26653" w:rsidRPr="00DA0DD8">
              <w:rPr>
                <w:rStyle w:val="af2"/>
                <w:noProof/>
              </w:rPr>
              <w:t>3.1</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一般规定</w:t>
            </w:r>
            <w:r w:rsidR="00C26653">
              <w:rPr>
                <w:noProof/>
              </w:rPr>
              <w:tab/>
            </w:r>
            <w:r w:rsidR="00C26653">
              <w:rPr>
                <w:noProof/>
              </w:rPr>
              <w:fldChar w:fldCharType="begin"/>
            </w:r>
            <w:r w:rsidR="00C26653">
              <w:rPr>
                <w:noProof/>
              </w:rPr>
              <w:instrText xml:space="preserve"> PAGEREF _Toc151124399 \h </w:instrText>
            </w:r>
            <w:r w:rsidR="00C26653">
              <w:rPr>
                <w:noProof/>
              </w:rPr>
            </w:r>
            <w:r w:rsidR="00C26653">
              <w:rPr>
                <w:noProof/>
              </w:rPr>
              <w:fldChar w:fldCharType="separate"/>
            </w:r>
            <w:r w:rsidR="00301BCB">
              <w:rPr>
                <w:noProof/>
              </w:rPr>
              <w:t>26</w:t>
            </w:r>
            <w:r w:rsidR="00C26653">
              <w:rPr>
                <w:noProof/>
              </w:rPr>
              <w:fldChar w:fldCharType="end"/>
            </w:r>
          </w:hyperlink>
        </w:p>
        <w:p w14:paraId="627F6DA0" w14:textId="1A57F3AD"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400" w:history="1">
            <w:r w:rsidR="00C26653" w:rsidRPr="00DA0DD8">
              <w:rPr>
                <w:rStyle w:val="af2"/>
                <w:noProof/>
              </w:rPr>
              <w:t>3.2</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设计说明</w:t>
            </w:r>
            <w:r w:rsidR="00C26653">
              <w:rPr>
                <w:noProof/>
              </w:rPr>
              <w:tab/>
            </w:r>
            <w:r w:rsidR="00C26653">
              <w:rPr>
                <w:noProof/>
              </w:rPr>
              <w:fldChar w:fldCharType="begin"/>
            </w:r>
            <w:r w:rsidR="00C26653">
              <w:rPr>
                <w:noProof/>
              </w:rPr>
              <w:instrText xml:space="preserve"> PAGEREF _Toc151124400 \h </w:instrText>
            </w:r>
            <w:r w:rsidR="00C26653">
              <w:rPr>
                <w:noProof/>
              </w:rPr>
            </w:r>
            <w:r w:rsidR="00C26653">
              <w:rPr>
                <w:noProof/>
              </w:rPr>
              <w:fldChar w:fldCharType="separate"/>
            </w:r>
            <w:r w:rsidR="00301BCB">
              <w:rPr>
                <w:noProof/>
              </w:rPr>
              <w:t>26</w:t>
            </w:r>
            <w:r w:rsidR="00C26653">
              <w:rPr>
                <w:noProof/>
              </w:rPr>
              <w:fldChar w:fldCharType="end"/>
            </w:r>
          </w:hyperlink>
        </w:p>
        <w:p w14:paraId="4D9D75F4" w14:textId="641B6937" w:rsidR="00C26653" w:rsidRDefault="00000000">
          <w:pPr>
            <w:pStyle w:val="TOC3"/>
            <w:tabs>
              <w:tab w:val="left" w:pos="1905"/>
              <w:tab w:val="right" w:leader="dot" w:pos="8296"/>
            </w:tabs>
            <w:ind w:left="960"/>
            <w:rPr>
              <w:rFonts w:asciiTheme="minorHAnsi" w:eastAsiaTheme="minorEastAsia" w:hAnsiTheme="minorHAnsi" w:cstheme="minorBidi"/>
              <w:noProof/>
              <w:sz w:val="21"/>
              <w:szCs w:val="22"/>
              <w14:ligatures w14:val="standardContextual"/>
            </w:rPr>
          </w:pPr>
          <w:hyperlink w:anchor="_Toc151124401" w:history="1">
            <w:r w:rsidR="00C26653" w:rsidRPr="00DA0DD8">
              <w:rPr>
                <w:rStyle w:val="af2"/>
                <w:noProof/>
              </w:rPr>
              <w:t>3.3</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设计图纸</w:t>
            </w:r>
            <w:r w:rsidR="00C26653">
              <w:rPr>
                <w:noProof/>
              </w:rPr>
              <w:tab/>
            </w:r>
            <w:r w:rsidR="00C26653">
              <w:rPr>
                <w:noProof/>
              </w:rPr>
              <w:fldChar w:fldCharType="begin"/>
            </w:r>
            <w:r w:rsidR="00C26653">
              <w:rPr>
                <w:noProof/>
              </w:rPr>
              <w:instrText xml:space="preserve"> PAGEREF _Toc151124401 \h </w:instrText>
            </w:r>
            <w:r w:rsidR="00C26653">
              <w:rPr>
                <w:noProof/>
              </w:rPr>
            </w:r>
            <w:r w:rsidR="00C26653">
              <w:rPr>
                <w:noProof/>
              </w:rPr>
              <w:fldChar w:fldCharType="separate"/>
            </w:r>
            <w:r w:rsidR="00301BCB">
              <w:rPr>
                <w:noProof/>
              </w:rPr>
              <w:t>37</w:t>
            </w:r>
            <w:r w:rsidR="00C26653">
              <w:rPr>
                <w:noProof/>
              </w:rPr>
              <w:fldChar w:fldCharType="end"/>
            </w:r>
          </w:hyperlink>
        </w:p>
        <w:p w14:paraId="2CC301E2" w14:textId="02E4C7E9" w:rsidR="00C26653" w:rsidRDefault="00000000">
          <w:pPr>
            <w:pStyle w:val="TOC1"/>
            <w:rPr>
              <w:rFonts w:asciiTheme="minorHAnsi" w:eastAsiaTheme="minorEastAsia" w:hAnsiTheme="minorHAnsi" w:cstheme="minorBidi"/>
              <w:noProof/>
              <w:sz w:val="21"/>
              <w:szCs w:val="22"/>
              <w14:ligatures w14:val="standardContextual"/>
            </w:rPr>
          </w:pPr>
          <w:hyperlink w:anchor="_Toc151124402" w:history="1">
            <w:r w:rsidR="00C26653" w:rsidRPr="00DA0DD8">
              <w:rPr>
                <w:rStyle w:val="af2"/>
                <w:noProof/>
              </w:rPr>
              <w:t>第二篇</w:t>
            </w:r>
            <w:r w:rsidR="00C26653" w:rsidRPr="00DA0DD8">
              <w:rPr>
                <w:rStyle w:val="af2"/>
                <w:noProof/>
              </w:rPr>
              <w:t xml:space="preserve"> </w:t>
            </w:r>
            <w:r w:rsidR="00C26653" w:rsidRPr="00DA0DD8">
              <w:rPr>
                <w:rStyle w:val="af2"/>
                <w:noProof/>
              </w:rPr>
              <w:t>工程设计文件审查</w:t>
            </w:r>
            <w:r w:rsidR="00C26653">
              <w:rPr>
                <w:noProof/>
              </w:rPr>
              <w:tab/>
            </w:r>
            <w:r w:rsidR="00C26653">
              <w:rPr>
                <w:noProof/>
              </w:rPr>
              <w:fldChar w:fldCharType="begin"/>
            </w:r>
            <w:r w:rsidR="00C26653">
              <w:rPr>
                <w:noProof/>
              </w:rPr>
              <w:instrText xml:space="preserve"> PAGEREF _Toc151124402 \h </w:instrText>
            </w:r>
            <w:r w:rsidR="00C26653">
              <w:rPr>
                <w:noProof/>
              </w:rPr>
            </w:r>
            <w:r w:rsidR="00C26653">
              <w:rPr>
                <w:noProof/>
              </w:rPr>
              <w:fldChar w:fldCharType="separate"/>
            </w:r>
            <w:r w:rsidR="00301BCB">
              <w:rPr>
                <w:noProof/>
              </w:rPr>
              <w:t>46</w:t>
            </w:r>
            <w:r w:rsidR="00C26653">
              <w:rPr>
                <w:noProof/>
              </w:rPr>
              <w:fldChar w:fldCharType="end"/>
            </w:r>
          </w:hyperlink>
        </w:p>
        <w:p w14:paraId="502C18B0" w14:textId="25A5B22B" w:rsidR="00C26653" w:rsidRDefault="00000000">
          <w:pPr>
            <w:pStyle w:val="TOC2"/>
            <w:tabs>
              <w:tab w:val="left" w:pos="1470"/>
              <w:tab w:val="right" w:leader="dot" w:pos="8296"/>
            </w:tabs>
            <w:ind w:left="480"/>
            <w:rPr>
              <w:rFonts w:asciiTheme="minorHAnsi" w:eastAsiaTheme="minorEastAsia" w:hAnsiTheme="minorHAnsi" w:cstheme="minorBidi"/>
              <w:noProof/>
              <w:sz w:val="21"/>
              <w:szCs w:val="22"/>
              <w14:ligatures w14:val="standardContextual"/>
            </w:rPr>
          </w:pPr>
          <w:hyperlink w:anchor="_Toc151124403" w:history="1">
            <w:r w:rsidR="00C26653" w:rsidRPr="00DA0DD8">
              <w:rPr>
                <w:rStyle w:val="af2"/>
                <w:noProof/>
              </w:rPr>
              <w:t>1.</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行政审查</w:t>
            </w:r>
            <w:r w:rsidR="00C26653">
              <w:rPr>
                <w:noProof/>
              </w:rPr>
              <w:tab/>
            </w:r>
            <w:r w:rsidR="00C26653">
              <w:rPr>
                <w:noProof/>
              </w:rPr>
              <w:fldChar w:fldCharType="begin"/>
            </w:r>
            <w:r w:rsidR="00C26653">
              <w:rPr>
                <w:noProof/>
              </w:rPr>
              <w:instrText xml:space="preserve"> PAGEREF _Toc151124403 \h </w:instrText>
            </w:r>
            <w:r w:rsidR="00C26653">
              <w:rPr>
                <w:noProof/>
              </w:rPr>
            </w:r>
            <w:r w:rsidR="00C26653">
              <w:rPr>
                <w:noProof/>
              </w:rPr>
              <w:fldChar w:fldCharType="separate"/>
            </w:r>
            <w:r w:rsidR="00301BCB">
              <w:rPr>
                <w:noProof/>
              </w:rPr>
              <w:t>46</w:t>
            </w:r>
            <w:r w:rsidR="00C26653">
              <w:rPr>
                <w:noProof/>
              </w:rPr>
              <w:fldChar w:fldCharType="end"/>
            </w:r>
          </w:hyperlink>
        </w:p>
        <w:p w14:paraId="46BBECC2" w14:textId="46AE0F4B" w:rsidR="00C26653" w:rsidRDefault="00000000">
          <w:pPr>
            <w:pStyle w:val="TOC2"/>
            <w:tabs>
              <w:tab w:val="left" w:pos="1470"/>
              <w:tab w:val="right" w:leader="dot" w:pos="8296"/>
            </w:tabs>
            <w:ind w:left="480"/>
            <w:rPr>
              <w:rFonts w:asciiTheme="minorHAnsi" w:eastAsiaTheme="minorEastAsia" w:hAnsiTheme="minorHAnsi" w:cstheme="minorBidi"/>
              <w:noProof/>
              <w:sz w:val="21"/>
              <w:szCs w:val="22"/>
              <w14:ligatures w14:val="standardContextual"/>
            </w:rPr>
          </w:pPr>
          <w:hyperlink w:anchor="_Toc151124404" w:history="1">
            <w:r w:rsidR="00C26653" w:rsidRPr="00DA0DD8">
              <w:rPr>
                <w:rStyle w:val="af2"/>
                <w:noProof/>
              </w:rPr>
              <w:t>2.</w:t>
            </w:r>
            <w:r w:rsidR="00C26653">
              <w:rPr>
                <w:rFonts w:asciiTheme="minorHAnsi" w:eastAsiaTheme="minorEastAsia" w:hAnsiTheme="minorHAnsi" w:cstheme="minorBidi"/>
                <w:noProof/>
                <w:sz w:val="21"/>
                <w:szCs w:val="22"/>
                <w14:ligatures w14:val="standardContextual"/>
              </w:rPr>
              <w:tab/>
            </w:r>
            <w:r w:rsidR="00C26653" w:rsidRPr="00DA0DD8">
              <w:rPr>
                <w:rStyle w:val="af2"/>
                <w:noProof/>
              </w:rPr>
              <w:t>技术审查</w:t>
            </w:r>
            <w:r w:rsidR="00C26653">
              <w:rPr>
                <w:noProof/>
              </w:rPr>
              <w:tab/>
            </w:r>
            <w:r w:rsidR="00C26653">
              <w:rPr>
                <w:noProof/>
              </w:rPr>
              <w:fldChar w:fldCharType="begin"/>
            </w:r>
            <w:r w:rsidR="00C26653">
              <w:rPr>
                <w:noProof/>
              </w:rPr>
              <w:instrText xml:space="preserve"> PAGEREF _Toc151124404 \h </w:instrText>
            </w:r>
            <w:r w:rsidR="00C26653">
              <w:rPr>
                <w:noProof/>
              </w:rPr>
            </w:r>
            <w:r w:rsidR="00C26653">
              <w:rPr>
                <w:noProof/>
              </w:rPr>
              <w:fldChar w:fldCharType="separate"/>
            </w:r>
            <w:r w:rsidR="00301BCB">
              <w:rPr>
                <w:noProof/>
              </w:rPr>
              <w:t>52</w:t>
            </w:r>
            <w:r w:rsidR="00C26653">
              <w:rPr>
                <w:noProof/>
              </w:rPr>
              <w:fldChar w:fldCharType="end"/>
            </w:r>
          </w:hyperlink>
        </w:p>
        <w:p w14:paraId="7A0E4A1D" w14:textId="327699A1" w:rsidR="00F05299" w:rsidRPr="0050099E" w:rsidRDefault="005E0CF6" w:rsidP="00002580">
          <w:r w:rsidRPr="0050099E">
            <w:fldChar w:fldCharType="end"/>
          </w:r>
        </w:p>
      </w:sdtContent>
    </w:sdt>
    <w:p w14:paraId="113E3113" w14:textId="77777777" w:rsidR="00F05299" w:rsidRPr="0050099E" w:rsidRDefault="00F05299" w:rsidP="00002580">
      <w:pPr>
        <w:pStyle w:val="1"/>
        <w:sectPr w:rsidR="00F05299" w:rsidRPr="0050099E" w:rsidSect="00EA088F">
          <w:pgSz w:w="11906" w:h="16838"/>
          <w:pgMar w:top="1440" w:right="1800" w:bottom="1440" w:left="1800" w:header="851" w:footer="992" w:gutter="0"/>
          <w:pgNumType w:fmt="upperRoman" w:start="1"/>
          <w:cols w:space="425"/>
          <w:docGrid w:type="lines" w:linePitch="312"/>
        </w:sectPr>
      </w:pPr>
    </w:p>
    <w:p w14:paraId="19ED672B" w14:textId="092AF139" w:rsidR="00F05299" w:rsidRPr="0050099E" w:rsidRDefault="005E0CF6" w:rsidP="00002580">
      <w:pPr>
        <w:pStyle w:val="1"/>
      </w:pPr>
      <w:bookmarkStart w:id="1" w:name="_Toc151124388"/>
      <w:r w:rsidRPr="0050099E">
        <w:lastRenderedPageBreak/>
        <w:t>总</w:t>
      </w:r>
      <w:r w:rsidRPr="0050099E">
        <w:t xml:space="preserve">  </w:t>
      </w:r>
      <w:r w:rsidRPr="0050099E">
        <w:t>则</w:t>
      </w:r>
      <w:bookmarkEnd w:id="1"/>
    </w:p>
    <w:p w14:paraId="439B981D" w14:textId="77777777" w:rsidR="00F05299" w:rsidRPr="0050099E" w:rsidRDefault="005E0CF6" w:rsidP="00002580">
      <w:r w:rsidRPr="0050099E">
        <w:t>1</w:t>
      </w:r>
      <w:r w:rsidRPr="0050099E">
        <w:t>为规范重庆市城市综合管廊设计文件编制和管理工作，保证城市综合管廊设计文件成果质量，满足安全适用、技术先进、经济合理的要求，并各阶段设计文件审查工作，为审查提供技术依据，根据国家及部委有关的规定，结合本市实际情况，制定本规定和要点。</w:t>
      </w:r>
    </w:p>
    <w:p w14:paraId="432772EB" w14:textId="77777777" w:rsidR="00F05299" w:rsidRPr="0050099E" w:rsidRDefault="005E0CF6" w:rsidP="00002580">
      <w:r w:rsidRPr="0050099E">
        <w:t>2</w:t>
      </w:r>
      <w:r w:rsidRPr="0050099E">
        <w:t>本规定和要点适用于重庆市行政区域内新建、改建、扩建城市综合管廊工程设计编制及技术审查。</w:t>
      </w:r>
    </w:p>
    <w:p w14:paraId="5B7067CD" w14:textId="77777777" w:rsidR="00F05299" w:rsidRPr="0050099E" w:rsidRDefault="005E0CF6" w:rsidP="00002580">
      <w:r w:rsidRPr="0050099E">
        <w:t>3</w:t>
      </w:r>
      <w:r w:rsidRPr="0050099E">
        <w:t>本规定和要点所称城市工程管线是指本市行政区域内的为满足生活、生产</w:t>
      </w:r>
      <w:r w:rsidRPr="0050099E">
        <w:t xml:space="preserve"> </w:t>
      </w:r>
      <w:r w:rsidRPr="0050099E">
        <w:t>需要的给水（含再生水）、雨水、污水、再生水、天然气、热力、电力、通信（含通讯、广播电视、交通信号、城市监控等）等市政公用管线及其附属设施，不包含工业管线。</w:t>
      </w:r>
    </w:p>
    <w:p w14:paraId="024B19CA" w14:textId="77777777" w:rsidR="00F05299" w:rsidRPr="0050099E" w:rsidRDefault="005E0CF6" w:rsidP="00002580">
      <w:r w:rsidRPr="0050099E">
        <w:t>4</w:t>
      </w:r>
      <w:r w:rsidRPr="0050099E">
        <w:t>城市综合管廊建设旨在合理高效利用地下空间，规范城市地下管线建设行为，避免地下管线重复建设、反复开挖，保障地下管线运营安全，节约投资。</w:t>
      </w:r>
    </w:p>
    <w:p w14:paraId="16290698" w14:textId="77777777" w:rsidR="00F05299" w:rsidRPr="0050099E" w:rsidRDefault="005E0CF6" w:rsidP="00002580">
      <w:r w:rsidRPr="0050099E">
        <w:t>5</w:t>
      </w:r>
      <w:r w:rsidRPr="0050099E">
        <w:t>综合管廊设计文件的编制必须贯彻执行国家有关市政公用及市政管线工程的政策和法规，满足国家强制性标准条文、现行市政公用工程、管网建设标准规范（规程）、制图标准的规定和要求，涉及其他专业内容的，尚应符合国家及地方现行有关规定。</w:t>
      </w:r>
    </w:p>
    <w:p w14:paraId="3EEEAF24" w14:textId="77777777" w:rsidR="00F05299" w:rsidRPr="0050099E" w:rsidRDefault="005E0CF6" w:rsidP="00002580">
      <w:r w:rsidRPr="0050099E">
        <w:t>6</w:t>
      </w:r>
      <w:r w:rsidRPr="0050099E">
        <w:t>采用暂无国家、行业或地方标准的新技术、新材料、新工艺时，设计应作详细说明，并提供相关认证材料。</w:t>
      </w:r>
    </w:p>
    <w:p w14:paraId="65C1D237" w14:textId="77777777" w:rsidR="00F05299" w:rsidRPr="0050099E" w:rsidRDefault="005E0CF6" w:rsidP="00002580">
      <w:r w:rsidRPr="0050099E">
        <w:t>7</w:t>
      </w:r>
      <w:r w:rsidRPr="0050099E">
        <w:t>根据重庆市住房和城乡建设委员会《关于进一步加快应用建筑信息模型（</w:t>
      </w:r>
      <w:r w:rsidRPr="0050099E">
        <w:t>BIM</w:t>
      </w:r>
      <w:r w:rsidRPr="0050099E">
        <w:t>）技术的通知》（渝建发〔</w:t>
      </w:r>
      <w:r w:rsidRPr="0050099E">
        <w:t>2018</w:t>
      </w:r>
      <w:r w:rsidRPr="0050099E">
        <w:t>〕</w:t>
      </w:r>
      <w:r w:rsidRPr="0050099E">
        <w:t>19</w:t>
      </w:r>
      <w:r w:rsidRPr="0050099E">
        <w:t>号）的要求，对应当采用建筑信息模型</w:t>
      </w:r>
      <w:r w:rsidRPr="0050099E">
        <w:t>(BIM)</w:t>
      </w:r>
      <w:r w:rsidRPr="0050099E">
        <w:t>技术的综合管廊建设工程项目，在设计阶段应采用建筑信息模型（</w:t>
      </w:r>
      <w:r w:rsidRPr="0050099E">
        <w:t>BIM</w:t>
      </w:r>
      <w:r w:rsidRPr="0050099E">
        <w:t>）技术</w:t>
      </w:r>
      <w:r w:rsidRPr="0050099E">
        <w:t>,</w:t>
      </w:r>
      <w:r w:rsidRPr="0050099E">
        <w:t>具体编制要求应按照《重庆市市政工程初步设计文件编制技术规定（</w:t>
      </w:r>
      <w:r w:rsidRPr="0050099E">
        <w:t>2022</w:t>
      </w:r>
      <w:r w:rsidRPr="0050099E">
        <w:t>年版）</w:t>
      </w:r>
      <w:r w:rsidRPr="0050099E">
        <w:t>—</w:t>
      </w:r>
      <w:r w:rsidRPr="0050099E">
        <w:t>市政工程信息模型专篇》《市政工程信息模型技术标准》（</w:t>
      </w:r>
      <w:r w:rsidRPr="0050099E">
        <w:t>DBJ×××-20**</w:t>
      </w:r>
      <w:r w:rsidRPr="0050099E">
        <w:t>）执行。</w:t>
      </w:r>
    </w:p>
    <w:p w14:paraId="57AA7586" w14:textId="77777777" w:rsidR="00F05299" w:rsidRPr="0050099E" w:rsidRDefault="005E0CF6" w:rsidP="00002580">
      <w:r w:rsidRPr="0050099E">
        <w:t>8</w:t>
      </w:r>
      <w:r w:rsidRPr="0050099E">
        <w:t>依附于道路同步建设不单独立项的城市综合管廊工程，可根据项目具体情况对综合管廊部分单独立卷编制。</w:t>
      </w:r>
    </w:p>
    <w:p w14:paraId="54D82E00" w14:textId="60AE138B" w:rsidR="00F05299" w:rsidRPr="0050099E" w:rsidRDefault="005E0CF6" w:rsidP="00002580">
      <w:pPr>
        <w:pStyle w:val="1"/>
      </w:pPr>
      <w:r w:rsidRPr="0050099E">
        <w:br w:type="page"/>
      </w:r>
      <w:bookmarkStart w:id="2" w:name="_Toc132043181"/>
      <w:bookmarkStart w:id="3" w:name="_Toc143088939"/>
      <w:bookmarkStart w:id="4" w:name="_Toc133418265"/>
      <w:bookmarkStart w:id="5" w:name="_Toc151124389"/>
      <w:r w:rsidRPr="0050099E">
        <w:lastRenderedPageBreak/>
        <w:t>第一篇</w:t>
      </w:r>
      <w:r w:rsidRPr="0050099E">
        <w:t xml:space="preserve"> </w:t>
      </w:r>
      <w:r w:rsidRPr="0050099E">
        <w:t>工程设计文件编制</w:t>
      </w:r>
      <w:bookmarkEnd w:id="2"/>
      <w:bookmarkEnd w:id="3"/>
      <w:bookmarkEnd w:id="4"/>
      <w:bookmarkEnd w:id="5"/>
    </w:p>
    <w:p w14:paraId="04699A09" w14:textId="410E120D" w:rsidR="00F05299" w:rsidRPr="0050099E" w:rsidRDefault="005E0CF6" w:rsidP="00002580">
      <w:pPr>
        <w:pStyle w:val="2"/>
        <w:numPr>
          <w:ilvl w:val="0"/>
          <w:numId w:val="1"/>
        </w:numPr>
        <w:rPr>
          <w:rFonts w:cs="Times New Roman"/>
          <w:bCs/>
        </w:rPr>
      </w:pPr>
      <w:bookmarkStart w:id="6" w:name="_Toc133418266"/>
      <w:bookmarkStart w:id="7" w:name="_Toc143088940"/>
      <w:bookmarkStart w:id="8" w:name="_Toc132043182"/>
      <w:bookmarkStart w:id="9" w:name="_Toc151124390"/>
      <w:r w:rsidRPr="0050099E">
        <w:rPr>
          <w:rFonts w:cs="Times New Roman"/>
        </w:rPr>
        <w:t>方案设计</w:t>
      </w:r>
      <w:bookmarkEnd w:id="6"/>
      <w:bookmarkEnd w:id="7"/>
      <w:bookmarkEnd w:id="8"/>
      <w:bookmarkEnd w:id="9"/>
    </w:p>
    <w:p w14:paraId="6246EB30" w14:textId="63006599" w:rsidR="00F05299" w:rsidRPr="0050099E" w:rsidRDefault="005E0CF6" w:rsidP="00002580">
      <w:pPr>
        <w:pStyle w:val="3"/>
        <w:rPr>
          <w:rFonts w:cs="Times New Roman"/>
        </w:rPr>
      </w:pPr>
      <w:bookmarkStart w:id="10" w:name="_Toc132043183"/>
      <w:bookmarkStart w:id="11" w:name="_Toc133418267"/>
      <w:bookmarkStart w:id="12" w:name="_Toc143088941"/>
      <w:bookmarkStart w:id="13" w:name="_Toc151124391"/>
      <w:r w:rsidRPr="0050099E">
        <w:rPr>
          <w:rFonts w:cs="Times New Roman"/>
        </w:rPr>
        <w:t>一般规定</w:t>
      </w:r>
      <w:bookmarkEnd w:id="10"/>
      <w:bookmarkEnd w:id="11"/>
      <w:bookmarkEnd w:id="12"/>
      <w:bookmarkEnd w:id="13"/>
    </w:p>
    <w:p w14:paraId="55B978D0" w14:textId="77777777" w:rsidR="00F05299" w:rsidRPr="0050099E" w:rsidRDefault="005E0CF6" w:rsidP="00002580">
      <w:r w:rsidRPr="0050099E">
        <w:t>1.1.1</w:t>
      </w:r>
      <w:r w:rsidRPr="0050099E">
        <w:t>城市综合管廊方案设计文件由设计说明（含投资估算）、设计图纸、工程信息模型（如果有）及其他必要的图文资料组成。</w:t>
      </w:r>
    </w:p>
    <w:p w14:paraId="475C9E60" w14:textId="77777777" w:rsidR="00F05299" w:rsidRPr="0050099E" w:rsidRDefault="005E0CF6" w:rsidP="00002580">
      <w:r w:rsidRPr="0050099E">
        <w:t>1.1.2</w:t>
      </w:r>
      <w:r w:rsidRPr="0050099E">
        <w:t>综合管廊方案设计阶段信息模型编制深度要求参照地标《市政工程信息模型技术标准》（</w:t>
      </w:r>
      <w:r w:rsidRPr="0050099E">
        <w:t>DBJ×××-20**</w:t>
      </w:r>
      <w:r w:rsidRPr="0050099E">
        <w:t>）</w:t>
      </w:r>
    </w:p>
    <w:p w14:paraId="4734A869" w14:textId="375640E3" w:rsidR="00F05299" w:rsidRPr="0050099E" w:rsidRDefault="005E0CF6" w:rsidP="00002580">
      <w:pPr>
        <w:pStyle w:val="3"/>
        <w:rPr>
          <w:rFonts w:cs="Times New Roman"/>
        </w:rPr>
      </w:pPr>
      <w:bookmarkStart w:id="14" w:name="_Toc132043184"/>
      <w:bookmarkStart w:id="15" w:name="_Toc143088942"/>
      <w:bookmarkStart w:id="16" w:name="_Toc133418268"/>
      <w:bookmarkStart w:id="17" w:name="_Toc151124392"/>
      <w:r w:rsidRPr="0050099E">
        <w:rPr>
          <w:rFonts w:cs="Times New Roman"/>
        </w:rPr>
        <w:t>设计说明</w:t>
      </w:r>
      <w:bookmarkEnd w:id="14"/>
      <w:bookmarkEnd w:id="15"/>
      <w:bookmarkEnd w:id="16"/>
      <w:bookmarkEnd w:id="17"/>
    </w:p>
    <w:p w14:paraId="4A2D8E53" w14:textId="77777777" w:rsidR="00F05299" w:rsidRPr="0050099E" w:rsidRDefault="005E0CF6" w:rsidP="00002580">
      <w:r w:rsidRPr="0050099E">
        <w:t>综合管廊方案设计说明应包括（不限于）以下内容。</w:t>
      </w:r>
    </w:p>
    <w:p w14:paraId="50B9D93F" w14:textId="77777777" w:rsidR="00F05299" w:rsidRPr="0050099E" w:rsidRDefault="005E0CF6" w:rsidP="00002580">
      <w:pPr>
        <w:pStyle w:val="4"/>
        <w:rPr>
          <w:rFonts w:cs="Times New Roman"/>
        </w:rPr>
      </w:pPr>
      <w:bookmarkStart w:id="18" w:name="_Toc133418269"/>
      <w:r w:rsidRPr="0050099E">
        <w:rPr>
          <w:rFonts w:cs="Times New Roman"/>
        </w:rPr>
        <w:t>概述</w:t>
      </w:r>
    </w:p>
    <w:p w14:paraId="04D03097" w14:textId="77777777" w:rsidR="00F05299" w:rsidRPr="0050099E" w:rsidRDefault="005E0CF6" w:rsidP="00E65ED8">
      <w:pPr>
        <w:pStyle w:val="5"/>
      </w:pPr>
      <w:bookmarkStart w:id="19" w:name="_Toc11103"/>
      <w:bookmarkStart w:id="20" w:name="_Toc20797"/>
      <w:r w:rsidRPr="0050099E">
        <w:t>工程</w:t>
      </w:r>
      <w:r w:rsidRPr="0050099E">
        <w:rPr>
          <w:color w:val="auto"/>
        </w:rPr>
        <w:t>概况</w:t>
      </w:r>
      <w:bookmarkEnd w:id="18"/>
      <w:bookmarkEnd w:id="19"/>
      <w:bookmarkEnd w:id="20"/>
      <w:r w:rsidRPr="0050099E">
        <w:t xml:space="preserve"> </w:t>
      </w:r>
    </w:p>
    <w:p w14:paraId="41E4B725" w14:textId="4F1789BE" w:rsidR="00F05299" w:rsidRPr="0050099E" w:rsidRDefault="00AB599D" w:rsidP="00002580">
      <w:r w:rsidRPr="0050099E">
        <w:t>1.</w:t>
      </w:r>
      <w:r w:rsidR="001860FF" w:rsidRPr="0050099E">
        <w:t xml:space="preserve"> </w:t>
      </w:r>
      <w:r w:rsidR="006D3B1B" w:rsidRPr="0050099E">
        <w:t>简述项目区位</w:t>
      </w:r>
      <w:r w:rsidR="006D3B1B" w:rsidRPr="0050099E">
        <w:rPr>
          <w:szCs w:val="21"/>
        </w:rPr>
        <w:t>（附区位示意图表达）</w:t>
      </w:r>
      <w:r w:rsidR="006D3B1B" w:rsidRPr="0050099E">
        <w:t>、工程地点；</w:t>
      </w:r>
    </w:p>
    <w:p w14:paraId="550C2859" w14:textId="77777777" w:rsidR="006D3B1B" w:rsidRPr="0050099E" w:rsidRDefault="001860FF" w:rsidP="006D3B1B">
      <w:r w:rsidRPr="0050099E">
        <w:t xml:space="preserve">2. </w:t>
      </w:r>
      <w:r w:rsidR="006D3B1B" w:rsidRPr="0050099E">
        <w:t>简述项目背景、建设必要性、资金来源等；</w:t>
      </w:r>
    </w:p>
    <w:p w14:paraId="7E52D94F" w14:textId="62AD368F" w:rsidR="00F05299" w:rsidRPr="0050099E" w:rsidRDefault="00354D9B" w:rsidP="00002580">
      <w:r w:rsidRPr="0050099E">
        <w:t xml:space="preserve">3. </w:t>
      </w:r>
      <w:r w:rsidRPr="0050099E">
        <w:t>简述</w:t>
      </w:r>
      <w:r w:rsidR="005E0CF6" w:rsidRPr="0050099E">
        <w:t>建设规模、设计范围及设计内容、周边环境、场地等工程边界条件等。</w:t>
      </w:r>
    </w:p>
    <w:p w14:paraId="4B67A7DB" w14:textId="3B88DA8B" w:rsidR="00F05299" w:rsidRPr="0050099E" w:rsidRDefault="005E0CF6" w:rsidP="00E65ED8">
      <w:pPr>
        <w:pStyle w:val="5"/>
      </w:pPr>
      <w:bookmarkStart w:id="21" w:name="_Toc29198"/>
      <w:bookmarkStart w:id="22" w:name="_Toc30065"/>
      <w:r w:rsidRPr="0050099E">
        <w:t>设计依据</w:t>
      </w:r>
      <w:bookmarkEnd w:id="21"/>
      <w:bookmarkEnd w:id="22"/>
      <w:r w:rsidR="00381BB5">
        <w:rPr>
          <w:rFonts w:hint="eastAsia"/>
        </w:rPr>
        <w:t>及技术标准</w:t>
      </w:r>
    </w:p>
    <w:p w14:paraId="629F55A6" w14:textId="6FBBF7A0" w:rsidR="00F05299" w:rsidRPr="0050099E" w:rsidRDefault="005E4F72" w:rsidP="00002580">
      <w:r w:rsidRPr="0050099E">
        <w:t xml:space="preserve">1. </w:t>
      </w:r>
      <w:r w:rsidR="005E0CF6" w:rsidRPr="0050099E">
        <w:t>对主要设计依据的文件或资料名称、完成时间及来源作详细列举，如：设计委托书或设计合同（含特殊技术要求）、工程可行性研究报告批复意见、相关</w:t>
      </w:r>
      <w:r w:rsidR="005E0CF6" w:rsidRPr="0050099E">
        <w:rPr>
          <w:lang w:val="zh-CN"/>
        </w:rPr>
        <w:t>会议纪要</w:t>
      </w:r>
      <w:r w:rsidR="005E0CF6" w:rsidRPr="0050099E">
        <w:t>及</w:t>
      </w:r>
      <w:r w:rsidR="005E0CF6" w:rsidRPr="0050099E">
        <w:rPr>
          <w:lang w:val="zh-CN"/>
        </w:rPr>
        <w:t>函件</w:t>
      </w:r>
      <w:r w:rsidR="005E0CF6" w:rsidRPr="0050099E">
        <w:t>、</w:t>
      </w:r>
      <w:r w:rsidR="005E0CF6" w:rsidRPr="0050099E">
        <w:rPr>
          <w:lang w:val="zh-CN"/>
        </w:rPr>
        <w:t>与工程相关的</w:t>
      </w:r>
      <w:r w:rsidR="005E0CF6" w:rsidRPr="0050099E">
        <w:t>专项</w:t>
      </w:r>
      <w:r w:rsidR="005E0CF6" w:rsidRPr="0050099E">
        <w:rPr>
          <w:lang w:val="zh-CN"/>
        </w:rPr>
        <w:t>研究报告</w:t>
      </w:r>
      <w:r w:rsidR="005E0CF6" w:rsidRPr="0050099E">
        <w:t>（如环评、水保、轨道保护、文物保护、场地地震安全性评价等）、周边用水用电条件函及其它有关文件。</w:t>
      </w:r>
    </w:p>
    <w:p w14:paraId="15A59A06" w14:textId="31B7E8AB" w:rsidR="00F05299" w:rsidRPr="0050099E" w:rsidRDefault="005E4F72" w:rsidP="00002580">
      <w:r w:rsidRPr="0050099E">
        <w:t xml:space="preserve">2. </w:t>
      </w:r>
      <w:r w:rsidR="005E0CF6" w:rsidRPr="0050099E">
        <w:t>列举与本工程有关的且在管廊设计中拟采用或参考的主要设计标准、规范、规程等的名称与版本号等。</w:t>
      </w:r>
    </w:p>
    <w:p w14:paraId="0D128E0E" w14:textId="77777777" w:rsidR="00F05299" w:rsidRPr="0050099E" w:rsidRDefault="005E0CF6" w:rsidP="00E65ED8">
      <w:pPr>
        <w:pStyle w:val="5"/>
      </w:pPr>
      <w:bookmarkStart w:id="23" w:name="_Toc21866"/>
      <w:bookmarkStart w:id="24" w:name="_Toc9608"/>
      <w:r w:rsidRPr="0050099E">
        <w:t>项目前期进展</w:t>
      </w:r>
      <w:bookmarkEnd w:id="23"/>
      <w:bookmarkEnd w:id="24"/>
    </w:p>
    <w:p w14:paraId="61F58335" w14:textId="76BA6D69" w:rsidR="009D3F63" w:rsidRPr="0050099E" w:rsidRDefault="009D3F63" w:rsidP="00002580">
      <w:r w:rsidRPr="0050099E">
        <w:t xml:space="preserve">1. </w:t>
      </w:r>
      <w:r w:rsidR="005E0CF6" w:rsidRPr="0050099E">
        <w:t>简述前期现场踏勘、资料收集、与业主沟通交流</w:t>
      </w:r>
      <w:r w:rsidRPr="0050099E">
        <w:t>的情况及</w:t>
      </w:r>
      <w:r w:rsidR="00EE7944" w:rsidRPr="0050099E">
        <w:t>主要</w:t>
      </w:r>
      <w:r w:rsidRPr="0050099E">
        <w:t>结论；</w:t>
      </w:r>
    </w:p>
    <w:p w14:paraId="1BE07991" w14:textId="44828D1D" w:rsidR="00F05299" w:rsidRPr="0050099E" w:rsidRDefault="009D3F63" w:rsidP="00002580">
      <w:r w:rsidRPr="0050099E">
        <w:t xml:space="preserve">2. </w:t>
      </w:r>
      <w:r w:rsidRPr="0050099E">
        <w:t>简述</w:t>
      </w:r>
      <w:r w:rsidR="005E0CF6" w:rsidRPr="0050099E">
        <w:t>与工程相关的专项论证和专项设计情况及主要结论</w:t>
      </w:r>
      <w:r w:rsidR="00BE0011" w:rsidRPr="0050099E">
        <w:t>。</w:t>
      </w:r>
    </w:p>
    <w:p w14:paraId="0DA47849" w14:textId="77777777" w:rsidR="00F05299" w:rsidRPr="0050099E" w:rsidRDefault="005E0CF6" w:rsidP="00E65ED8">
      <w:pPr>
        <w:pStyle w:val="5"/>
      </w:pPr>
      <w:bookmarkStart w:id="25" w:name="_Toc2828"/>
      <w:bookmarkStart w:id="26" w:name="_Toc24601"/>
      <w:r w:rsidRPr="0050099E">
        <w:t>上阶段意见执行情况</w:t>
      </w:r>
      <w:bookmarkEnd w:id="25"/>
      <w:bookmarkEnd w:id="26"/>
    </w:p>
    <w:p w14:paraId="61D44836" w14:textId="13B57225" w:rsidR="00F1606D" w:rsidRPr="0050099E" w:rsidRDefault="00F1606D" w:rsidP="00002580">
      <w:r w:rsidRPr="0050099E">
        <w:t>1.</w:t>
      </w:r>
      <w:r w:rsidRPr="0050099E">
        <w:tab/>
      </w:r>
      <w:r w:rsidRPr="0050099E">
        <w:t>对</w:t>
      </w:r>
      <w:r w:rsidR="00545FF0" w:rsidRPr="0050099E">
        <w:t>可行性研究报告批复意见</w:t>
      </w:r>
      <w:r w:rsidRPr="0050099E">
        <w:t>及执行情况逐条说明。</w:t>
      </w:r>
    </w:p>
    <w:p w14:paraId="27E329DE" w14:textId="2094F57E" w:rsidR="00F1606D" w:rsidRPr="0050099E" w:rsidRDefault="00F1606D" w:rsidP="00002580">
      <w:r w:rsidRPr="0050099E">
        <w:lastRenderedPageBreak/>
        <w:t>2.</w:t>
      </w:r>
      <w:r w:rsidRPr="0050099E">
        <w:tab/>
      </w:r>
      <w:r w:rsidRPr="0050099E">
        <w:t>对主管部门和建设单位意见及执行情况逐条说明。</w:t>
      </w:r>
    </w:p>
    <w:p w14:paraId="7F379B1A" w14:textId="53C9E817" w:rsidR="00F1606D" w:rsidRDefault="00F1606D" w:rsidP="00002580">
      <w:r w:rsidRPr="0050099E">
        <w:t>3.</w:t>
      </w:r>
      <w:r w:rsidRPr="0050099E">
        <w:tab/>
      </w:r>
      <w:r w:rsidR="00403D4A">
        <w:rPr>
          <w:rFonts w:hint="eastAsia"/>
        </w:rPr>
        <w:t>简述</w:t>
      </w:r>
      <w:r w:rsidR="00545FF0" w:rsidRPr="0050099E">
        <w:t>方案</w:t>
      </w:r>
      <w:r w:rsidRPr="0050099E">
        <w:t>设计</w:t>
      </w:r>
      <w:r w:rsidR="00403D4A">
        <w:rPr>
          <w:rFonts w:hint="eastAsia"/>
        </w:rPr>
        <w:t>优化或变更的内容及理由。</w:t>
      </w:r>
    </w:p>
    <w:p w14:paraId="370EFC9E" w14:textId="77777777" w:rsidR="00F05299" w:rsidRPr="0050099E" w:rsidRDefault="005E0CF6" w:rsidP="00E65ED8">
      <w:pPr>
        <w:pStyle w:val="5"/>
      </w:pPr>
      <w:bookmarkStart w:id="27" w:name="_Toc31029"/>
      <w:bookmarkStart w:id="28" w:name="_Toc11541"/>
      <w:r w:rsidRPr="0050099E">
        <w:t>强制性规范、标准的执行情况</w:t>
      </w:r>
      <w:bookmarkEnd w:id="27"/>
      <w:bookmarkEnd w:id="28"/>
    </w:p>
    <w:p w14:paraId="54FE1077" w14:textId="2DBC15D2" w:rsidR="00F05299" w:rsidRPr="0050099E" w:rsidRDefault="00F06FD5" w:rsidP="00002580">
      <w:bookmarkStart w:id="29" w:name="_Toc14078"/>
      <w:bookmarkStart w:id="30" w:name="_Toc30852"/>
      <w:r w:rsidRPr="0050099E">
        <w:t xml:space="preserve">1. </w:t>
      </w:r>
      <w:r w:rsidR="005E0CF6" w:rsidRPr="0050099E">
        <w:t>说明是否存在违反行业现行规范强制性条文的情形。</w:t>
      </w:r>
      <w:bookmarkEnd w:id="29"/>
      <w:bookmarkEnd w:id="30"/>
    </w:p>
    <w:p w14:paraId="31CA819E" w14:textId="47BAD270" w:rsidR="00F05299" w:rsidRPr="0050099E" w:rsidRDefault="00084AE0" w:rsidP="00002580">
      <w:r w:rsidRPr="0050099E">
        <w:t xml:space="preserve">2. </w:t>
      </w:r>
      <w:r w:rsidR="005E0CF6" w:rsidRPr="0050099E">
        <w:t>若采用的新技术、新工艺、新材料或其他设计技术不符合强制性工程建设规范标准或者超出现行规范标准适用范围，简述按照相关程序进行核准或论证后的审批情况；应特别说明</w:t>
      </w:r>
      <w:r w:rsidR="005E0CF6" w:rsidRPr="0050099E">
        <w:t>“</w:t>
      </w:r>
      <w:r w:rsidR="005E0CF6" w:rsidRPr="0050099E">
        <w:t>通过论证和制定了切实可行处置措施</w:t>
      </w:r>
      <w:r w:rsidR="005E0CF6" w:rsidRPr="0050099E">
        <w:t>”</w:t>
      </w:r>
      <w:r w:rsidR="005E0CF6" w:rsidRPr="0050099E">
        <w:t>并须将</w:t>
      </w:r>
      <w:r w:rsidR="005E0CF6" w:rsidRPr="0050099E">
        <w:t>“</w:t>
      </w:r>
      <w:r w:rsidR="005E0CF6" w:rsidRPr="0050099E">
        <w:t>按审批程序履行了报批手续</w:t>
      </w:r>
      <w:r w:rsidR="005E0CF6" w:rsidRPr="0050099E">
        <w:t>”</w:t>
      </w:r>
      <w:r w:rsidR="005E0CF6" w:rsidRPr="0050099E">
        <w:t>审批同意情况进行说明并列示审批证据。</w:t>
      </w:r>
    </w:p>
    <w:p w14:paraId="40DB62D0" w14:textId="77777777" w:rsidR="00F05299" w:rsidRPr="0050099E" w:rsidRDefault="005E0CF6" w:rsidP="00002580">
      <w:pPr>
        <w:pStyle w:val="4"/>
        <w:rPr>
          <w:rFonts w:cs="Times New Roman"/>
        </w:rPr>
      </w:pPr>
      <w:bookmarkStart w:id="31" w:name="_Toc133418271"/>
      <w:r w:rsidRPr="0050099E">
        <w:rPr>
          <w:rFonts w:cs="Times New Roman"/>
        </w:rPr>
        <w:t>规划与现状分析</w:t>
      </w:r>
      <w:bookmarkEnd w:id="31"/>
    </w:p>
    <w:p w14:paraId="3A8C8351" w14:textId="5EFA1B8D" w:rsidR="0074065E" w:rsidRPr="0050099E" w:rsidRDefault="0074065E" w:rsidP="00002580">
      <w:r w:rsidRPr="0050099E">
        <w:t>1.</w:t>
      </w:r>
      <w:r w:rsidR="00402549" w:rsidRPr="0050099E">
        <w:t xml:space="preserve"> </w:t>
      </w:r>
      <w:r w:rsidRPr="0050099E">
        <w:t>规划分析</w:t>
      </w:r>
    </w:p>
    <w:p w14:paraId="3B6AAC4A" w14:textId="7F3D6E07" w:rsidR="00F05299" w:rsidRPr="0050099E" w:rsidRDefault="005E0CF6" w:rsidP="00002580">
      <w:r w:rsidRPr="0050099E">
        <w:t>简述综合管廊专项规划、控制性详细规划、市政管线专项规划、市政道路规划等相关内容。</w:t>
      </w:r>
    </w:p>
    <w:p w14:paraId="1472A1C8" w14:textId="3BFFD2FB" w:rsidR="00402549" w:rsidRPr="0050099E" w:rsidRDefault="00402549" w:rsidP="00002580">
      <w:r w:rsidRPr="0050099E">
        <w:t xml:space="preserve">2. </w:t>
      </w:r>
      <w:r w:rsidRPr="0050099E">
        <w:t>现状分析</w:t>
      </w:r>
    </w:p>
    <w:p w14:paraId="2AE18648" w14:textId="0DA0FFDA" w:rsidR="00556074" w:rsidRPr="0050099E" w:rsidRDefault="00556074" w:rsidP="00002580">
      <w:pPr>
        <w:pStyle w:val="a3"/>
      </w:pPr>
      <w:r w:rsidRPr="0050099E">
        <w:t>（</w:t>
      </w:r>
      <w:r w:rsidRPr="0050099E">
        <w:t>1</w:t>
      </w:r>
      <w:r w:rsidRPr="0050099E">
        <w:t>）简述工程红线范围内及周边相关市政管线的现状概况，包括主要管线种类、规模、路线、使用状况、权属单位等。</w:t>
      </w:r>
    </w:p>
    <w:p w14:paraId="06606DD9" w14:textId="1FE2B5D4" w:rsidR="00F05299" w:rsidRPr="0050099E" w:rsidRDefault="00004BDE" w:rsidP="00002580">
      <w:pPr>
        <w:pStyle w:val="a3"/>
      </w:pPr>
      <w:r w:rsidRPr="0050099E">
        <w:t>（</w:t>
      </w:r>
      <w:r w:rsidRPr="0050099E">
        <w:t>2</w:t>
      </w:r>
      <w:r w:rsidRPr="0050099E">
        <w:t>）</w:t>
      </w:r>
      <w:r w:rsidR="007D54C6" w:rsidRPr="0050099E">
        <w:t>简述</w:t>
      </w:r>
      <w:r w:rsidR="005E0CF6" w:rsidRPr="0050099E">
        <w:t>现状道路、现状综合管廊、轨道交通、地下及地上构建筑物等</w:t>
      </w:r>
      <w:r w:rsidR="0063037D" w:rsidRPr="0050099E">
        <w:t>建设条件</w:t>
      </w:r>
      <w:r w:rsidR="005E0CF6" w:rsidRPr="0050099E">
        <w:t>。</w:t>
      </w:r>
    </w:p>
    <w:p w14:paraId="3C62E4F1" w14:textId="77777777" w:rsidR="00F05299" w:rsidRPr="0050099E" w:rsidRDefault="005E0CF6" w:rsidP="00002580">
      <w:pPr>
        <w:pStyle w:val="4"/>
        <w:rPr>
          <w:rFonts w:cs="Times New Roman"/>
        </w:rPr>
      </w:pPr>
      <w:bookmarkStart w:id="32" w:name="_Toc133418272"/>
      <w:r w:rsidRPr="0050099E">
        <w:rPr>
          <w:rFonts w:cs="Times New Roman"/>
        </w:rPr>
        <w:t>设计原则</w:t>
      </w:r>
      <w:bookmarkEnd w:id="32"/>
    </w:p>
    <w:p w14:paraId="38F5B37D" w14:textId="1AB05DB8" w:rsidR="00F05299" w:rsidRPr="0050099E" w:rsidRDefault="005E0CF6" w:rsidP="00002580">
      <w:r w:rsidRPr="0050099E">
        <w:t>依据项目特点明确综合管廊工程平面、竖向位置及间距控制原则。</w:t>
      </w:r>
    </w:p>
    <w:p w14:paraId="44F39641" w14:textId="3ADFDB18" w:rsidR="00F05299" w:rsidRPr="0050099E" w:rsidRDefault="005E0CF6" w:rsidP="00002580">
      <w:pPr>
        <w:pStyle w:val="4"/>
        <w:rPr>
          <w:rFonts w:cs="Times New Roman"/>
        </w:rPr>
      </w:pPr>
      <w:bookmarkStart w:id="33" w:name="_Toc133418273"/>
      <w:r w:rsidRPr="0050099E">
        <w:rPr>
          <w:rFonts w:cs="Times New Roman"/>
        </w:rPr>
        <w:t>总体设计</w:t>
      </w:r>
      <w:bookmarkEnd w:id="33"/>
    </w:p>
    <w:p w14:paraId="4FD81F44" w14:textId="77777777" w:rsidR="00F05299" w:rsidRPr="0050099E" w:rsidRDefault="005E0CF6" w:rsidP="00E65ED8">
      <w:pPr>
        <w:pStyle w:val="5"/>
      </w:pPr>
      <w:bookmarkStart w:id="34" w:name="_Toc3281"/>
      <w:bookmarkStart w:id="35" w:name="_Toc21336"/>
      <w:r w:rsidRPr="0050099E">
        <w:t>综合管廊系统布局</w:t>
      </w:r>
      <w:bookmarkEnd w:id="34"/>
      <w:bookmarkEnd w:id="35"/>
    </w:p>
    <w:p w14:paraId="7E2F88FF" w14:textId="0B2C6C2F" w:rsidR="007479D2" w:rsidRPr="0050099E" w:rsidRDefault="005E0CF6" w:rsidP="00002580">
      <w:r w:rsidRPr="0050099E">
        <w:t>（</w:t>
      </w:r>
      <w:r w:rsidRPr="0050099E">
        <w:t>1</w:t>
      </w:r>
      <w:r w:rsidRPr="0050099E">
        <w:t>）</w:t>
      </w:r>
      <w:r w:rsidR="007479D2" w:rsidRPr="0050099E">
        <w:t>简述</w:t>
      </w:r>
      <w:r w:rsidRPr="0050099E">
        <w:t>管廊路由及平面位置，监控中心选址、占地面积等</w:t>
      </w:r>
      <w:r w:rsidR="007479D2" w:rsidRPr="0050099E">
        <w:t>；</w:t>
      </w:r>
    </w:p>
    <w:p w14:paraId="313463DF" w14:textId="3B4E7B5D" w:rsidR="00F05299" w:rsidRPr="0050099E" w:rsidRDefault="007479D2" w:rsidP="00002580">
      <w:r w:rsidRPr="0050099E">
        <w:t>（</w:t>
      </w:r>
      <w:r w:rsidRPr="0050099E">
        <w:t>2</w:t>
      </w:r>
      <w:r w:rsidRPr="0050099E">
        <w:t>）</w:t>
      </w:r>
      <w:r w:rsidR="005E0CF6" w:rsidRPr="0050099E">
        <w:t>简述综合管廊与片区管廊系统布局的关系；</w:t>
      </w:r>
    </w:p>
    <w:p w14:paraId="41E838A1" w14:textId="073B2C96" w:rsidR="00F05299" w:rsidRPr="0050099E" w:rsidRDefault="005E0CF6" w:rsidP="00002580">
      <w:bookmarkStart w:id="36" w:name="_Toc5901"/>
      <w:bookmarkStart w:id="37" w:name="_Toc4031"/>
      <w:r w:rsidRPr="0050099E">
        <w:t>（</w:t>
      </w:r>
      <w:r w:rsidR="007479D2" w:rsidRPr="0050099E">
        <w:t>3</w:t>
      </w:r>
      <w:r w:rsidRPr="0050099E">
        <w:t>）</w:t>
      </w:r>
      <w:r w:rsidR="007479D2" w:rsidRPr="0050099E">
        <w:t>简述</w:t>
      </w:r>
      <w:r w:rsidRPr="0050099E">
        <w:t>综合管廊与现状及规划管线的衔接内容。</w:t>
      </w:r>
      <w:bookmarkEnd w:id="36"/>
      <w:bookmarkEnd w:id="37"/>
    </w:p>
    <w:p w14:paraId="04D1516F" w14:textId="77777777" w:rsidR="00F05299" w:rsidRPr="0050099E" w:rsidRDefault="005E0CF6" w:rsidP="00E65ED8">
      <w:pPr>
        <w:pStyle w:val="5"/>
      </w:pPr>
      <w:bookmarkStart w:id="38" w:name="_Toc22710"/>
      <w:bookmarkStart w:id="39" w:name="_Toc28262"/>
      <w:r w:rsidRPr="0050099E">
        <w:t>入廊管线分析</w:t>
      </w:r>
      <w:bookmarkEnd w:id="38"/>
      <w:bookmarkEnd w:id="39"/>
    </w:p>
    <w:p w14:paraId="6D2DB3BD" w14:textId="112641C7" w:rsidR="00F05299" w:rsidRPr="0050099E" w:rsidRDefault="007479D2" w:rsidP="00002580">
      <w:r w:rsidRPr="0050099E">
        <w:t>（</w:t>
      </w:r>
      <w:r w:rsidRPr="0050099E">
        <w:t>1</w:t>
      </w:r>
      <w:r w:rsidRPr="0050099E">
        <w:t>）</w:t>
      </w:r>
      <w:r w:rsidR="005E0CF6" w:rsidRPr="0050099E">
        <w:t>说明入廊管线种类、规模、容量及其他相关要求</w:t>
      </w:r>
      <w:r w:rsidRPr="0050099E">
        <w:t>；</w:t>
      </w:r>
    </w:p>
    <w:p w14:paraId="0D553E24" w14:textId="0273BDF4" w:rsidR="00F05299" w:rsidRPr="0050099E" w:rsidRDefault="007479D2" w:rsidP="00002580">
      <w:r w:rsidRPr="0050099E">
        <w:t>（</w:t>
      </w:r>
      <w:r w:rsidRPr="0050099E">
        <w:t>2</w:t>
      </w:r>
      <w:r w:rsidRPr="0050099E">
        <w:t>）阐述入廊管线合理性，</w:t>
      </w:r>
      <w:r w:rsidR="005E0CF6" w:rsidRPr="0050099E">
        <w:t>重点对燃气、污水、雨水及给水（</w:t>
      </w:r>
      <w:r w:rsidR="005E0CF6" w:rsidRPr="0050099E">
        <w:t>DN≥800mm</w:t>
      </w:r>
      <w:r w:rsidR="005E0CF6" w:rsidRPr="0050099E">
        <w:t>）</w:t>
      </w:r>
      <w:r w:rsidR="005E0CF6" w:rsidRPr="0050099E">
        <w:lastRenderedPageBreak/>
        <w:t>管线进行</w:t>
      </w:r>
      <w:r w:rsidRPr="0050099E">
        <w:t>入廊</w:t>
      </w:r>
      <w:r w:rsidR="005E0CF6" w:rsidRPr="0050099E">
        <w:t>方案比选。</w:t>
      </w:r>
    </w:p>
    <w:p w14:paraId="1A3DB4E3" w14:textId="77777777" w:rsidR="00F05299" w:rsidRPr="0050099E" w:rsidRDefault="005E0CF6" w:rsidP="00E65ED8">
      <w:pPr>
        <w:pStyle w:val="5"/>
      </w:pPr>
      <w:bookmarkStart w:id="40" w:name="_Toc17597"/>
      <w:bookmarkStart w:id="41" w:name="_Toc19488"/>
      <w:r w:rsidRPr="0050099E">
        <w:t>断面设计</w:t>
      </w:r>
      <w:bookmarkEnd w:id="40"/>
      <w:bookmarkEnd w:id="41"/>
    </w:p>
    <w:p w14:paraId="4C5118B8" w14:textId="7F7B6E9B" w:rsidR="00F05299" w:rsidRPr="0050099E" w:rsidRDefault="005E0CF6" w:rsidP="00002580">
      <w:r w:rsidRPr="0050099E">
        <w:t>根据入廊管线的种类及规模、施工方式、布置要求、预留空间等，对舱室数量、断面形式、断面尺寸进行方案比选，</w:t>
      </w:r>
      <w:r w:rsidR="009C3F5C" w:rsidRPr="0050099E">
        <w:t>通过技术经济论证，</w:t>
      </w:r>
      <w:r w:rsidR="007D795A" w:rsidRPr="0050099E">
        <w:t>提出推荐方案</w:t>
      </w:r>
      <w:r w:rsidRPr="0050099E">
        <w:t>。</w:t>
      </w:r>
      <w:r w:rsidR="00171AC4" w:rsidRPr="0050099E">
        <w:t>针对道路过窄等道路宜增加紧凑型管廊分析</w:t>
      </w:r>
      <w:r w:rsidR="00C32F17" w:rsidRPr="0050099E">
        <w:t>论证</w:t>
      </w:r>
      <w:r w:rsidR="00171AC4" w:rsidRPr="0050099E">
        <w:t>。</w:t>
      </w:r>
    </w:p>
    <w:p w14:paraId="5E2E23C8" w14:textId="77777777" w:rsidR="00F05299" w:rsidRPr="0050099E" w:rsidRDefault="005E0CF6" w:rsidP="00E65ED8">
      <w:pPr>
        <w:pStyle w:val="5"/>
      </w:pPr>
      <w:bookmarkStart w:id="42" w:name="_Toc14165"/>
      <w:bookmarkStart w:id="43" w:name="_Toc26132"/>
      <w:r w:rsidRPr="0050099E">
        <w:t>平面设计</w:t>
      </w:r>
      <w:bookmarkEnd w:id="42"/>
      <w:bookmarkEnd w:id="43"/>
    </w:p>
    <w:p w14:paraId="2B1FA0CD" w14:textId="77777777" w:rsidR="00F05299" w:rsidRPr="0050099E" w:rsidRDefault="005E0CF6" w:rsidP="00002580">
      <w:r w:rsidRPr="0050099E">
        <w:t>说明综合管廊平面定位、转弯半径、与道路关系等设计内容，如遇重要节点（轨道、河流、铁路等）平面布局宜进行方案论证。</w:t>
      </w:r>
    </w:p>
    <w:p w14:paraId="77689696" w14:textId="77777777" w:rsidR="00F05299" w:rsidRPr="0050099E" w:rsidRDefault="005E0CF6" w:rsidP="00E65ED8">
      <w:pPr>
        <w:pStyle w:val="5"/>
      </w:pPr>
      <w:bookmarkStart w:id="44" w:name="_Toc22841"/>
      <w:bookmarkStart w:id="45" w:name="_Toc9090"/>
      <w:r w:rsidRPr="0050099E">
        <w:t>竖向设计</w:t>
      </w:r>
      <w:bookmarkEnd w:id="44"/>
      <w:bookmarkEnd w:id="45"/>
    </w:p>
    <w:p w14:paraId="0106D6F0" w14:textId="10E5BB01" w:rsidR="00632194" w:rsidRPr="0050099E" w:rsidRDefault="00632194" w:rsidP="00002580">
      <w:r w:rsidRPr="0050099E">
        <w:t>（</w:t>
      </w:r>
      <w:r w:rsidRPr="0050099E">
        <w:t>1</w:t>
      </w:r>
      <w:r w:rsidRPr="0050099E">
        <w:t>）</w:t>
      </w:r>
      <w:r w:rsidR="005E0CF6" w:rsidRPr="0050099E">
        <w:t>说明管廊顶板覆土、纵向坡度等设计内容；</w:t>
      </w:r>
    </w:p>
    <w:p w14:paraId="0265E897" w14:textId="0F41A0BA" w:rsidR="00F05299" w:rsidRPr="0050099E" w:rsidRDefault="00632194" w:rsidP="00002580">
      <w:r w:rsidRPr="0050099E">
        <w:t>（</w:t>
      </w:r>
      <w:r w:rsidRPr="0050099E">
        <w:t>2</w:t>
      </w:r>
      <w:r w:rsidRPr="0050099E">
        <w:t>）</w:t>
      </w:r>
      <w:r w:rsidR="005E0CF6" w:rsidRPr="0050099E">
        <w:t>说明管廊与桥梁（高架、立交）、轨道、地下管线、地下工程、河道（箱涵）、其他综合管廊等重要节点的关系，必要时应对管廊重要节点进行方案比选</w:t>
      </w:r>
      <w:r w:rsidR="00D81E61" w:rsidRPr="0050099E">
        <w:t>，提出推荐方案</w:t>
      </w:r>
      <w:r w:rsidR="005E0CF6" w:rsidRPr="0050099E">
        <w:t>。</w:t>
      </w:r>
    </w:p>
    <w:p w14:paraId="1A989225" w14:textId="77777777" w:rsidR="00F05299" w:rsidRPr="0050099E" w:rsidRDefault="005E0CF6" w:rsidP="00E65ED8">
      <w:pPr>
        <w:pStyle w:val="5"/>
      </w:pPr>
      <w:bookmarkStart w:id="46" w:name="_Toc28021"/>
      <w:bookmarkStart w:id="47" w:name="_Toc6981"/>
      <w:r w:rsidRPr="0050099E">
        <w:t>节点设计</w:t>
      </w:r>
      <w:bookmarkEnd w:id="46"/>
      <w:bookmarkEnd w:id="47"/>
    </w:p>
    <w:p w14:paraId="6A2B4C24" w14:textId="77777777" w:rsidR="00F05299" w:rsidRPr="0050099E" w:rsidRDefault="005E0CF6" w:rsidP="00002580">
      <w:r w:rsidRPr="0050099E">
        <w:t>说明端部井、管线分支口、交叉口（包含结构形式、管线衔接）、通风口、逃生口、投料口、人员出入口等节点的设计思路、布置形式等内容。</w:t>
      </w:r>
    </w:p>
    <w:p w14:paraId="1A14E27D" w14:textId="77777777" w:rsidR="00F05299" w:rsidRPr="0050099E" w:rsidRDefault="005E0CF6" w:rsidP="00E65ED8">
      <w:pPr>
        <w:pStyle w:val="5"/>
      </w:pPr>
      <w:bookmarkStart w:id="48" w:name="_Toc28167"/>
      <w:bookmarkStart w:id="49" w:name="_Toc20023"/>
      <w:r w:rsidRPr="0050099E">
        <w:t>管线过街</w:t>
      </w:r>
      <w:bookmarkEnd w:id="48"/>
      <w:bookmarkEnd w:id="49"/>
    </w:p>
    <w:p w14:paraId="2E418DFC" w14:textId="77777777" w:rsidR="00F05299" w:rsidRPr="0050099E" w:rsidRDefault="005E0CF6" w:rsidP="00002580">
      <w:r w:rsidRPr="0050099E">
        <w:t>说明管线过街的形式，如过街管廊、直埋管线等，明确过街管线预留规模，预留位置等。</w:t>
      </w:r>
    </w:p>
    <w:p w14:paraId="23F0B558" w14:textId="77777777" w:rsidR="00F05299" w:rsidRPr="0050099E" w:rsidRDefault="005E0CF6" w:rsidP="00E65ED8">
      <w:pPr>
        <w:pStyle w:val="5"/>
      </w:pPr>
      <w:bookmarkStart w:id="50" w:name="_Toc29187"/>
      <w:bookmarkStart w:id="51" w:name="_Toc10515"/>
      <w:r w:rsidRPr="0050099E">
        <w:t>管廊支架</w:t>
      </w:r>
      <w:bookmarkEnd w:id="50"/>
      <w:bookmarkEnd w:id="51"/>
    </w:p>
    <w:p w14:paraId="6469BEAB" w14:textId="77777777" w:rsidR="00F05299" w:rsidRPr="0050099E" w:rsidRDefault="005E0CF6" w:rsidP="00002580">
      <w:r w:rsidRPr="0050099E">
        <w:t>说明支架布置间距，布置方式，采用形式等。</w:t>
      </w:r>
    </w:p>
    <w:p w14:paraId="47C48DD2" w14:textId="77777777" w:rsidR="00F05299" w:rsidRPr="0050099E" w:rsidRDefault="005E0CF6" w:rsidP="00E65ED8">
      <w:pPr>
        <w:pStyle w:val="5"/>
      </w:pPr>
      <w:bookmarkStart w:id="52" w:name="_Toc31142"/>
      <w:bookmarkStart w:id="53" w:name="_Toc6425"/>
      <w:r w:rsidRPr="0050099E">
        <w:t>管廊采用装配式建造分析</w:t>
      </w:r>
      <w:bookmarkEnd w:id="52"/>
      <w:bookmarkEnd w:id="53"/>
    </w:p>
    <w:p w14:paraId="5A819A1D" w14:textId="3ECCBCBF" w:rsidR="00F05299" w:rsidRPr="0050099E" w:rsidRDefault="005E0CF6" w:rsidP="00002580">
      <w:r w:rsidRPr="0050099E">
        <w:t>管廊施工对现浇、装配式进行技术经济比较</w:t>
      </w:r>
      <w:r w:rsidR="00751FC5" w:rsidRPr="0050099E">
        <w:t>，提出推荐方案</w:t>
      </w:r>
      <w:r w:rsidRPr="0050099E">
        <w:t>。</w:t>
      </w:r>
    </w:p>
    <w:p w14:paraId="515F3C6D" w14:textId="77777777" w:rsidR="008D5D58" w:rsidRPr="0050099E" w:rsidRDefault="008D5D58" w:rsidP="00002580">
      <w:pPr>
        <w:pStyle w:val="4"/>
        <w:rPr>
          <w:rFonts w:cs="Times New Roman"/>
        </w:rPr>
      </w:pPr>
      <w:bookmarkStart w:id="54" w:name="_Toc133418275"/>
      <w:r w:rsidRPr="0050099E">
        <w:rPr>
          <w:rFonts w:cs="Times New Roman"/>
        </w:rPr>
        <w:t>结构设计</w:t>
      </w:r>
      <w:bookmarkEnd w:id="54"/>
    </w:p>
    <w:p w14:paraId="4D9DF179" w14:textId="77777777" w:rsidR="008D5D58" w:rsidRPr="0050099E" w:rsidRDefault="008D5D58" w:rsidP="00002580">
      <w:bookmarkStart w:id="55" w:name="_Toc27181"/>
      <w:bookmarkStart w:id="56" w:name="_Toc9627"/>
      <w:r w:rsidRPr="0050099E">
        <w:t>（</w:t>
      </w:r>
      <w:r w:rsidRPr="0050099E">
        <w:t>1</w:t>
      </w:r>
      <w:r w:rsidRPr="0050099E">
        <w:t>）说明设计原则、设计依据、现状地质条件；</w:t>
      </w:r>
      <w:bookmarkEnd w:id="55"/>
      <w:bookmarkEnd w:id="56"/>
    </w:p>
    <w:p w14:paraId="3F457A8F" w14:textId="77777777" w:rsidR="008D5D58" w:rsidRPr="0050099E" w:rsidRDefault="008D5D58" w:rsidP="00002580">
      <w:r w:rsidRPr="0050099E">
        <w:t>（</w:t>
      </w:r>
      <w:r w:rsidRPr="0050099E">
        <w:t>2</w:t>
      </w:r>
      <w:r w:rsidRPr="0050099E">
        <w:t>）说明管廊断面采用的结构形式、结构壁厚、结构布置等；未采用标准图集的复杂构造宜特殊说明。</w:t>
      </w:r>
    </w:p>
    <w:p w14:paraId="677BA45A" w14:textId="77777777" w:rsidR="008D5D58" w:rsidRPr="0050099E" w:rsidRDefault="008D5D58" w:rsidP="00002580">
      <w:r w:rsidRPr="0050099E">
        <w:lastRenderedPageBreak/>
        <w:t>（</w:t>
      </w:r>
      <w:r w:rsidRPr="0050099E">
        <w:t>3</w:t>
      </w:r>
      <w:r w:rsidRPr="0050099E">
        <w:t>）说明结构主要材料设计及耐久性要求，主要包括混凝土强度等级、钢筋种类、砌体强度等级、砂浆强度等级等。</w:t>
      </w:r>
    </w:p>
    <w:p w14:paraId="0D5CF9D3" w14:textId="778EDEDE" w:rsidR="008D5D58" w:rsidRPr="0050099E" w:rsidRDefault="008D5D58" w:rsidP="00002580">
      <w:r w:rsidRPr="0050099E">
        <w:t>（</w:t>
      </w:r>
      <w:r w:rsidRPr="0050099E">
        <w:t>4</w:t>
      </w:r>
      <w:r w:rsidRPr="0050099E">
        <w:t>）</w:t>
      </w:r>
      <w:r w:rsidR="00711F6B" w:rsidRPr="0050099E">
        <w:t>说明</w:t>
      </w:r>
      <w:r w:rsidRPr="0050099E">
        <w:t>抗震、抗浮、结构防水设计、耐久性设计、管廊基坑及边坡设计、支护设计、管廊地基处理设计、基坑回填设计等。</w:t>
      </w:r>
    </w:p>
    <w:p w14:paraId="390228CC" w14:textId="77777777" w:rsidR="00F05299" w:rsidRPr="0050099E" w:rsidRDefault="005E0CF6" w:rsidP="00002580">
      <w:pPr>
        <w:pStyle w:val="4"/>
        <w:rPr>
          <w:rFonts w:cs="Times New Roman"/>
        </w:rPr>
      </w:pPr>
      <w:bookmarkStart w:id="57" w:name="_Toc133418274"/>
      <w:r w:rsidRPr="0050099E">
        <w:rPr>
          <w:rFonts w:cs="Times New Roman"/>
        </w:rPr>
        <w:t>附属设施设计</w:t>
      </w:r>
      <w:bookmarkEnd w:id="57"/>
    </w:p>
    <w:p w14:paraId="22E3E0EB" w14:textId="77777777" w:rsidR="00F05299" w:rsidRPr="0050099E" w:rsidRDefault="005E0CF6" w:rsidP="00E65ED8">
      <w:pPr>
        <w:pStyle w:val="5"/>
      </w:pPr>
      <w:bookmarkStart w:id="58" w:name="_Toc18781"/>
      <w:bookmarkStart w:id="59" w:name="_Toc20301"/>
      <w:r w:rsidRPr="0050099E">
        <w:t>消防系统设计</w:t>
      </w:r>
      <w:bookmarkEnd w:id="58"/>
      <w:bookmarkEnd w:id="59"/>
    </w:p>
    <w:p w14:paraId="350A92D1" w14:textId="180A91C7" w:rsidR="00F05299" w:rsidRPr="0050099E" w:rsidRDefault="00684265" w:rsidP="00002580">
      <w:bookmarkStart w:id="60" w:name="_Toc6533"/>
      <w:bookmarkStart w:id="61" w:name="_Toc16287"/>
      <w:r w:rsidRPr="0050099E">
        <w:t>说明建（构）筑物消防</w:t>
      </w:r>
      <w:bookmarkEnd w:id="60"/>
      <w:bookmarkEnd w:id="61"/>
      <w:r w:rsidRPr="0050099E">
        <w:t>、</w:t>
      </w:r>
      <w:bookmarkStart w:id="62" w:name="_Toc1061"/>
      <w:bookmarkStart w:id="63" w:name="_Toc28917"/>
      <w:r w:rsidR="005E0CF6" w:rsidRPr="0050099E">
        <w:t>灭火系统</w:t>
      </w:r>
      <w:bookmarkStart w:id="64" w:name="_Toc16353"/>
      <w:bookmarkStart w:id="65" w:name="_Toc28172"/>
      <w:bookmarkEnd w:id="62"/>
      <w:bookmarkEnd w:id="63"/>
      <w:r w:rsidRPr="0050099E">
        <w:t>、电气消防</w:t>
      </w:r>
      <w:bookmarkStart w:id="66" w:name="_Toc25120"/>
      <w:bookmarkStart w:id="67" w:name="_Toc3223"/>
      <w:bookmarkEnd w:id="64"/>
      <w:bookmarkEnd w:id="65"/>
      <w:r w:rsidRPr="0050099E">
        <w:t>及通风系统消防</w:t>
      </w:r>
      <w:bookmarkEnd w:id="66"/>
      <w:bookmarkEnd w:id="67"/>
      <w:r w:rsidRPr="0050099E">
        <w:t>的原理及</w:t>
      </w:r>
      <w:r w:rsidR="00276D20" w:rsidRPr="0050099E">
        <w:t>系统设计</w:t>
      </w:r>
      <w:r w:rsidRPr="0050099E">
        <w:t>要求。</w:t>
      </w:r>
    </w:p>
    <w:p w14:paraId="71AF29C6" w14:textId="77777777" w:rsidR="00F05299" w:rsidRPr="0050099E" w:rsidRDefault="005E0CF6" w:rsidP="00E65ED8">
      <w:pPr>
        <w:pStyle w:val="5"/>
      </w:pPr>
      <w:bookmarkStart w:id="68" w:name="_Toc10237"/>
      <w:bookmarkStart w:id="69" w:name="_Toc3701"/>
      <w:r w:rsidRPr="0050099E">
        <w:t>通风系统设计</w:t>
      </w:r>
      <w:bookmarkEnd w:id="68"/>
      <w:bookmarkEnd w:id="69"/>
    </w:p>
    <w:p w14:paraId="67E28691" w14:textId="77777777" w:rsidR="00F05299" w:rsidRPr="0050099E" w:rsidRDefault="005E0CF6" w:rsidP="00002580">
      <w:r w:rsidRPr="0050099E">
        <w:t>说明通风设计标准、通风方式、通风控制、事故通风工况及环保节能方式。</w:t>
      </w:r>
    </w:p>
    <w:p w14:paraId="78514968" w14:textId="77777777" w:rsidR="00F05299" w:rsidRPr="0050099E" w:rsidRDefault="005E0CF6" w:rsidP="00E65ED8">
      <w:pPr>
        <w:pStyle w:val="5"/>
      </w:pPr>
      <w:bookmarkStart w:id="70" w:name="_Toc21384"/>
      <w:bookmarkStart w:id="71" w:name="_Toc2502"/>
      <w:r w:rsidRPr="0050099E">
        <w:t>供电与照明系统设计</w:t>
      </w:r>
      <w:bookmarkEnd w:id="70"/>
      <w:bookmarkEnd w:id="71"/>
    </w:p>
    <w:p w14:paraId="617A07BA" w14:textId="77777777" w:rsidR="00F05299" w:rsidRPr="0050099E" w:rsidRDefault="005E0CF6" w:rsidP="00002580">
      <w:r w:rsidRPr="0050099E">
        <w:t>说明地下综合管廊附属设施自用设备负荷的供配电设计、电气控制系统，负荷等级、电源及供电方式，照明节能措施。</w:t>
      </w:r>
    </w:p>
    <w:p w14:paraId="2187489C" w14:textId="77777777" w:rsidR="00F05299" w:rsidRPr="0050099E" w:rsidRDefault="005E0CF6" w:rsidP="00E65ED8">
      <w:pPr>
        <w:pStyle w:val="5"/>
      </w:pPr>
      <w:bookmarkStart w:id="72" w:name="_Toc15675"/>
      <w:bookmarkStart w:id="73" w:name="_Toc23607"/>
      <w:r w:rsidRPr="0050099E">
        <w:t>监控与报警系统设计</w:t>
      </w:r>
      <w:bookmarkEnd w:id="72"/>
      <w:bookmarkEnd w:id="73"/>
    </w:p>
    <w:p w14:paraId="5DF93A93" w14:textId="77777777" w:rsidR="00F05299" w:rsidRPr="0050099E" w:rsidRDefault="005E0CF6" w:rsidP="00002580">
      <w:r w:rsidRPr="0050099E">
        <w:t>简要说明火灾自动报警联动系统、防火门监控系统、电气火灾监控系统、燃气探测报警系统方案，系统布设。</w:t>
      </w:r>
    </w:p>
    <w:p w14:paraId="3D48F231" w14:textId="77777777" w:rsidR="00F05299" w:rsidRPr="0050099E" w:rsidRDefault="005E0CF6" w:rsidP="00E65ED8">
      <w:pPr>
        <w:pStyle w:val="5"/>
      </w:pPr>
      <w:bookmarkStart w:id="74" w:name="_Toc32668"/>
      <w:bookmarkStart w:id="75" w:name="_Toc21155"/>
      <w:r w:rsidRPr="0050099E">
        <w:t>给排水系统设计</w:t>
      </w:r>
      <w:bookmarkEnd w:id="74"/>
      <w:bookmarkEnd w:id="75"/>
    </w:p>
    <w:p w14:paraId="32802502" w14:textId="4310EA4C" w:rsidR="00F05299" w:rsidRPr="0050099E" w:rsidRDefault="00073158" w:rsidP="00002580">
      <w:r w:rsidRPr="0050099E">
        <w:t xml:space="preserve">1. </w:t>
      </w:r>
      <w:r w:rsidR="005E0CF6" w:rsidRPr="0050099E">
        <w:t>阐述给水水源、用水量、水压等内容。</w:t>
      </w:r>
    </w:p>
    <w:p w14:paraId="79188415" w14:textId="7AE0B4CF" w:rsidR="00F05299" w:rsidRPr="0050099E" w:rsidRDefault="00073158" w:rsidP="00002580">
      <w:r w:rsidRPr="0050099E">
        <w:t xml:space="preserve">2. </w:t>
      </w:r>
      <w:r w:rsidR="005E0CF6" w:rsidRPr="0050099E">
        <w:t>阐述排水系统排水方式、排水设计水量，集水坑设置原则，排水泵的设计参数等。</w:t>
      </w:r>
    </w:p>
    <w:p w14:paraId="3C9008F9" w14:textId="77777777" w:rsidR="00F05299" w:rsidRPr="0050099E" w:rsidRDefault="005E0CF6" w:rsidP="00E65ED8">
      <w:pPr>
        <w:pStyle w:val="5"/>
      </w:pPr>
      <w:bookmarkStart w:id="76" w:name="_Toc13672"/>
      <w:bookmarkStart w:id="77" w:name="_Toc11435"/>
      <w:r w:rsidRPr="0050099E">
        <w:t>标识系统设计</w:t>
      </w:r>
      <w:bookmarkEnd w:id="76"/>
      <w:bookmarkEnd w:id="77"/>
    </w:p>
    <w:p w14:paraId="7CB50F4C" w14:textId="77777777" w:rsidR="00F05299" w:rsidRPr="0050099E" w:rsidRDefault="005E0CF6" w:rsidP="00002580">
      <w:r w:rsidRPr="0050099E">
        <w:t>说明管廊标识标牌的种类及设置要求等。</w:t>
      </w:r>
    </w:p>
    <w:p w14:paraId="4918C474" w14:textId="77777777" w:rsidR="00F05299" w:rsidRPr="0050099E" w:rsidRDefault="005E0CF6" w:rsidP="00E65ED8">
      <w:pPr>
        <w:pStyle w:val="5"/>
      </w:pPr>
      <w:bookmarkStart w:id="78" w:name="_Toc5291"/>
      <w:bookmarkStart w:id="79" w:name="_Toc27037"/>
      <w:r w:rsidRPr="0050099E">
        <w:t>监控中心与辅助用房设计</w:t>
      </w:r>
      <w:bookmarkEnd w:id="78"/>
      <w:bookmarkEnd w:id="79"/>
    </w:p>
    <w:p w14:paraId="56357B11" w14:textId="77777777" w:rsidR="00F05299" w:rsidRPr="0050099E" w:rsidRDefault="005E0CF6" w:rsidP="00002580">
      <w:r w:rsidRPr="0050099E">
        <w:t>说明监控中心与辅助用房的使用功能、选址、占地面积、建筑面积、建筑高度等设计。</w:t>
      </w:r>
    </w:p>
    <w:p w14:paraId="5B6CFE9E" w14:textId="77777777" w:rsidR="00F05299" w:rsidRPr="0050099E" w:rsidRDefault="005E0CF6" w:rsidP="00002580">
      <w:pPr>
        <w:pStyle w:val="4"/>
        <w:rPr>
          <w:rFonts w:cs="Times New Roman"/>
        </w:rPr>
      </w:pPr>
      <w:r w:rsidRPr="0050099E">
        <w:rPr>
          <w:rFonts w:cs="Times New Roman"/>
        </w:rPr>
        <w:t>管线设计</w:t>
      </w:r>
    </w:p>
    <w:p w14:paraId="7F70CA9D" w14:textId="77777777" w:rsidR="00F05299" w:rsidRPr="0050099E" w:rsidRDefault="005E0CF6" w:rsidP="00002580">
      <w:r w:rsidRPr="0050099E">
        <w:t>入廊管线由管线权属单位组织专项设计，侧墙支架纳入总体设计，详见</w:t>
      </w:r>
      <w:r w:rsidRPr="0050099E">
        <w:t>1.2.4</w:t>
      </w:r>
      <w:r w:rsidRPr="0050099E">
        <w:lastRenderedPageBreak/>
        <w:t>章节。</w:t>
      </w:r>
    </w:p>
    <w:p w14:paraId="2519D35C" w14:textId="77777777" w:rsidR="00F05299" w:rsidRPr="0050099E" w:rsidRDefault="005E0CF6" w:rsidP="00002580">
      <w:pPr>
        <w:pStyle w:val="4"/>
        <w:rPr>
          <w:rFonts w:cs="Times New Roman"/>
        </w:rPr>
      </w:pPr>
      <w:r w:rsidRPr="0050099E">
        <w:rPr>
          <w:rFonts w:cs="Times New Roman"/>
        </w:rPr>
        <w:t>劳动保护与安全生产</w:t>
      </w:r>
    </w:p>
    <w:p w14:paraId="6ACE40AB" w14:textId="77777777" w:rsidR="00F05299" w:rsidRPr="0050099E" w:rsidRDefault="005E0CF6" w:rsidP="00002580">
      <w:r w:rsidRPr="0050099E">
        <w:t>主要危害因素分析及安全卫生防护措施。</w:t>
      </w:r>
    </w:p>
    <w:p w14:paraId="0593CE92" w14:textId="77777777" w:rsidR="00F05299" w:rsidRPr="0050099E" w:rsidRDefault="005E0CF6" w:rsidP="00002580">
      <w:pPr>
        <w:pStyle w:val="4"/>
        <w:rPr>
          <w:rFonts w:cs="Times New Roman"/>
        </w:rPr>
      </w:pPr>
      <w:r w:rsidRPr="0050099E">
        <w:rPr>
          <w:rFonts w:cs="Times New Roman"/>
        </w:rPr>
        <w:t>节能环保与水土保持</w:t>
      </w:r>
    </w:p>
    <w:p w14:paraId="126860A1" w14:textId="77777777" w:rsidR="00F05299" w:rsidRPr="0050099E" w:rsidRDefault="005E0CF6" w:rsidP="00002580">
      <w:r w:rsidRPr="0050099E">
        <w:t>结合工程实际情况，叙述能耗情况及主要节能措施，包括节电、节省药剂、节水、节能设备和建筑物隔热等措施，并应满足重庆市建筑节能的相关规定。</w:t>
      </w:r>
    </w:p>
    <w:p w14:paraId="0CE1156B" w14:textId="77777777" w:rsidR="00F05299" w:rsidRPr="0050099E" w:rsidRDefault="005E0CF6" w:rsidP="00002580">
      <w:pPr>
        <w:pStyle w:val="4"/>
        <w:rPr>
          <w:rFonts w:cs="Times New Roman"/>
        </w:rPr>
      </w:pPr>
      <w:r w:rsidRPr="0050099E">
        <w:rPr>
          <w:rFonts w:cs="Times New Roman"/>
        </w:rPr>
        <w:t>主要工程量及投资估算</w:t>
      </w:r>
    </w:p>
    <w:p w14:paraId="31FF53C2" w14:textId="77777777" w:rsidR="00F05299" w:rsidRPr="0050099E" w:rsidRDefault="005E0CF6" w:rsidP="00002580">
      <w:r w:rsidRPr="0050099E">
        <w:t>列表说明主体工程和各分项工程的工程数量、主要设备及材料名称、规格（型号）、数量等。</w:t>
      </w:r>
    </w:p>
    <w:p w14:paraId="2B3D018F" w14:textId="77777777" w:rsidR="00F05299" w:rsidRPr="0050099E" w:rsidRDefault="005E0CF6" w:rsidP="00002580">
      <w:pPr>
        <w:pStyle w:val="4"/>
        <w:rPr>
          <w:rFonts w:cs="Times New Roman"/>
        </w:rPr>
      </w:pPr>
      <w:bookmarkStart w:id="80" w:name="_Toc133418277"/>
      <w:r w:rsidRPr="0050099E">
        <w:rPr>
          <w:rFonts w:cs="Times New Roman"/>
        </w:rPr>
        <w:t>问题及建议</w:t>
      </w:r>
      <w:bookmarkEnd w:id="80"/>
    </w:p>
    <w:p w14:paraId="5E719ABF" w14:textId="77777777" w:rsidR="00F05299" w:rsidRPr="0050099E" w:rsidRDefault="005E0CF6" w:rsidP="00002580">
      <w:r w:rsidRPr="0050099E">
        <w:t>说明有待进一步研究解决的主要问题和有关建议。</w:t>
      </w:r>
    </w:p>
    <w:p w14:paraId="474A7C62" w14:textId="7DC22D5F" w:rsidR="00F05299" w:rsidRPr="0050099E" w:rsidRDefault="005E0CF6" w:rsidP="00002580">
      <w:pPr>
        <w:pStyle w:val="3"/>
        <w:rPr>
          <w:rFonts w:cs="Times New Roman"/>
        </w:rPr>
      </w:pPr>
      <w:bookmarkStart w:id="81" w:name="_Toc143088943"/>
      <w:bookmarkStart w:id="82" w:name="_Toc132043185"/>
      <w:bookmarkStart w:id="83" w:name="_Toc133418279"/>
      <w:bookmarkStart w:id="84" w:name="_Toc151124393"/>
      <w:r w:rsidRPr="0050099E">
        <w:rPr>
          <w:rFonts w:cs="Times New Roman"/>
        </w:rPr>
        <w:t>设计图纸</w:t>
      </w:r>
      <w:bookmarkEnd w:id="81"/>
      <w:bookmarkEnd w:id="82"/>
      <w:bookmarkEnd w:id="83"/>
      <w:bookmarkEnd w:id="84"/>
    </w:p>
    <w:p w14:paraId="0F92A421" w14:textId="1EBDFB82" w:rsidR="00F05299" w:rsidRPr="0050099E" w:rsidRDefault="008908CD" w:rsidP="00002580">
      <w:pPr>
        <w:pStyle w:val="4"/>
        <w:rPr>
          <w:rFonts w:cs="Times New Roman"/>
        </w:rPr>
      </w:pPr>
      <w:bookmarkStart w:id="85" w:name="_Toc133418280"/>
      <w:r w:rsidRPr="0050099E">
        <w:rPr>
          <w:rFonts w:cs="Times New Roman"/>
        </w:rPr>
        <w:t>区域位置</w:t>
      </w:r>
      <w:r w:rsidR="005E0CF6" w:rsidRPr="0050099E">
        <w:rPr>
          <w:rFonts w:cs="Times New Roman"/>
        </w:rPr>
        <w:t>图</w:t>
      </w:r>
      <w:bookmarkEnd w:id="85"/>
    </w:p>
    <w:p w14:paraId="338BACDA" w14:textId="77777777" w:rsidR="00A70330" w:rsidRPr="0050099E" w:rsidRDefault="00A70330" w:rsidP="00002580">
      <w:r w:rsidRPr="0050099E">
        <w:t>区域位置图（大比例尺）。突出拟建项目所在的位置、交通、四邻的情况等。</w:t>
      </w:r>
    </w:p>
    <w:p w14:paraId="6A78622A" w14:textId="77777777" w:rsidR="00F05299" w:rsidRPr="0050099E" w:rsidRDefault="005E0CF6" w:rsidP="00002580">
      <w:pPr>
        <w:pStyle w:val="4"/>
        <w:rPr>
          <w:rFonts w:cs="Times New Roman"/>
        </w:rPr>
      </w:pPr>
      <w:r w:rsidRPr="0050099E">
        <w:rPr>
          <w:rFonts w:cs="Times New Roman"/>
        </w:rPr>
        <w:t>系统布局图</w:t>
      </w:r>
    </w:p>
    <w:p w14:paraId="275AD68D" w14:textId="77777777" w:rsidR="00F05299" w:rsidRPr="0050099E" w:rsidRDefault="005E0CF6" w:rsidP="00002580">
      <w:r w:rsidRPr="0050099E">
        <w:t>比例尺一般采用</w:t>
      </w:r>
      <w:r w:rsidRPr="0050099E">
        <w:t>1:5000</w:t>
      </w:r>
      <w:r w:rsidRPr="0050099E">
        <w:t>～</w:t>
      </w:r>
      <w:r w:rsidRPr="0050099E">
        <w:t>1:10000</w:t>
      </w:r>
      <w:r w:rsidRPr="0050099E">
        <w:t>。在区域路网图基础上，示意拟建项目与片区综合管廊系统衔接关系、与管廊衔接的主要现状及规划市政管线站点及通道、周边主要建（构筑物）等。</w:t>
      </w:r>
    </w:p>
    <w:p w14:paraId="62E5AB46" w14:textId="1811FA27" w:rsidR="00F05299" w:rsidRPr="0050099E" w:rsidRDefault="00003AE5" w:rsidP="00002580">
      <w:pPr>
        <w:pStyle w:val="4"/>
        <w:rPr>
          <w:rFonts w:cs="Times New Roman"/>
        </w:rPr>
      </w:pPr>
      <w:bookmarkStart w:id="86" w:name="_Toc133418281"/>
      <w:r w:rsidRPr="00003AE5">
        <w:rPr>
          <w:rFonts w:cs="Times New Roman" w:hint="eastAsia"/>
        </w:rPr>
        <w:t>总体布置图</w:t>
      </w:r>
      <w:bookmarkEnd w:id="86"/>
    </w:p>
    <w:p w14:paraId="1FE88448" w14:textId="1BD33314" w:rsidR="00F05299" w:rsidRPr="0050099E" w:rsidRDefault="00073158" w:rsidP="00002580">
      <w:r w:rsidRPr="0050099E">
        <w:t xml:space="preserve">1. </w:t>
      </w:r>
      <w:r w:rsidR="005E0CF6" w:rsidRPr="0050099E">
        <w:t>比例尺一般采用</w:t>
      </w:r>
      <w:r w:rsidR="005E0CF6" w:rsidRPr="0050099E">
        <w:t>1:1000</w:t>
      </w:r>
      <w:r w:rsidR="005E0CF6" w:rsidRPr="0050099E">
        <w:t>～</w:t>
      </w:r>
      <w:r w:rsidR="005E0CF6" w:rsidRPr="0050099E">
        <w:t>1:5000</w:t>
      </w:r>
      <w:r w:rsidR="005E0CF6" w:rsidRPr="0050099E">
        <w:t>。现状地形图（含现状管线和设施调查成果）基础上，示意综合管廊起终点及路由、沿线重要节点、迁改管线路由（如有）等。</w:t>
      </w:r>
    </w:p>
    <w:p w14:paraId="36278E8E" w14:textId="53DA2C3B" w:rsidR="00F05299" w:rsidRPr="0050099E" w:rsidRDefault="00073158" w:rsidP="00002580">
      <w:r w:rsidRPr="0050099E">
        <w:t xml:space="preserve">2. </w:t>
      </w:r>
      <w:r w:rsidR="005E0CF6" w:rsidRPr="0050099E">
        <w:t>示意主要附属构筑物，标注综合管廊断面尺寸、桩号、防火分区等。</w:t>
      </w:r>
    </w:p>
    <w:p w14:paraId="6837D540" w14:textId="77777777" w:rsidR="00F053D8" w:rsidRPr="0050099E" w:rsidRDefault="00F053D8" w:rsidP="00002580">
      <w:pPr>
        <w:pStyle w:val="4"/>
        <w:rPr>
          <w:rFonts w:cs="Times New Roman"/>
        </w:rPr>
      </w:pPr>
      <w:bookmarkStart w:id="87" w:name="_Toc133418283"/>
      <w:r w:rsidRPr="0050099E">
        <w:rPr>
          <w:rFonts w:cs="Times New Roman"/>
        </w:rPr>
        <w:t>综合管廊典型横断面图</w:t>
      </w:r>
      <w:bookmarkEnd w:id="87"/>
    </w:p>
    <w:p w14:paraId="1F70349C" w14:textId="49F1CE2C" w:rsidR="009527BE" w:rsidRDefault="009527BE" w:rsidP="009527BE">
      <w:r>
        <w:rPr>
          <w:rFonts w:hint="eastAsia"/>
        </w:rPr>
        <w:t xml:space="preserve">1. </w:t>
      </w:r>
      <w:r>
        <w:rPr>
          <w:rFonts w:hint="eastAsia"/>
        </w:rPr>
        <w:t>比例尺一般采用</w:t>
      </w:r>
      <w:r>
        <w:rPr>
          <w:rFonts w:hint="eastAsia"/>
        </w:rPr>
        <w:t>1</w:t>
      </w:r>
      <w:r>
        <w:rPr>
          <w:rFonts w:hint="eastAsia"/>
        </w:rPr>
        <w:t>：</w:t>
      </w:r>
      <w:r>
        <w:rPr>
          <w:rFonts w:hint="eastAsia"/>
        </w:rPr>
        <w:t>20</w:t>
      </w:r>
      <w:r>
        <w:rPr>
          <w:rFonts w:hint="eastAsia"/>
        </w:rPr>
        <w:t>～</w:t>
      </w:r>
      <w:r>
        <w:rPr>
          <w:rFonts w:hint="eastAsia"/>
        </w:rPr>
        <w:t>1:100</w:t>
      </w:r>
      <w:r>
        <w:rPr>
          <w:rFonts w:hint="eastAsia"/>
        </w:rPr>
        <w:t>，图中包括综合管廊结构断面、支架布置、入廊管线布置、综合管廊附属设施等。</w:t>
      </w:r>
    </w:p>
    <w:p w14:paraId="0BDD6444" w14:textId="2E9EFF6B" w:rsidR="009527BE" w:rsidRDefault="009527BE" w:rsidP="009527BE">
      <w:r>
        <w:rPr>
          <w:rFonts w:hint="eastAsia"/>
        </w:rPr>
        <w:t xml:space="preserve">2. </w:t>
      </w:r>
      <w:r>
        <w:rPr>
          <w:rFonts w:hint="eastAsia"/>
        </w:rPr>
        <w:t>注明断面尺寸、入廊管线规格、支架间距等。</w:t>
      </w:r>
    </w:p>
    <w:p w14:paraId="50A5CA97" w14:textId="77777777" w:rsidR="009527BE" w:rsidRPr="0050099E" w:rsidRDefault="009527BE" w:rsidP="009527BE"/>
    <w:p w14:paraId="2694B39B" w14:textId="1D89833B" w:rsidR="00F05299" w:rsidRPr="0050099E" w:rsidRDefault="00F053D8" w:rsidP="00002580">
      <w:pPr>
        <w:pStyle w:val="4"/>
        <w:rPr>
          <w:rFonts w:cs="Times New Roman"/>
        </w:rPr>
      </w:pPr>
      <w:bookmarkStart w:id="88" w:name="_Toc133418282"/>
      <w:r w:rsidRPr="0050099E">
        <w:rPr>
          <w:rFonts w:cs="Times New Roman"/>
        </w:rPr>
        <w:t>综合管廊道路横断面图</w:t>
      </w:r>
      <w:bookmarkEnd w:id="88"/>
    </w:p>
    <w:p w14:paraId="4B08DF59" w14:textId="77777777" w:rsidR="00C01E12" w:rsidRPr="0050099E" w:rsidRDefault="00C01E12" w:rsidP="00C01E12">
      <w:r w:rsidRPr="0050099E">
        <w:t>比例尺一般采用</w:t>
      </w:r>
      <w:r w:rsidRPr="0050099E">
        <w:t>1:100</w:t>
      </w:r>
      <w:r w:rsidRPr="0050099E">
        <w:t>～</w:t>
      </w:r>
      <w:r w:rsidRPr="0050099E">
        <w:t>1:200</w:t>
      </w:r>
      <w:r w:rsidRPr="0050099E">
        <w:t>。在道路横断面基础上表示综合管廊与道路、廊外市政管线、其他重要构筑物之间的平面及竖向相对位置。</w:t>
      </w:r>
    </w:p>
    <w:p w14:paraId="7FA001F0" w14:textId="77777777" w:rsidR="00F05299" w:rsidRPr="0050099E" w:rsidRDefault="005E0CF6" w:rsidP="00002580">
      <w:pPr>
        <w:pStyle w:val="4"/>
        <w:rPr>
          <w:rFonts w:cs="Times New Roman"/>
        </w:rPr>
      </w:pPr>
      <w:r w:rsidRPr="0050099E">
        <w:rPr>
          <w:rFonts w:cs="Times New Roman"/>
        </w:rPr>
        <w:t>平面图</w:t>
      </w:r>
    </w:p>
    <w:p w14:paraId="38775C8F" w14:textId="1A43A1D5" w:rsidR="00F05299" w:rsidRPr="0050099E" w:rsidRDefault="00073158" w:rsidP="00002580">
      <w:r w:rsidRPr="0050099E">
        <w:t xml:space="preserve">1. </w:t>
      </w:r>
      <w:r w:rsidR="005E0CF6" w:rsidRPr="0050099E">
        <w:t>比例尺一般采用</w:t>
      </w:r>
      <w:r w:rsidR="005E0CF6" w:rsidRPr="0050099E">
        <w:t>1:500</w:t>
      </w:r>
      <w:r w:rsidR="005E0CF6" w:rsidRPr="0050099E">
        <w:t>。在现状地形图（含现状管线和设施调查成果）基础上，示意规划或设计的道路、其他管线、主要建（构）筑物等，示意设计综合管廊平面布置和附属构筑物。</w:t>
      </w:r>
    </w:p>
    <w:p w14:paraId="5626A3E7" w14:textId="13FBBD8E" w:rsidR="00F05299" w:rsidRPr="0050099E" w:rsidRDefault="00073158" w:rsidP="00002580">
      <w:r w:rsidRPr="0050099E">
        <w:t xml:space="preserve">2. </w:t>
      </w:r>
      <w:r w:rsidR="005E0CF6" w:rsidRPr="0050099E">
        <w:t>标注综合管廊断面尺寸、桩号等，标示重要节点的位置。</w:t>
      </w:r>
    </w:p>
    <w:p w14:paraId="236AB979" w14:textId="6584B496" w:rsidR="00F05299" w:rsidRPr="0050099E" w:rsidRDefault="00073158" w:rsidP="00002580">
      <w:r w:rsidRPr="0050099E">
        <w:t xml:space="preserve">3. </w:t>
      </w:r>
      <w:r w:rsidR="005E0CF6" w:rsidRPr="0050099E">
        <w:t>标示图例和指北针，进行必要的说明。</w:t>
      </w:r>
    </w:p>
    <w:p w14:paraId="59510262" w14:textId="4BEEDEC4" w:rsidR="00F05299" w:rsidRPr="0050099E" w:rsidRDefault="005E0CF6" w:rsidP="00002580">
      <w:pPr>
        <w:pStyle w:val="4"/>
        <w:rPr>
          <w:rFonts w:cs="Times New Roman"/>
        </w:rPr>
      </w:pPr>
      <w:r w:rsidRPr="0050099E">
        <w:rPr>
          <w:rFonts w:cs="Times New Roman"/>
        </w:rPr>
        <w:t>结构设计</w:t>
      </w:r>
    </w:p>
    <w:p w14:paraId="13D556DA" w14:textId="77777777" w:rsidR="00F05299" w:rsidRPr="0050099E" w:rsidRDefault="005E0CF6" w:rsidP="00002580">
      <w:r w:rsidRPr="0050099E">
        <w:t>比例尺一般采用</w:t>
      </w:r>
      <w:r w:rsidRPr="0050099E">
        <w:t>1:50</w:t>
      </w:r>
      <w:r w:rsidRPr="0050099E">
        <w:t>～</w:t>
      </w:r>
      <w:r w:rsidRPr="0050099E">
        <w:t>1:200</w:t>
      </w:r>
      <w:r w:rsidRPr="0050099E">
        <w:t>。绘制管廊沿线挡墙位置、挡墙形式、基坑开挖、典型节点（含特殊节点）、标准段管廊结构断面等图纸内容。</w:t>
      </w:r>
    </w:p>
    <w:p w14:paraId="7A719639" w14:textId="25E4E710" w:rsidR="00F05299" w:rsidRPr="0050099E" w:rsidRDefault="005E0CF6" w:rsidP="00002580">
      <w:pPr>
        <w:pStyle w:val="4"/>
        <w:rPr>
          <w:rFonts w:cs="Times New Roman"/>
        </w:rPr>
      </w:pPr>
      <w:r w:rsidRPr="0050099E">
        <w:rPr>
          <w:rFonts w:cs="Times New Roman"/>
        </w:rPr>
        <w:t>电气设计</w:t>
      </w:r>
    </w:p>
    <w:p w14:paraId="729D0F47" w14:textId="77777777" w:rsidR="00F05299" w:rsidRPr="0050099E" w:rsidRDefault="005E0CF6" w:rsidP="00002580">
      <w:r w:rsidRPr="0050099E">
        <w:t>绘制供电位置及布置总图、供电与照明系统原理图、管廊断面电气布置图、监控系统原理图。</w:t>
      </w:r>
    </w:p>
    <w:p w14:paraId="0E5FF954" w14:textId="17AA2810" w:rsidR="00F05299" w:rsidRPr="0050099E" w:rsidRDefault="005E0CF6" w:rsidP="00002580">
      <w:pPr>
        <w:pStyle w:val="4"/>
        <w:rPr>
          <w:rFonts w:cs="Times New Roman"/>
        </w:rPr>
      </w:pPr>
      <w:r w:rsidRPr="0050099E">
        <w:rPr>
          <w:rFonts w:cs="Times New Roman"/>
        </w:rPr>
        <w:t>消防</w:t>
      </w:r>
      <w:r w:rsidR="00E75952" w:rsidRPr="0050099E">
        <w:rPr>
          <w:rFonts w:cs="Times New Roman"/>
        </w:rPr>
        <w:t>系统原理图</w:t>
      </w:r>
    </w:p>
    <w:p w14:paraId="12ECB999" w14:textId="77777777" w:rsidR="00F05299" w:rsidRPr="0050099E" w:rsidRDefault="005E0CF6" w:rsidP="00002580">
      <w:r w:rsidRPr="0050099E">
        <w:t>绘制消防灭火系统原理图（若有）。</w:t>
      </w:r>
    </w:p>
    <w:p w14:paraId="1E98F142" w14:textId="77777777" w:rsidR="00F05299" w:rsidRPr="0050099E" w:rsidRDefault="005E0CF6" w:rsidP="00002580">
      <w:pPr>
        <w:pStyle w:val="4"/>
        <w:rPr>
          <w:rFonts w:cs="Times New Roman"/>
        </w:rPr>
      </w:pPr>
      <w:bookmarkStart w:id="89" w:name="_Toc133418289"/>
      <w:r w:rsidRPr="0050099E">
        <w:rPr>
          <w:rFonts w:cs="Times New Roman"/>
        </w:rPr>
        <w:t>监控中心方案设计图</w:t>
      </w:r>
      <w:bookmarkEnd w:id="89"/>
    </w:p>
    <w:p w14:paraId="6C6C402C" w14:textId="77777777" w:rsidR="00F05299" w:rsidRPr="0050099E" w:rsidRDefault="005E0CF6" w:rsidP="00002580">
      <w:r w:rsidRPr="0050099E">
        <w:t>比例尺一般采用</w:t>
      </w:r>
      <w:r w:rsidRPr="0050099E">
        <w:t>1:50</w:t>
      </w:r>
      <w:r w:rsidRPr="0050099E">
        <w:t>～</w:t>
      </w:r>
      <w:r w:rsidRPr="0050099E">
        <w:t>1:200</w:t>
      </w:r>
      <w:r w:rsidRPr="0050099E">
        <w:t>。绘制主要建筑物的平面图、立面图和剖面图。</w:t>
      </w:r>
    </w:p>
    <w:p w14:paraId="0FE6D7F7" w14:textId="77777777" w:rsidR="00F05299" w:rsidRPr="0050099E" w:rsidRDefault="005E0CF6" w:rsidP="00002580">
      <w:pPr>
        <w:pStyle w:val="4"/>
        <w:rPr>
          <w:rFonts w:cs="Times New Roman"/>
        </w:rPr>
      </w:pPr>
      <w:bookmarkStart w:id="90" w:name="_Toc133418290"/>
      <w:r w:rsidRPr="0050099E">
        <w:rPr>
          <w:rFonts w:cs="Times New Roman"/>
        </w:rPr>
        <w:t>节点大样图</w:t>
      </w:r>
      <w:bookmarkEnd w:id="90"/>
    </w:p>
    <w:p w14:paraId="30AC7CE4" w14:textId="760F3BA6" w:rsidR="00F05299" w:rsidRPr="0050099E" w:rsidRDefault="005E0CF6" w:rsidP="00002580">
      <w:r w:rsidRPr="0050099E">
        <w:t>比例一般采用</w:t>
      </w:r>
      <w:r w:rsidRPr="0050099E">
        <w:t>1:20~1:50</w:t>
      </w:r>
      <w:r w:rsidRPr="0050099E">
        <w:t>，未采用标准图集的复杂构造宜提供详图。</w:t>
      </w:r>
    </w:p>
    <w:p w14:paraId="644003ED" w14:textId="77777777" w:rsidR="00F05299" w:rsidRPr="0050099E" w:rsidRDefault="00F05299" w:rsidP="00002580">
      <w:pPr>
        <w:sectPr w:rsidR="00F05299" w:rsidRPr="0050099E">
          <w:pgSz w:w="11906" w:h="16838"/>
          <w:pgMar w:top="1440" w:right="1800" w:bottom="1440" w:left="1800" w:header="851" w:footer="992" w:gutter="0"/>
          <w:pgNumType w:start="1"/>
          <w:cols w:space="425"/>
          <w:docGrid w:type="lines" w:linePitch="312"/>
        </w:sectPr>
      </w:pPr>
    </w:p>
    <w:p w14:paraId="06E397C8" w14:textId="626F1881" w:rsidR="00F05299" w:rsidRPr="0050099E" w:rsidRDefault="005E0CF6" w:rsidP="00002580">
      <w:pPr>
        <w:pStyle w:val="2"/>
        <w:numPr>
          <w:ilvl w:val="0"/>
          <w:numId w:val="1"/>
        </w:numPr>
        <w:rPr>
          <w:rFonts w:cs="Times New Roman"/>
        </w:rPr>
      </w:pPr>
      <w:bookmarkStart w:id="91" w:name="_Toc133418291"/>
      <w:bookmarkStart w:id="92" w:name="_Toc132043186"/>
      <w:bookmarkStart w:id="93" w:name="_Toc143088944"/>
      <w:bookmarkStart w:id="94" w:name="_Toc151124394"/>
      <w:r w:rsidRPr="0050099E">
        <w:rPr>
          <w:rFonts w:cs="Times New Roman"/>
        </w:rPr>
        <w:lastRenderedPageBreak/>
        <w:t>初步设计</w:t>
      </w:r>
      <w:bookmarkEnd w:id="91"/>
      <w:bookmarkEnd w:id="92"/>
      <w:bookmarkEnd w:id="93"/>
      <w:bookmarkEnd w:id="94"/>
    </w:p>
    <w:p w14:paraId="644290B9" w14:textId="5A8FD9DE" w:rsidR="00F05299" w:rsidRPr="0050099E" w:rsidRDefault="005E0CF6" w:rsidP="00002580">
      <w:pPr>
        <w:pStyle w:val="3"/>
        <w:rPr>
          <w:rFonts w:cs="Times New Roman"/>
        </w:rPr>
      </w:pPr>
      <w:bookmarkStart w:id="95" w:name="_Toc133418292"/>
      <w:bookmarkStart w:id="96" w:name="_Toc143088945"/>
      <w:bookmarkStart w:id="97" w:name="_Toc151124395"/>
      <w:r w:rsidRPr="0050099E">
        <w:rPr>
          <w:rFonts w:cs="Times New Roman"/>
        </w:rPr>
        <w:t>一般规定</w:t>
      </w:r>
      <w:bookmarkEnd w:id="95"/>
      <w:bookmarkEnd w:id="96"/>
      <w:bookmarkEnd w:id="97"/>
    </w:p>
    <w:p w14:paraId="68B6E478" w14:textId="77777777" w:rsidR="00F05299" w:rsidRPr="0050099E" w:rsidRDefault="005E0CF6" w:rsidP="00002580">
      <w:r w:rsidRPr="0050099E">
        <w:t>2.1.1</w:t>
      </w:r>
      <w:r w:rsidRPr="0050099E">
        <w:t>城市综合管廊初步设计文件按照设计总说明、初步设计图纸、工程概算书、工程信息模型（如果有）及其他必要的图文资料分册编制。初步设计图纸可根据专业按照总体工程、建筑工程、结构工程、电气工程、通风工程、给排水及消防工程设计等子分册分别编制。</w:t>
      </w:r>
    </w:p>
    <w:p w14:paraId="4B67B293" w14:textId="77777777" w:rsidR="00F05299" w:rsidRPr="0050099E" w:rsidRDefault="005E0CF6" w:rsidP="00002580">
      <w:r w:rsidRPr="0050099E">
        <w:t>2.1.2</w:t>
      </w:r>
      <w:r w:rsidRPr="0050099E">
        <w:t>初步设计总说明可按照</w:t>
      </w:r>
      <w:r w:rsidRPr="0050099E">
        <w:t>“**</w:t>
      </w:r>
      <w:r w:rsidRPr="0050099E">
        <w:t>综合管廊工程初步设计文件</w:t>
      </w:r>
      <w:r w:rsidRPr="0050099E">
        <w:t xml:space="preserve"> </w:t>
      </w:r>
      <w:r w:rsidRPr="0050099E">
        <w:t>第一册共</w:t>
      </w:r>
      <w:r w:rsidRPr="0050099E">
        <w:t>*</w:t>
      </w:r>
      <w:r w:rsidRPr="0050099E">
        <w:t>册</w:t>
      </w:r>
      <w:r w:rsidRPr="0050099E">
        <w:t xml:space="preserve"> </w:t>
      </w:r>
      <w:r w:rsidRPr="0050099E">
        <w:t>设计总说明</w:t>
      </w:r>
      <w:r w:rsidRPr="0050099E">
        <w:t>”</w:t>
      </w:r>
      <w:r w:rsidRPr="0050099E">
        <w:t>编制；初步设计图纸可按照</w:t>
      </w:r>
      <w:r w:rsidRPr="0050099E">
        <w:t>“**</w:t>
      </w:r>
      <w:r w:rsidRPr="0050099E">
        <w:t>综合管廊工程初步设计文件</w:t>
      </w:r>
      <w:r w:rsidRPr="0050099E">
        <w:t xml:space="preserve"> </w:t>
      </w:r>
      <w:r w:rsidRPr="0050099E">
        <w:t>第二册初步设计图</w:t>
      </w:r>
      <w:r w:rsidRPr="0050099E">
        <w:t xml:space="preserve"> </w:t>
      </w:r>
      <w:r w:rsidRPr="0050099E">
        <w:t>共</w:t>
      </w:r>
      <w:r w:rsidRPr="0050099E">
        <w:t>*</w:t>
      </w:r>
      <w:r w:rsidRPr="0050099E">
        <w:t>册</w:t>
      </w:r>
      <w:r w:rsidRPr="0050099E">
        <w:t xml:space="preserve"> </w:t>
      </w:r>
      <w:r w:rsidRPr="0050099E">
        <w:t>第</w:t>
      </w:r>
      <w:r w:rsidRPr="0050099E">
        <w:t>*</w:t>
      </w:r>
      <w:r w:rsidRPr="0050099E">
        <w:t>分册</w:t>
      </w:r>
      <w:r w:rsidRPr="0050099E">
        <w:t xml:space="preserve"> </w:t>
      </w:r>
      <w:r w:rsidRPr="0050099E">
        <w:t>共</w:t>
      </w:r>
      <w:r w:rsidRPr="0050099E">
        <w:t>*</w:t>
      </w:r>
      <w:r w:rsidRPr="0050099E">
        <w:t>分册</w:t>
      </w:r>
      <w:r w:rsidRPr="0050099E">
        <w:t xml:space="preserve"> **</w:t>
      </w:r>
      <w:r w:rsidRPr="0050099E">
        <w:t>工程设计</w:t>
      </w:r>
      <w:r w:rsidRPr="0050099E">
        <w:t>”</w:t>
      </w:r>
      <w:r w:rsidRPr="0050099E">
        <w:t>编制；工程信息模型可按照</w:t>
      </w:r>
      <w:r w:rsidRPr="0050099E">
        <w:t>“**</w:t>
      </w:r>
      <w:r w:rsidRPr="0050099E">
        <w:t>综合管廊工程初步设计文件</w:t>
      </w:r>
      <w:r w:rsidRPr="0050099E">
        <w:t xml:space="preserve"> </w:t>
      </w:r>
      <w:r w:rsidRPr="0050099E">
        <w:t>第三册</w:t>
      </w:r>
      <w:r w:rsidRPr="0050099E">
        <w:t xml:space="preserve"> </w:t>
      </w:r>
      <w:r w:rsidRPr="0050099E">
        <w:t>共</w:t>
      </w:r>
      <w:r w:rsidRPr="0050099E">
        <w:t>*</w:t>
      </w:r>
      <w:r w:rsidRPr="0050099E">
        <w:t>册</w:t>
      </w:r>
      <w:r w:rsidRPr="0050099E">
        <w:t xml:space="preserve"> </w:t>
      </w:r>
      <w:r w:rsidRPr="0050099E">
        <w:t>工程信息模型</w:t>
      </w:r>
      <w:r w:rsidRPr="0050099E">
        <w:t>”</w:t>
      </w:r>
      <w:r w:rsidRPr="0050099E">
        <w:t>编制。</w:t>
      </w:r>
    </w:p>
    <w:p w14:paraId="643A8937" w14:textId="77777777" w:rsidR="00F05299" w:rsidRPr="0050099E" w:rsidRDefault="005E0CF6" w:rsidP="00002580">
      <w:r w:rsidRPr="0050099E">
        <w:t>2.1.3</w:t>
      </w:r>
      <w:r w:rsidRPr="0050099E">
        <w:t>非独立项目可按照</w:t>
      </w:r>
      <w:r w:rsidRPr="0050099E">
        <w:t>“**</w:t>
      </w:r>
      <w:r w:rsidRPr="0050099E">
        <w:t>工程施工图设计文件</w:t>
      </w:r>
      <w:r w:rsidRPr="0050099E">
        <w:t xml:space="preserve"> </w:t>
      </w:r>
      <w:r w:rsidRPr="0050099E">
        <w:t>第</w:t>
      </w:r>
      <w:r w:rsidRPr="0050099E">
        <w:t>*</w:t>
      </w:r>
      <w:r w:rsidRPr="0050099E">
        <w:t>卷</w:t>
      </w:r>
      <w:r w:rsidRPr="0050099E">
        <w:t xml:space="preserve"> </w:t>
      </w:r>
      <w:r w:rsidRPr="0050099E">
        <w:t>共</w:t>
      </w:r>
      <w:r w:rsidRPr="0050099E">
        <w:t>*</w:t>
      </w:r>
      <w:r w:rsidRPr="0050099E">
        <w:t>卷</w:t>
      </w:r>
      <w:r w:rsidRPr="0050099E">
        <w:t xml:space="preserve"> </w:t>
      </w:r>
      <w:r w:rsidRPr="0050099E">
        <w:t>综合管廊工程</w:t>
      </w:r>
      <w:r w:rsidRPr="0050099E">
        <w:t>”</w:t>
      </w:r>
      <w:r w:rsidRPr="0050099E">
        <w:t>编制。</w:t>
      </w:r>
    </w:p>
    <w:p w14:paraId="34AEFEB0" w14:textId="77777777" w:rsidR="00F05299" w:rsidRPr="0050099E" w:rsidRDefault="005E0CF6" w:rsidP="00002580">
      <w:r w:rsidRPr="0050099E">
        <w:t>2.1.4</w:t>
      </w:r>
      <w:r w:rsidRPr="0050099E">
        <w:t>初步设计概算的编制按照《重庆市市政工程初步设计和施工图设计文件技术规定和审查要点》有关规定执行。</w:t>
      </w:r>
    </w:p>
    <w:p w14:paraId="386D7B82" w14:textId="77777777" w:rsidR="00F05299" w:rsidRPr="0050099E" w:rsidRDefault="005E0CF6" w:rsidP="00002580">
      <w:r w:rsidRPr="0050099E">
        <w:t>2.1.5</w:t>
      </w:r>
      <w:r w:rsidRPr="0050099E">
        <w:t>初设阶段的综合管廊工程信息模型的编制深度及审查参照《市政工程信息模型技术标准》《重庆市市政工程初步设计文件编制技术规定市政工程信息模型专篇》有关规定执行。</w:t>
      </w:r>
    </w:p>
    <w:p w14:paraId="5B27EE56" w14:textId="33E2368B" w:rsidR="00F05299" w:rsidRPr="0050099E" w:rsidRDefault="005E0CF6" w:rsidP="00002580">
      <w:pPr>
        <w:pStyle w:val="3"/>
        <w:rPr>
          <w:rFonts w:cs="Times New Roman"/>
        </w:rPr>
      </w:pPr>
      <w:bookmarkStart w:id="98" w:name="_Toc133418293"/>
      <w:bookmarkStart w:id="99" w:name="_Toc143088946"/>
      <w:bookmarkStart w:id="100" w:name="_Toc151124396"/>
      <w:r w:rsidRPr="0050099E">
        <w:rPr>
          <w:rFonts w:cs="Times New Roman"/>
        </w:rPr>
        <w:t>设计说明</w:t>
      </w:r>
      <w:bookmarkEnd w:id="98"/>
      <w:bookmarkEnd w:id="99"/>
      <w:bookmarkEnd w:id="100"/>
    </w:p>
    <w:p w14:paraId="25EF375B" w14:textId="07AADBB7" w:rsidR="00F05299" w:rsidRDefault="00E23941" w:rsidP="00002580">
      <w:pPr>
        <w:pStyle w:val="4"/>
        <w:rPr>
          <w:rFonts w:cs="Times New Roman"/>
        </w:rPr>
      </w:pPr>
      <w:r>
        <w:rPr>
          <w:rFonts w:cs="Times New Roman" w:hint="eastAsia"/>
        </w:rPr>
        <w:t>概述</w:t>
      </w:r>
    </w:p>
    <w:p w14:paraId="30EF90E8" w14:textId="77777777" w:rsidR="00504CB5" w:rsidRPr="0050099E" w:rsidRDefault="00504CB5" w:rsidP="00504CB5">
      <w:pPr>
        <w:pStyle w:val="5"/>
      </w:pPr>
      <w:bookmarkStart w:id="101" w:name="_Toc23525"/>
      <w:r w:rsidRPr="0050099E">
        <w:t>工程</w:t>
      </w:r>
      <w:bookmarkEnd w:id="101"/>
      <w:r>
        <w:rPr>
          <w:rFonts w:hint="eastAsia"/>
        </w:rPr>
        <w:t>概况</w:t>
      </w:r>
    </w:p>
    <w:p w14:paraId="6B345651" w14:textId="7D278497" w:rsidR="00504CB5" w:rsidRDefault="00504CB5" w:rsidP="00504CB5">
      <w:r w:rsidRPr="0050099E">
        <w:t xml:space="preserve">1. </w:t>
      </w:r>
      <w:r w:rsidRPr="0050099E">
        <w:t>简述项目区位</w:t>
      </w:r>
      <w:r w:rsidRPr="0050099E">
        <w:rPr>
          <w:szCs w:val="21"/>
        </w:rPr>
        <w:t>（附区位示意图表达）</w:t>
      </w:r>
      <w:r w:rsidRPr="0050099E">
        <w:t>、工程地点；</w:t>
      </w:r>
    </w:p>
    <w:p w14:paraId="407636C6" w14:textId="176F2512" w:rsidR="00504CB5" w:rsidRPr="0050099E" w:rsidRDefault="00504CB5" w:rsidP="00504CB5">
      <w:r w:rsidRPr="0050099E">
        <w:t xml:space="preserve">2. </w:t>
      </w:r>
      <w:r w:rsidRPr="0050099E">
        <w:t>简述项目背景、建设必要性、资金来源等；</w:t>
      </w:r>
    </w:p>
    <w:p w14:paraId="76708994" w14:textId="76842B4B" w:rsidR="00504CB5" w:rsidRPr="0050099E" w:rsidRDefault="00504CB5" w:rsidP="00504CB5">
      <w:r w:rsidRPr="0050099E">
        <w:t xml:space="preserve">3. </w:t>
      </w:r>
      <w:r w:rsidRPr="0050099E">
        <w:t>简述建设规模、设计范围及设计内容、周边既有道路或规划道路及沿线已建或规划建设的重要建筑物的位置和概况（插入相关图片说明）、场地等工程边界条件等。</w:t>
      </w:r>
    </w:p>
    <w:p w14:paraId="43479856" w14:textId="77777777" w:rsidR="00504CB5" w:rsidRPr="00504CB5" w:rsidRDefault="00504CB5" w:rsidP="00002580"/>
    <w:p w14:paraId="515C911D" w14:textId="77777777" w:rsidR="00F05299" w:rsidRPr="0050099E" w:rsidRDefault="005E0CF6" w:rsidP="00E65ED8">
      <w:pPr>
        <w:pStyle w:val="5"/>
      </w:pPr>
      <w:bookmarkStart w:id="102" w:name="_Toc30290"/>
      <w:r w:rsidRPr="0050099E">
        <w:lastRenderedPageBreak/>
        <w:t>设计依据及技术标准</w:t>
      </w:r>
      <w:bookmarkEnd w:id="102"/>
    </w:p>
    <w:p w14:paraId="6737DE19" w14:textId="79EA7D20" w:rsidR="00F05299" w:rsidRPr="0050099E" w:rsidRDefault="00073158" w:rsidP="00002580">
      <w:bookmarkStart w:id="103" w:name="_Toc4299"/>
      <w:r w:rsidRPr="0050099E">
        <w:t xml:space="preserve">1. </w:t>
      </w:r>
      <w:r w:rsidR="005E0CF6" w:rsidRPr="0050099E">
        <w:t>设计依据</w:t>
      </w:r>
      <w:bookmarkEnd w:id="103"/>
    </w:p>
    <w:p w14:paraId="655059BE" w14:textId="77777777" w:rsidR="00F05299" w:rsidRPr="0050099E" w:rsidRDefault="005E0CF6" w:rsidP="00002580">
      <w:r w:rsidRPr="0050099E">
        <w:t>对主要设计依据的文件或资料名称、完成时间及来源作详细列举，如：设计委托书或设计合同（含特殊技术要求）、工程可行性研究报告批复意见、设计方案规划审查意见、规划选址意见书、工程地质勘测报告、相关</w:t>
      </w:r>
      <w:r w:rsidRPr="0050099E">
        <w:rPr>
          <w:lang w:val="zh-CN"/>
        </w:rPr>
        <w:t>会议纪要</w:t>
      </w:r>
      <w:r w:rsidRPr="0050099E">
        <w:t>及</w:t>
      </w:r>
      <w:r w:rsidRPr="0050099E">
        <w:rPr>
          <w:lang w:val="zh-CN"/>
        </w:rPr>
        <w:t>函件</w:t>
      </w:r>
      <w:r w:rsidRPr="0050099E">
        <w:t>、</w:t>
      </w:r>
      <w:r w:rsidRPr="0050099E">
        <w:rPr>
          <w:lang w:val="zh-CN"/>
        </w:rPr>
        <w:t>与工程相关的</w:t>
      </w:r>
      <w:r w:rsidRPr="0050099E">
        <w:t>专项</w:t>
      </w:r>
      <w:r w:rsidRPr="0050099E">
        <w:rPr>
          <w:lang w:val="zh-CN"/>
        </w:rPr>
        <w:t>研究报告</w:t>
      </w:r>
      <w:r w:rsidRPr="0050099E">
        <w:t>（如环评、水保、轨道保护、文物保护、场地地震安全性评价、高边坡深基坑专项等）、周边用水用电条件函及其它有关文件。</w:t>
      </w:r>
    </w:p>
    <w:p w14:paraId="568FC71B" w14:textId="6E6C0953" w:rsidR="00F05299" w:rsidRPr="0050099E" w:rsidRDefault="00073158" w:rsidP="00002580">
      <w:bookmarkStart w:id="104" w:name="_Toc9046"/>
      <w:r w:rsidRPr="0050099E">
        <w:t xml:space="preserve">2. </w:t>
      </w:r>
      <w:r w:rsidR="005E0CF6" w:rsidRPr="0050099E">
        <w:t>采用的规范标准</w:t>
      </w:r>
      <w:bookmarkEnd w:id="104"/>
    </w:p>
    <w:p w14:paraId="64D64507" w14:textId="77777777" w:rsidR="00F05299" w:rsidRPr="0050099E" w:rsidRDefault="005E0CF6" w:rsidP="00002580">
      <w:r w:rsidRPr="0050099E">
        <w:t>逐条列出与本工程有关的且在设计中采用及参考的有效设计标准、规范、规程等，并注明名称与版本号。</w:t>
      </w:r>
    </w:p>
    <w:p w14:paraId="0B22FECE" w14:textId="3F86BD7C" w:rsidR="00F05299" w:rsidRPr="0050099E" w:rsidRDefault="00717EF8" w:rsidP="00E65ED8">
      <w:pPr>
        <w:pStyle w:val="5"/>
      </w:pPr>
      <w:bookmarkStart w:id="105" w:name="_Toc10307"/>
      <w:r w:rsidRPr="00717EF8">
        <w:rPr>
          <w:rFonts w:hint="eastAsia"/>
        </w:rPr>
        <w:t>项目前期进展</w:t>
      </w:r>
      <w:bookmarkEnd w:id="105"/>
    </w:p>
    <w:p w14:paraId="07F535AC" w14:textId="77777777" w:rsidR="00381BB5" w:rsidRDefault="00381BB5" w:rsidP="00381BB5">
      <w:r>
        <w:rPr>
          <w:rFonts w:hint="eastAsia"/>
        </w:rPr>
        <w:t xml:space="preserve">1. </w:t>
      </w:r>
      <w:r>
        <w:rPr>
          <w:rFonts w:hint="eastAsia"/>
        </w:rPr>
        <w:t>简述前期现场踏勘、资料收集、与业主沟通交流的情况及主要结论；</w:t>
      </w:r>
    </w:p>
    <w:p w14:paraId="0F2EBD67" w14:textId="6518BABC" w:rsidR="00381BB5" w:rsidRDefault="00381BB5" w:rsidP="00381BB5">
      <w:r>
        <w:rPr>
          <w:rFonts w:hint="eastAsia"/>
        </w:rPr>
        <w:t xml:space="preserve">2. </w:t>
      </w:r>
      <w:r>
        <w:rPr>
          <w:rFonts w:hint="eastAsia"/>
        </w:rPr>
        <w:t>简述与工程相关的专项论证和专项设计情况及主要结论。</w:t>
      </w:r>
    </w:p>
    <w:p w14:paraId="06451600" w14:textId="77777777" w:rsidR="00F05299" w:rsidRPr="0050099E" w:rsidRDefault="005E0CF6" w:rsidP="00E65ED8">
      <w:pPr>
        <w:pStyle w:val="5"/>
      </w:pPr>
      <w:bookmarkStart w:id="106" w:name="_Toc31872"/>
      <w:r w:rsidRPr="0050099E">
        <w:t>上阶段审查意见的执行情况</w:t>
      </w:r>
      <w:bookmarkEnd w:id="106"/>
    </w:p>
    <w:p w14:paraId="7406D6C7" w14:textId="77777777" w:rsidR="00403D4A" w:rsidRDefault="00403D4A" w:rsidP="00403D4A">
      <w:r>
        <w:t xml:space="preserve"> </w:t>
      </w:r>
      <w:r>
        <w:rPr>
          <w:rFonts w:hint="eastAsia"/>
        </w:rPr>
        <w:t>1.</w:t>
      </w:r>
      <w:r>
        <w:rPr>
          <w:rFonts w:hint="eastAsia"/>
        </w:rPr>
        <w:t>对可行性研究报告批复意见、方案设计规划审查意见和其他相关审查意见及执行情况</w:t>
      </w:r>
      <w:r w:rsidRPr="0050099E">
        <w:t>逐条说明</w:t>
      </w:r>
      <w:r>
        <w:rPr>
          <w:rFonts w:hint="eastAsia"/>
        </w:rPr>
        <w:t>。</w:t>
      </w:r>
    </w:p>
    <w:p w14:paraId="456A81A9" w14:textId="77777777" w:rsidR="00403D4A" w:rsidRPr="0050099E" w:rsidRDefault="00403D4A" w:rsidP="00403D4A">
      <w:r w:rsidRPr="0050099E">
        <w:t>2.</w:t>
      </w:r>
      <w:r w:rsidRPr="0050099E">
        <w:tab/>
      </w:r>
      <w:r w:rsidRPr="0050099E">
        <w:t>对主管部门和建设单位意见及执行情况逐条说明。</w:t>
      </w:r>
    </w:p>
    <w:p w14:paraId="21FD037E" w14:textId="77777777" w:rsidR="00403D4A" w:rsidRPr="0050099E" w:rsidRDefault="00403D4A" w:rsidP="00403D4A">
      <w:r>
        <w:t>3</w:t>
      </w:r>
      <w:r>
        <w:rPr>
          <w:rFonts w:hint="eastAsia"/>
        </w:rPr>
        <w:t xml:space="preserve">. </w:t>
      </w:r>
      <w:r>
        <w:rPr>
          <w:rFonts w:hint="eastAsia"/>
        </w:rPr>
        <w:t>简述初步设计优化或变更的内容。若技术标准、建设规模、用地红线等指标与原审批条件相比发生重大改变，则应补充论证资料并按原审批程序履行报批手续</w:t>
      </w:r>
    </w:p>
    <w:p w14:paraId="608ED278" w14:textId="77777777" w:rsidR="00F05299" w:rsidRPr="0050099E" w:rsidRDefault="005E0CF6" w:rsidP="00E65ED8">
      <w:pPr>
        <w:pStyle w:val="5"/>
      </w:pPr>
      <w:bookmarkStart w:id="107" w:name="_Toc19626"/>
      <w:r w:rsidRPr="0050099E">
        <w:t>对规范</w:t>
      </w:r>
      <w:r w:rsidRPr="0050099E">
        <w:rPr>
          <w:color w:val="auto"/>
        </w:rPr>
        <w:t>强制性</w:t>
      </w:r>
      <w:r w:rsidRPr="0050099E">
        <w:t>条文执行情况</w:t>
      </w:r>
      <w:bookmarkEnd w:id="107"/>
    </w:p>
    <w:p w14:paraId="622D201B" w14:textId="537F1727" w:rsidR="00F05299" w:rsidRPr="0050099E" w:rsidRDefault="00E40E85" w:rsidP="00002580">
      <w:bookmarkStart w:id="108" w:name="_Toc21431"/>
      <w:r w:rsidRPr="0050099E">
        <w:t xml:space="preserve">1. </w:t>
      </w:r>
      <w:r w:rsidR="005E0CF6" w:rsidRPr="0050099E">
        <w:t>说明是否存在违反行业现行规范强制性条文的情形。</w:t>
      </w:r>
      <w:bookmarkEnd w:id="108"/>
    </w:p>
    <w:p w14:paraId="783595D4" w14:textId="3867BD99" w:rsidR="00F05299" w:rsidRPr="0050099E" w:rsidRDefault="00E40E85" w:rsidP="00002580">
      <w:r w:rsidRPr="0050099E">
        <w:t xml:space="preserve">2. </w:t>
      </w:r>
      <w:r w:rsidR="005E0CF6" w:rsidRPr="0050099E">
        <w:t>若采用的新技术、新工艺、新材料或其他设计技术不符合强制性工程建设规范标准或者超出现行规范标准适用范围，简述按照相关程序进行核准或论证后的审批情况；应特别说明</w:t>
      </w:r>
      <w:r w:rsidR="005E0CF6" w:rsidRPr="0050099E">
        <w:t>“</w:t>
      </w:r>
      <w:r w:rsidR="005E0CF6" w:rsidRPr="0050099E">
        <w:t>通过论证和制定了切实可行处置措施</w:t>
      </w:r>
      <w:r w:rsidR="005E0CF6" w:rsidRPr="0050099E">
        <w:t>”</w:t>
      </w:r>
      <w:r w:rsidR="005E0CF6" w:rsidRPr="0050099E">
        <w:t>并须将</w:t>
      </w:r>
      <w:r w:rsidR="005E0CF6" w:rsidRPr="0050099E">
        <w:t>“</w:t>
      </w:r>
      <w:r w:rsidR="005E0CF6" w:rsidRPr="0050099E">
        <w:t>按审批程序履行了报批手续</w:t>
      </w:r>
      <w:r w:rsidR="005E0CF6" w:rsidRPr="0050099E">
        <w:t>”</w:t>
      </w:r>
      <w:r w:rsidR="005E0CF6" w:rsidRPr="0050099E">
        <w:t>审批同意情况进行说明并列示审批证据。</w:t>
      </w:r>
    </w:p>
    <w:p w14:paraId="3AC1E70B" w14:textId="77777777" w:rsidR="00F05299" w:rsidRPr="0050099E" w:rsidRDefault="005E0CF6" w:rsidP="00002580">
      <w:pPr>
        <w:pStyle w:val="4"/>
        <w:rPr>
          <w:rFonts w:cs="Times New Roman"/>
        </w:rPr>
      </w:pPr>
      <w:bookmarkStart w:id="109" w:name="_Toc133418296"/>
      <w:r w:rsidRPr="0050099E">
        <w:rPr>
          <w:rFonts w:cs="Times New Roman"/>
        </w:rPr>
        <w:lastRenderedPageBreak/>
        <w:t>建设条件</w:t>
      </w:r>
      <w:bookmarkEnd w:id="109"/>
    </w:p>
    <w:p w14:paraId="3BC962BE" w14:textId="77777777" w:rsidR="00F05299" w:rsidRPr="0050099E" w:rsidRDefault="005E0CF6" w:rsidP="00E65ED8">
      <w:pPr>
        <w:pStyle w:val="5"/>
      </w:pPr>
      <w:bookmarkStart w:id="110" w:name="_Toc5030"/>
      <w:r w:rsidRPr="0050099E">
        <w:t>管廊地理位置</w:t>
      </w:r>
      <w:bookmarkEnd w:id="110"/>
    </w:p>
    <w:p w14:paraId="37DDF362" w14:textId="77777777" w:rsidR="00F05299" w:rsidRPr="0050099E" w:rsidRDefault="005E0CF6" w:rsidP="00002580">
      <w:pPr>
        <w:pStyle w:val="a3"/>
      </w:pPr>
      <w:r w:rsidRPr="0050099E">
        <w:t>简述拟建管廊所处的具体位置，管廊周边的既有及规划道路情况、既有及规划管廊情况和与之连接的既有管廊关系（可附位置缩图）</w:t>
      </w:r>
      <w:r w:rsidR="0007795F" w:rsidRPr="0050099E">
        <w:t>。</w:t>
      </w:r>
    </w:p>
    <w:p w14:paraId="58CEC0B4" w14:textId="77777777" w:rsidR="0007795F" w:rsidRPr="0050099E" w:rsidRDefault="0007795F" w:rsidP="00E65ED8">
      <w:pPr>
        <w:pStyle w:val="5"/>
      </w:pPr>
      <w:r w:rsidRPr="0050099E">
        <w:t>建设区域的自然条件</w:t>
      </w:r>
    </w:p>
    <w:p w14:paraId="0EC3ABE2" w14:textId="77777777" w:rsidR="0007795F" w:rsidRPr="0050099E" w:rsidRDefault="0007795F" w:rsidP="00002580">
      <w:r w:rsidRPr="0050099E">
        <w:t>对建设区域内气象、水文等自然条件，如气温、降雨、日照、蒸发量、主导风速、风向、河流水位、流速、地下水位等关键指标参数进行简要表述。</w:t>
      </w:r>
    </w:p>
    <w:p w14:paraId="03A5C590" w14:textId="77777777" w:rsidR="00F05299" w:rsidRPr="0050099E" w:rsidRDefault="005E0CF6" w:rsidP="00E65ED8">
      <w:pPr>
        <w:pStyle w:val="5"/>
      </w:pPr>
      <w:bookmarkStart w:id="111" w:name="_Toc26629"/>
      <w:r w:rsidRPr="0050099E">
        <w:t>建设场地地形地质条件</w:t>
      </w:r>
      <w:bookmarkEnd w:id="111"/>
    </w:p>
    <w:p w14:paraId="0998CB3B" w14:textId="77777777" w:rsidR="00F05299" w:rsidRPr="0050099E" w:rsidRDefault="005E0CF6" w:rsidP="00002580">
      <w:r w:rsidRPr="0050099E">
        <w:t>勘察文件的深度应不低于初步勘察阶段的要求，对于不良地质现象和高边坡（含深路堑）勘察深度应达到详细勘察阶段的要求。</w:t>
      </w:r>
    </w:p>
    <w:p w14:paraId="45B94676" w14:textId="77777777" w:rsidR="00F05299" w:rsidRPr="0050099E" w:rsidRDefault="005E0CF6" w:rsidP="00002580">
      <w:r w:rsidRPr="0050099E">
        <w:t>引用项目《工程地质勘察报告》中的地形地貌、工程及水文地质、构造、地震描述、主要技术指标、评价意见及结论等。</w:t>
      </w:r>
    </w:p>
    <w:p w14:paraId="6FD10743" w14:textId="77777777" w:rsidR="00F05299" w:rsidRPr="0050099E" w:rsidRDefault="005E0CF6" w:rsidP="00E65ED8">
      <w:pPr>
        <w:pStyle w:val="5"/>
      </w:pPr>
      <w:bookmarkStart w:id="112" w:name="_Toc29315"/>
      <w:r w:rsidRPr="0050099E">
        <w:t>建设场地地物条件</w:t>
      </w:r>
      <w:bookmarkEnd w:id="112"/>
    </w:p>
    <w:p w14:paraId="411092D8" w14:textId="77777777" w:rsidR="0007795F" w:rsidRPr="0050099E" w:rsidRDefault="0007795F" w:rsidP="00002580">
      <w:r w:rsidRPr="0050099E">
        <w:t>简要分析建设工程周边现状，包括周边路网现状、用地现状、主要构筑物现状布局、主要现状限制条件分析等。</w:t>
      </w:r>
    </w:p>
    <w:p w14:paraId="33DE4BE6" w14:textId="77777777" w:rsidR="00F05299" w:rsidRPr="0050099E" w:rsidRDefault="005E0CF6" w:rsidP="00002580">
      <w:r w:rsidRPr="0050099E">
        <w:t>依据调查资料对拟建综合管廊工程沿线控制和影响线路平纵横设计的重要建（构）筑物、相交相临的道路、公路、轨道、铁路、河流、桥梁、隧道、架空线缆、地下综合管道等基础设施等进行客观、准确、简明的叙述。</w:t>
      </w:r>
    </w:p>
    <w:p w14:paraId="721291D1" w14:textId="37F4A509" w:rsidR="00F05299" w:rsidRPr="0050099E" w:rsidRDefault="005E0CF6" w:rsidP="00E65ED8">
      <w:pPr>
        <w:pStyle w:val="5"/>
      </w:pPr>
      <w:bookmarkStart w:id="113" w:name="_Toc5287"/>
      <w:r w:rsidRPr="0050099E">
        <w:t>现状</w:t>
      </w:r>
      <w:r w:rsidR="007E2A31" w:rsidRPr="0050099E">
        <w:t>管线</w:t>
      </w:r>
      <w:r w:rsidRPr="0050099E">
        <w:t>概况</w:t>
      </w:r>
      <w:bookmarkEnd w:id="113"/>
    </w:p>
    <w:p w14:paraId="4D70E1E8" w14:textId="77777777" w:rsidR="00F05299" w:rsidRPr="0050099E" w:rsidRDefault="005E0CF6" w:rsidP="00002580">
      <w:r w:rsidRPr="0050099E">
        <w:t>分析市政管线及站点布局现状概况，说明工程实施范围内，电力、通信、路灯、燃气、给水、雨水、污水等管线的现状概况，包括管线规模和平面走向布置，各自权属单位及其服务范围，各类管线的使用状况，存在的问题。</w:t>
      </w:r>
    </w:p>
    <w:p w14:paraId="7E97592B" w14:textId="77777777" w:rsidR="00F05299" w:rsidRPr="0050099E" w:rsidRDefault="005E0CF6" w:rsidP="00E65ED8">
      <w:pPr>
        <w:pStyle w:val="5"/>
      </w:pPr>
      <w:bookmarkStart w:id="114" w:name="_Toc8210"/>
      <w:r w:rsidRPr="0050099E">
        <w:t>相关规划</w:t>
      </w:r>
      <w:bookmarkEnd w:id="114"/>
    </w:p>
    <w:p w14:paraId="63152D6A" w14:textId="47E48404" w:rsidR="00695547" w:rsidRDefault="00695547" w:rsidP="00695547">
      <w:r>
        <w:rPr>
          <w:rFonts w:hint="eastAsia"/>
        </w:rPr>
        <w:t>1</w:t>
      </w:r>
      <w:r>
        <w:t xml:space="preserve">. </w:t>
      </w:r>
      <w:r w:rsidR="005E0CF6" w:rsidRPr="0050099E">
        <w:t>简述</w:t>
      </w:r>
      <w:r w:rsidRPr="0050099E">
        <w:t>综合管廊</w:t>
      </w:r>
      <w:r>
        <w:rPr>
          <w:rFonts w:hint="eastAsia"/>
        </w:rPr>
        <w:t>规划，包括系统布局、路由、规模、舱室等；</w:t>
      </w:r>
    </w:p>
    <w:p w14:paraId="79BFD251" w14:textId="77777777" w:rsidR="00143DB6" w:rsidRDefault="00143DB6" w:rsidP="00143DB6">
      <w:r>
        <w:t xml:space="preserve">2. </w:t>
      </w:r>
      <w:r>
        <w:rPr>
          <w:rFonts w:hint="eastAsia"/>
        </w:rPr>
        <w:t>简述工程涉及的各专业管线规划内容，</w:t>
      </w:r>
      <w:r w:rsidRPr="00143DB6">
        <w:rPr>
          <w:rFonts w:hint="eastAsia"/>
        </w:rPr>
        <w:t>主要</w:t>
      </w:r>
      <w:r w:rsidRPr="00143DB6">
        <w:t>包括</w:t>
      </w:r>
      <w:r w:rsidRPr="00143DB6">
        <w:rPr>
          <w:rFonts w:hint="eastAsia"/>
        </w:rPr>
        <w:t>规划</w:t>
      </w:r>
      <w:r w:rsidRPr="00143DB6">
        <w:t>管线</w:t>
      </w:r>
      <w:r w:rsidRPr="00143DB6">
        <w:rPr>
          <w:rFonts w:hint="eastAsia"/>
        </w:rPr>
        <w:t>种类</w:t>
      </w:r>
      <w:r w:rsidRPr="00143DB6">
        <w:t>、</w:t>
      </w:r>
      <w:r w:rsidRPr="00143DB6">
        <w:rPr>
          <w:rFonts w:hint="eastAsia"/>
        </w:rPr>
        <w:t>路线、布置</w:t>
      </w:r>
      <w:r w:rsidRPr="00143DB6">
        <w:t>、</w:t>
      </w:r>
      <w:r w:rsidRPr="00143DB6">
        <w:rPr>
          <w:rFonts w:hint="eastAsia"/>
        </w:rPr>
        <w:t>规模</w:t>
      </w:r>
      <w:r w:rsidRPr="00143DB6">
        <w:t>等内容。</w:t>
      </w:r>
    </w:p>
    <w:p w14:paraId="1A2AF9C9" w14:textId="30C61064" w:rsidR="00143DB6" w:rsidRPr="00143DB6" w:rsidRDefault="00143DB6" w:rsidP="00695547">
      <w:r>
        <w:rPr>
          <w:rFonts w:hint="eastAsia"/>
        </w:rPr>
        <w:t>3</w:t>
      </w:r>
      <w:r>
        <w:t xml:space="preserve">. </w:t>
      </w:r>
      <w:r>
        <w:rPr>
          <w:rFonts w:hint="eastAsia"/>
        </w:rPr>
        <w:t>简述工程设计的市政道路、防洪规划和其他相关规划的主要内容。</w:t>
      </w:r>
    </w:p>
    <w:p w14:paraId="5CEB3A0E" w14:textId="77777777" w:rsidR="00F05299" w:rsidRPr="0050099E" w:rsidRDefault="005E0CF6" w:rsidP="00002580">
      <w:pPr>
        <w:pStyle w:val="4"/>
        <w:rPr>
          <w:rFonts w:cs="Times New Roman"/>
        </w:rPr>
      </w:pPr>
      <w:r w:rsidRPr="0050099E">
        <w:rPr>
          <w:rFonts w:cs="Times New Roman"/>
        </w:rPr>
        <w:lastRenderedPageBreak/>
        <w:t>设计原则与设计思路</w:t>
      </w:r>
    </w:p>
    <w:p w14:paraId="471F15EF" w14:textId="77777777" w:rsidR="00F05299" w:rsidRPr="0050099E" w:rsidRDefault="005E0CF6" w:rsidP="00E65ED8">
      <w:pPr>
        <w:pStyle w:val="5"/>
      </w:pPr>
      <w:bookmarkStart w:id="115" w:name="_Toc28835"/>
      <w:r w:rsidRPr="0050099E">
        <w:t>设计原则</w:t>
      </w:r>
      <w:bookmarkEnd w:id="115"/>
    </w:p>
    <w:p w14:paraId="0E994C6A" w14:textId="77777777" w:rsidR="00F05299" w:rsidRPr="0050099E" w:rsidRDefault="005E0CF6" w:rsidP="00002580">
      <w:r w:rsidRPr="0050099E">
        <w:t>依据项目特点制定有针对性的设计原则。</w:t>
      </w:r>
    </w:p>
    <w:p w14:paraId="2A154923" w14:textId="77777777" w:rsidR="00F05299" w:rsidRPr="0050099E" w:rsidRDefault="005E0CF6" w:rsidP="00E65ED8">
      <w:pPr>
        <w:pStyle w:val="5"/>
      </w:pPr>
      <w:bookmarkStart w:id="116" w:name="_Toc7210"/>
      <w:r w:rsidRPr="0050099E">
        <w:t>设计思路</w:t>
      </w:r>
      <w:bookmarkEnd w:id="116"/>
    </w:p>
    <w:p w14:paraId="0DA39A43" w14:textId="0384B1D1" w:rsidR="00F05299" w:rsidRPr="0050099E" w:rsidRDefault="00073158" w:rsidP="00002580">
      <w:bookmarkStart w:id="117" w:name="_Toc21790"/>
      <w:r w:rsidRPr="0050099E">
        <w:t xml:space="preserve">1. </w:t>
      </w:r>
      <w:r w:rsidR="005E0CF6" w:rsidRPr="0050099E">
        <w:t>根据项目特点，阐述设计思路，提出本阶段的技术重点、技术难点。</w:t>
      </w:r>
      <w:bookmarkEnd w:id="117"/>
    </w:p>
    <w:p w14:paraId="5861A7F2" w14:textId="2413DC21" w:rsidR="00F05299" w:rsidRPr="0050099E" w:rsidRDefault="00073158" w:rsidP="00002580">
      <w:r w:rsidRPr="0050099E">
        <w:t xml:space="preserve">2. </w:t>
      </w:r>
      <w:r w:rsidR="005E0CF6" w:rsidRPr="0050099E">
        <w:t>依据上阶段审查意见并结合新增基础资料（新材料、新工艺、创新点）提出设计方案优化思路。</w:t>
      </w:r>
    </w:p>
    <w:p w14:paraId="3574E42E" w14:textId="77777777" w:rsidR="00F05299" w:rsidRPr="0050099E" w:rsidRDefault="005E0CF6" w:rsidP="00002580">
      <w:pPr>
        <w:pStyle w:val="4"/>
        <w:rPr>
          <w:rFonts w:cs="Times New Roman"/>
        </w:rPr>
      </w:pPr>
      <w:bookmarkStart w:id="118" w:name="_Toc133418299"/>
      <w:r w:rsidRPr="0050099E">
        <w:rPr>
          <w:rFonts w:cs="Times New Roman"/>
        </w:rPr>
        <w:t>总体设计</w:t>
      </w:r>
    </w:p>
    <w:p w14:paraId="60627673" w14:textId="77777777" w:rsidR="00F05299" w:rsidRPr="0050099E" w:rsidRDefault="005E0CF6" w:rsidP="00E65ED8">
      <w:pPr>
        <w:pStyle w:val="5"/>
      </w:pPr>
      <w:bookmarkStart w:id="119" w:name="_Toc12382"/>
      <w:r w:rsidRPr="0050099E">
        <w:t>综合管廊系统布局</w:t>
      </w:r>
      <w:bookmarkEnd w:id="119"/>
    </w:p>
    <w:p w14:paraId="07833446" w14:textId="77F1E68D" w:rsidR="00BF7DAA" w:rsidRPr="0050099E" w:rsidRDefault="00073158" w:rsidP="00002580">
      <w:r w:rsidRPr="0050099E">
        <w:t xml:space="preserve">1. </w:t>
      </w:r>
      <w:r w:rsidR="00BF7DAA" w:rsidRPr="0050099E">
        <w:t>阐述综合管廊系统需求与布局，说明设计控制因素，对项目建设范围内现状道路、现状管廊、现状管线、铁路、轨道、关键节点等控制因素进行阐述并提出针对性的设计措施；</w:t>
      </w:r>
    </w:p>
    <w:p w14:paraId="4F790B2A" w14:textId="2E56F92A" w:rsidR="00BF7DAA" w:rsidRPr="0050099E" w:rsidRDefault="00073158" w:rsidP="00002580">
      <w:r w:rsidRPr="0050099E">
        <w:t xml:space="preserve">2. </w:t>
      </w:r>
      <w:r w:rsidR="00BF7DAA" w:rsidRPr="0050099E">
        <w:t>说明监控中心选址、形式、占地面积、建筑面积等；</w:t>
      </w:r>
    </w:p>
    <w:p w14:paraId="4C05C451" w14:textId="23E7C833" w:rsidR="00F05299" w:rsidRPr="0050099E" w:rsidRDefault="00073158" w:rsidP="00002580">
      <w:r w:rsidRPr="0050099E">
        <w:t xml:space="preserve">3. </w:t>
      </w:r>
      <w:r w:rsidR="00BF7DAA" w:rsidRPr="0050099E">
        <w:t>说明综合管廊与现状及规划管线的衔接内容。</w:t>
      </w:r>
    </w:p>
    <w:p w14:paraId="14493371" w14:textId="77777777" w:rsidR="00F05299" w:rsidRPr="0050099E" w:rsidRDefault="005E0CF6" w:rsidP="00E65ED8">
      <w:pPr>
        <w:pStyle w:val="5"/>
      </w:pPr>
      <w:bookmarkStart w:id="120" w:name="_Toc12007"/>
      <w:r w:rsidRPr="0050099E">
        <w:t>入廊管线及容量</w:t>
      </w:r>
      <w:bookmarkEnd w:id="120"/>
    </w:p>
    <w:p w14:paraId="57472BA0" w14:textId="4EA130BB" w:rsidR="00F05299" w:rsidRPr="0050099E" w:rsidRDefault="005E0CF6" w:rsidP="00002580">
      <w:r w:rsidRPr="0050099E">
        <w:t>说明入廊管线种类、容量及其他相关要求。</w:t>
      </w:r>
    </w:p>
    <w:p w14:paraId="14C967D0" w14:textId="77777777" w:rsidR="00F05299" w:rsidRPr="0050099E" w:rsidRDefault="005E0CF6" w:rsidP="00E65ED8">
      <w:pPr>
        <w:pStyle w:val="5"/>
      </w:pPr>
      <w:bookmarkStart w:id="121" w:name="_Toc23650"/>
      <w:r w:rsidRPr="0050099E">
        <w:t>断面设计</w:t>
      </w:r>
      <w:bookmarkEnd w:id="121"/>
    </w:p>
    <w:p w14:paraId="2EA39418" w14:textId="23BFCC04" w:rsidR="00A77138" w:rsidRPr="0050099E" w:rsidRDefault="00073158" w:rsidP="00002580">
      <w:r w:rsidRPr="0050099E">
        <w:t xml:space="preserve">1. </w:t>
      </w:r>
      <w:r w:rsidR="00A77138" w:rsidRPr="0050099E">
        <w:t>说明断面设计要点；</w:t>
      </w:r>
    </w:p>
    <w:p w14:paraId="0DA048EB" w14:textId="58BC7DE4" w:rsidR="00F05299" w:rsidRPr="0050099E" w:rsidRDefault="00073158" w:rsidP="00002580">
      <w:r w:rsidRPr="0050099E">
        <w:t xml:space="preserve">2. </w:t>
      </w:r>
      <w:r w:rsidR="00A77138" w:rsidRPr="0050099E">
        <w:t>说明舱室数量、断面形式、规格尺寸、层间距等。</w:t>
      </w:r>
    </w:p>
    <w:p w14:paraId="591A153E" w14:textId="77777777" w:rsidR="00F05299" w:rsidRPr="0050099E" w:rsidRDefault="005E0CF6" w:rsidP="00E65ED8">
      <w:pPr>
        <w:pStyle w:val="5"/>
      </w:pPr>
      <w:bookmarkStart w:id="122" w:name="_Toc23194"/>
      <w:r w:rsidRPr="0050099E">
        <w:t>平面设计</w:t>
      </w:r>
      <w:bookmarkEnd w:id="122"/>
    </w:p>
    <w:p w14:paraId="76ADA1D3" w14:textId="0ECCD162" w:rsidR="00C665E4" w:rsidRPr="0050099E" w:rsidRDefault="00073158" w:rsidP="00002580">
      <w:r w:rsidRPr="0050099E">
        <w:t xml:space="preserve">1. </w:t>
      </w:r>
      <w:r w:rsidR="00C665E4" w:rsidRPr="0050099E">
        <w:t>说明平面布置的设计要点；</w:t>
      </w:r>
    </w:p>
    <w:p w14:paraId="58ADDC5D" w14:textId="2D692A5C" w:rsidR="00F05299" w:rsidRPr="0050099E" w:rsidRDefault="00073158" w:rsidP="00002580">
      <w:r w:rsidRPr="0050099E">
        <w:t xml:space="preserve">2. </w:t>
      </w:r>
      <w:r w:rsidR="005E0CF6" w:rsidRPr="0050099E">
        <w:t>说明综合管廊平面定位、转弯半径、与道路边线相对位置，如遇重要节点（轨道、河流、铁路等）详细说明设计内容。</w:t>
      </w:r>
    </w:p>
    <w:p w14:paraId="68B3198D" w14:textId="05F980BA" w:rsidR="0034229D" w:rsidRPr="0050099E" w:rsidRDefault="00073158" w:rsidP="00002580">
      <w:r w:rsidRPr="0050099E">
        <w:t xml:space="preserve">3. </w:t>
      </w:r>
      <w:r w:rsidR="0034229D" w:rsidRPr="0050099E">
        <w:t>说明</w:t>
      </w:r>
      <w:r w:rsidR="00374D51" w:rsidRPr="0050099E">
        <w:t>综合管廊平面布置</w:t>
      </w:r>
      <w:r w:rsidR="0034229D" w:rsidRPr="0050099E">
        <w:t>与其他未入廊管线的相对位置、间距等，应满足《</w:t>
      </w:r>
      <w:r w:rsidR="007426AA" w:rsidRPr="0050099E">
        <w:t>城市工程管线综合规划规范</w:t>
      </w:r>
      <w:r w:rsidR="0034229D" w:rsidRPr="0050099E">
        <w:t>》</w:t>
      </w:r>
      <w:r w:rsidR="008B2765" w:rsidRPr="0050099E">
        <w:t>（</w:t>
      </w:r>
      <w:r w:rsidR="008B2765" w:rsidRPr="0050099E">
        <w:t>GB 50289-2016</w:t>
      </w:r>
      <w:r w:rsidR="008B2765" w:rsidRPr="0050099E">
        <w:t>）</w:t>
      </w:r>
      <w:r w:rsidR="007426AA" w:rsidRPr="0050099E">
        <w:t>、</w:t>
      </w:r>
      <w:r w:rsidR="0010637C" w:rsidRPr="0050099E">
        <w:t>《</w:t>
      </w:r>
      <w:r w:rsidR="00F538AD" w:rsidRPr="0050099E">
        <w:t>城市地下管廊工程设计规范</w:t>
      </w:r>
      <w:r w:rsidR="0010637C" w:rsidRPr="0050099E">
        <w:t>》</w:t>
      </w:r>
      <w:r w:rsidR="008B2765" w:rsidRPr="0050099E">
        <w:t>（</w:t>
      </w:r>
      <w:r w:rsidR="008B2765" w:rsidRPr="0050099E">
        <w:t>T/ZS 0003—2018</w:t>
      </w:r>
      <w:r w:rsidR="008B2765" w:rsidRPr="0050099E">
        <w:t>）</w:t>
      </w:r>
      <w:r w:rsidR="000F3676" w:rsidRPr="0050099E">
        <w:t>相关要求。</w:t>
      </w:r>
    </w:p>
    <w:p w14:paraId="20EBCAC2" w14:textId="77777777" w:rsidR="00F05299" w:rsidRPr="0050099E" w:rsidRDefault="005E0CF6" w:rsidP="00E65ED8">
      <w:pPr>
        <w:pStyle w:val="5"/>
      </w:pPr>
      <w:bookmarkStart w:id="123" w:name="_Toc1577"/>
      <w:r w:rsidRPr="0050099E">
        <w:lastRenderedPageBreak/>
        <w:t>竖向设计</w:t>
      </w:r>
      <w:bookmarkEnd w:id="123"/>
    </w:p>
    <w:p w14:paraId="74D77B97" w14:textId="77777777" w:rsidR="00D4257A" w:rsidRPr="0050099E" w:rsidRDefault="005E0CF6" w:rsidP="00002580">
      <w:r w:rsidRPr="0050099E">
        <w:t>说明管廊顶板覆土、纵向坡度等设计内容；</w:t>
      </w:r>
      <w:r w:rsidR="00D4257A" w:rsidRPr="0050099E">
        <w:t>如遇重要节点（轨道、河流、铁路等）详细说明设计内容。</w:t>
      </w:r>
    </w:p>
    <w:p w14:paraId="4FEDECAA" w14:textId="22F3F9A4" w:rsidR="00F05299" w:rsidRPr="0050099E" w:rsidRDefault="005E0CF6" w:rsidP="00E65ED8">
      <w:pPr>
        <w:pStyle w:val="5"/>
      </w:pPr>
      <w:bookmarkStart w:id="124" w:name="_Toc8778"/>
      <w:r w:rsidRPr="0050099E">
        <w:t>节点设计</w:t>
      </w:r>
      <w:bookmarkEnd w:id="124"/>
    </w:p>
    <w:p w14:paraId="759D20E7" w14:textId="7097C328" w:rsidR="00F05299" w:rsidRPr="0050099E" w:rsidRDefault="005E0CF6" w:rsidP="00002580">
      <w:r w:rsidRPr="0050099E">
        <w:t>说明端部井、管线分支口、交叉口（包含结构形式、管线衔接）、通风口、逃生口、投料口、人员出入口等节点的设计参数、尺寸等内容。</w:t>
      </w:r>
    </w:p>
    <w:p w14:paraId="28043462" w14:textId="77777777" w:rsidR="00F05299" w:rsidRPr="0050099E" w:rsidRDefault="005E0CF6" w:rsidP="00E65ED8">
      <w:pPr>
        <w:pStyle w:val="5"/>
      </w:pPr>
      <w:bookmarkStart w:id="125" w:name="_Toc32040"/>
      <w:r w:rsidRPr="0050099E">
        <w:t>防火分区</w:t>
      </w:r>
      <w:bookmarkEnd w:id="125"/>
    </w:p>
    <w:p w14:paraId="445A4DD2" w14:textId="000B9642" w:rsidR="00F05299" w:rsidRPr="0050099E" w:rsidRDefault="00073158" w:rsidP="00002580">
      <w:r w:rsidRPr="0050099E">
        <w:t xml:space="preserve">1. </w:t>
      </w:r>
      <w:r w:rsidR="005E0CF6" w:rsidRPr="0050099E">
        <w:t>根据入廊管线种类确定综合管廊火灾危险性类别，说明防火分隔、防火封堵的做法；</w:t>
      </w:r>
    </w:p>
    <w:p w14:paraId="5768504C" w14:textId="3AF56021" w:rsidR="00F05299" w:rsidRPr="0050099E" w:rsidRDefault="00073158" w:rsidP="00002580">
      <w:r w:rsidRPr="0050099E">
        <w:t xml:space="preserve">2. </w:t>
      </w:r>
      <w:r w:rsidR="005E0CF6" w:rsidRPr="0050099E">
        <w:t>说明综合管廊防火分区编号、里程桩号、防火分区长度、附属节点布置等。</w:t>
      </w:r>
    </w:p>
    <w:p w14:paraId="57DD59BC" w14:textId="77777777" w:rsidR="00F05299" w:rsidRPr="0050099E" w:rsidRDefault="005E0CF6" w:rsidP="00E65ED8">
      <w:pPr>
        <w:pStyle w:val="5"/>
      </w:pPr>
      <w:bookmarkStart w:id="126" w:name="_Toc31672"/>
      <w:r w:rsidRPr="0050099E">
        <w:t>管线过街</w:t>
      </w:r>
      <w:bookmarkEnd w:id="126"/>
    </w:p>
    <w:p w14:paraId="6F265276" w14:textId="0CCD021F" w:rsidR="00A403E0" w:rsidRPr="0050099E" w:rsidRDefault="00073158" w:rsidP="00002580">
      <w:r w:rsidRPr="0050099E">
        <w:t xml:space="preserve">1. </w:t>
      </w:r>
      <w:r w:rsidR="005E0CF6" w:rsidRPr="0050099E">
        <w:t>说明</w:t>
      </w:r>
      <w:r w:rsidR="00A403E0" w:rsidRPr="0050099E">
        <w:t>过街管廊、直埋管线等</w:t>
      </w:r>
      <w:r w:rsidR="005E0CF6" w:rsidRPr="0050099E">
        <w:t>过街的形式</w:t>
      </w:r>
      <w:r w:rsidR="00A403E0" w:rsidRPr="0050099E">
        <w:t>；</w:t>
      </w:r>
    </w:p>
    <w:p w14:paraId="61C8713D" w14:textId="5DFF26B3" w:rsidR="00F05299" w:rsidRPr="0050099E" w:rsidRDefault="00073158" w:rsidP="00002580">
      <w:r w:rsidRPr="0050099E">
        <w:t xml:space="preserve">2. </w:t>
      </w:r>
      <w:r w:rsidR="00F40BDB" w:rsidRPr="0050099E">
        <w:t>说明</w:t>
      </w:r>
      <w:r w:rsidR="005E0CF6" w:rsidRPr="0050099E">
        <w:t>过街管线预留规模，预留位置，设计尺寸等。</w:t>
      </w:r>
    </w:p>
    <w:p w14:paraId="61AD193C" w14:textId="77777777" w:rsidR="00F05299" w:rsidRPr="0050099E" w:rsidRDefault="005E0CF6" w:rsidP="00E65ED8">
      <w:pPr>
        <w:pStyle w:val="5"/>
      </w:pPr>
      <w:bookmarkStart w:id="127" w:name="_Toc15296"/>
      <w:r w:rsidRPr="0050099E">
        <w:t>管廊支架</w:t>
      </w:r>
      <w:bookmarkEnd w:id="127"/>
    </w:p>
    <w:p w14:paraId="48ADF81A" w14:textId="77777777" w:rsidR="00F05299" w:rsidRPr="0050099E" w:rsidRDefault="005E0CF6" w:rsidP="00002580">
      <w:r w:rsidRPr="0050099E">
        <w:t>说明支架布置间距、预埋要求、强度、防腐等，结合入廊管线对支架的结构受力进行计算。</w:t>
      </w:r>
    </w:p>
    <w:p w14:paraId="5513C719" w14:textId="77777777" w:rsidR="00F05299" w:rsidRPr="0050099E" w:rsidRDefault="005E0CF6" w:rsidP="00E65ED8">
      <w:pPr>
        <w:pStyle w:val="5"/>
      </w:pPr>
      <w:bookmarkStart w:id="128" w:name="_Toc19700"/>
      <w:r w:rsidRPr="0050099E">
        <w:t>标识标牌</w:t>
      </w:r>
      <w:bookmarkEnd w:id="128"/>
    </w:p>
    <w:p w14:paraId="72C9F91F" w14:textId="77777777" w:rsidR="00F05299" w:rsidRPr="0050099E" w:rsidRDefault="005E0CF6" w:rsidP="00002580">
      <w:r w:rsidRPr="0050099E">
        <w:t>说明标识标牌的种类、材质、安装要求、使用要求等。</w:t>
      </w:r>
    </w:p>
    <w:p w14:paraId="496721CF" w14:textId="77777777" w:rsidR="00F05299" w:rsidRPr="0050099E" w:rsidRDefault="005E0CF6" w:rsidP="00002580">
      <w:pPr>
        <w:pStyle w:val="4"/>
        <w:rPr>
          <w:rFonts w:cs="Times New Roman"/>
        </w:rPr>
      </w:pPr>
      <w:r w:rsidRPr="0050099E">
        <w:rPr>
          <w:rFonts w:cs="Times New Roman"/>
        </w:rPr>
        <w:t>建筑设计</w:t>
      </w:r>
      <w:bookmarkEnd w:id="118"/>
    </w:p>
    <w:p w14:paraId="1488CC4E" w14:textId="4AD32740" w:rsidR="00F05299" w:rsidRPr="0050099E" w:rsidRDefault="005E0CF6" w:rsidP="00E65ED8">
      <w:pPr>
        <w:pStyle w:val="5"/>
      </w:pPr>
      <w:bookmarkStart w:id="129" w:name="_Toc8752"/>
      <w:bookmarkStart w:id="130" w:name="_Toc133418300"/>
      <w:r w:rsidRPr="0050099E">
        <w:t>设计内容</w:t>
      </w:r>
      <w:bookmarkEnd w:id="129"/>
    </w:p>
    <w:p w14:paraId="5F129876" w14:textId="77777777" w:rsidR="00F05299" w:rsidRPr="0050099E" w:rsidRDefault="005E0CF6" w:rsidP="00002580">
      <w:r w:rsidRPr="0050099E">
        <w:t>说明工程地点、工程规模及性质等，设计范围及主要内容。</w:t>
      </w:r>
    </w:p>
    <w:p w14:paraId="676FD5AF" w14:textId="77777777" w:rsidR="00F05299" w:rsidRPr="0050099E" w:rsidRDefault="005E0CF6" w:rsidP="00E65ED8">
      <w:pPr>
        <w:pStyle w:val="5"/>
      </w:pPr>
      <w:bookmarkStart w:id="131" w:name="_Toc18805"/>
      <w:r w:rsidRPr="0050099E">
        <w:t>设计依据</w:t>
      </w:r>
      <w:bookmarkEnd w:id="131"/>
    </w:p>
    <w:p w14:paraId="48658D37" w14:textId="77777777" w:rsidR="00F05299" w:rsidRPr="0050099E" w:rsidRDefault="005E0CF6" w:rsidP="00002580">
      <w:r w:rsidRPr="0050099E">
        <w:t>简述与建筑设计相关的上阶段批复和各类设计基础资料。</w:t>
      </w:r>
    </w:p>
    <w:p w14:paraId="7AE74D5F" w14:textId="77777777" w:rsidR="00F05299" w:rsidRPr="0050099E" w:rsidRDefault="005E0CF6" w:rsidP="00E65ED8">
      <w:pPr>
        <w:pStyle w:val="5"/>
      </w:pPr>
      <w:bookmarkStart w:id="132" w:name="_Toc10939"/>
      <w:r w:rsidRPr="0050099E">
        <w:t>节点设计</w:t>
      </w:r>
      <w:bookmarkEnd w:id="132"/>
    </w:p>
    <w:p w14:paraId="16901FEA" w14:textId="05639C29" w:rsidR="00F05299" w:rsidRPr="0050099E" w:rsidRDefault="00073158" w:rsidP="00002580">
      <w:r w:rsidRPr="0050099E">
        <w:t xml:space="preserve">1. </w:t>
      </w:r>
      <w:r w:rsidR="005E0CF6" w:rsidRPr="0050099E">
        <w:t>说明变电所、监控中心、设备用房（消防泵房</w:t>
      </w:r>
      <w:r w:rsidR="00411708" w:rsidRPr="0050099E">
        <w:t>等</w:t>
      </w:r>
      <w:r w:rsidR="005E0CF6" w:rsidRPr="0050099E">
        <w:t>）的使用功能、平面布置、建筑面积、建筑高度、层数、层高、防水等级、装修标准等；</w:t>
      </w:r>
    </w:p>
    <w:p w14:paraId="322504CA" w14:textId="7B2BB003" w:rsidR="00F05299" w:rsidRPr="0050099E" w:rsidRDefault="00073158" w:rsidP="00002580">
      <w:r w:rsidRPr="0050099E">
        <w:lastRenderedPageBreak/>
        <w:t xml:space="preserve">2. </w:t>
      </w:r>
      <w:r w:rsidR="005E0CF6" w:rsidRPr="0050099E">
        <w:t>说明人员出入口等节点的采用形式、平面布置、装修标准等；</w:t>
      </w:r>
    </w:p>
    <w:p w14:paraId="51357660" w14:textId="56F929B2" w:rsidR="00F05299" w:rsidRPr="0050099E" w:rsidRDefault="00073158" w:rsidP="00002580">
      <w:r w:rsidRPr="0050099E">
        <w:t xml:space="preserve">3. </w:t>
      </w:r>
      <w:r w:rsidR="005E0CF6" w:rsidRPr="0050099E">
        <w:t>明确采用楼梯、门窗、普通墙体的部位、形式、装修标准等。</w:t>
      </w:r>
    </w:p>
    <w:p w14:paraId="0B0B152C" w14:textId="77777777" w:rsidR="00F05299" w:rsidRPr="0050099E" w:rsidRDefault="005E0CF6" w:rsidP="00E65ED8">
      <w:pPr>
        <w:pStyle w:val="5"/>
      </w:pPr>
      <w:bookmarkStart w:id="133" w:name="_Toc2902"/>
      <w:r w:rsidRPr="0050099E">
        <w:t>建筑防火设计</w:t>
      </w:r>
      <w:bookmarkEnd w:id="133"/>
    </w:p>
    <w:p w14:paraId="4337F9B9" w14:textId="77777777" w:rsidR="00F05299" w:rsidRPr="0050099E" w:rsidRDefault="005E0CF6" w:rsidP="00002580">
      <w:r w:rsidRPr="0050099E">
        <w:t>说明火灾危险性类别、建筑耐火等级、防火分隔、安全疏散、防火构造、防火封堵等内容。</w:t>
      </w:r>
    </w:p>
    <w:p w14:paraId="557405A6" w14:textId="77777777" w:rsidR="00F05299" w:rsidRPr="0050099E" w:rsidRDefault="005E0CF6" w:rsidP="00E65ED8">
      <w:pPr>
        <w:pStyle w:val="5"/>
      </w:pPr>
      <w:bookmarkStart w:id="134" w:name="_Toc32562"/>
      <w:r w:rsidRPr="0050099E">
        <w:t>材料选用或做法表</w:t>
      </w:r>
      <w:bookmarkEnd w:id="134"/>
    </w:p>
    <w:p w14:paraId="5F098A2B" w14:textId="77777777" w:rsidR="00F05299" w:rsidRPr="0050099E" w:rsidRDefault="005E0CF6" w:rsidP="00002580">
      <w:r w:rsidRPr="0050099E">
        <w:t>说明建筑材料的选用或做法。</w:t>
      </w:r>
    </w:p>
    <w:p w14:paraId="0C067DCC" w14:textId="77777777" w:rsidR="00F05299" w:rsidRPr="0050099E" w:rsidRDefault="005E0CF6" w:rsidP="00002580">
      <w:pPr>
        <w:pStyle w:val="4"/>
        <w:rPr>
          <w:rFonts w:cs="Times New Roman"/>
        </w:rPr>
      </w:pPr>
      <w:r w:rsidRPr="0050099E">
        <w:rPr>
          <w:rFonts w:cs="Times New Roman"/>
        </w:rPr>
        <w:t>结构设计</w:t>
      </w:r>
      <w:bookmarkEnd w:id="130"/>
      <w:r w:rsidRPr="0050099E">
        <w:rPr>
          <w:rFonts w:cs="Times New Roman"/>
        </w:rPr>
        <w:t xml:space="preserve"> </w:t>
      </w:r>
    </w:p>
    <w:p w14:paraId="7014BD58" w14:textId="77777777" w:rsidR="00F05299" w:rsidRPr="0050099E" w:rsidRDefault="005E0CF6" w:rsidP="00E65ED8">
      <w:pPr>
        <w:pStyle w:val="5"/>
      </w:pPr>
      <w:bookmarkStart w:id="135" w:name="_Toc498"/>
      <w:r w:rsidRPr="0050099E">
        <w:t>工程概况</w:t>
      </w:r>
      <w:bookmarkEnd w:id="135"/>
    </w:p>
    <w:p w14:paraId="66B0C8AF" w14:textId="68E0AF22" w:rsidR="00F05299" w:rsidRPr="0050099E" w:rsidRDefault="00C1135E" w:rsidP="00002580">
      <w:bookmarkStart w:id="136" w:name="_Toc21088"/>
      <w:r w:rsidRPr="0050099E">
        <w:t xml:space="preserve">1. </w:t>
      </w:r>
      <w:r w:rsidR="005E0CF6" w:rsidRPr="0050099E">
        <w:t>说明管廊工程地点、起终点、规模、断面尺寸等基本内容。</w:t>
      </w:r>
      <w:bookmarkEnd w:id="136"/>
    </w:p>
    <w:p w14:paraId="270FDB2F" w14:textId="5A1649F5" w:rsidR="00F05299" w:rsidRPr="0050099E" w:rsidRDefault="00C1135E" w:rsidP="00002580">
      <w:r w:rsidRPr="0050099E">
        <w:t xml:space="preserve">2. </w:t>
      </w:r>
      <w:r w:rsidR="005E0CF6" w:rsidRPr="0050099E">
        <w:t>说明工程地质条件，主要内容包括自然地理、地形地貌、地层岩性、地质构造、水文</w:t>
      </w:r>
      <w:r w:rsidR="001054DA" w:rsidRPr="0050099E">
        <w:t xml:space="preserve"> </w:t>
      </w:r>
      <w:r w:rsidR="005E0CF6" w:rsidRPr="0050099E">
        <w:t>地质条件、地震、不良地质、特殊性岩土、相邻建（构）筑物及地下管线等。</w:t>
      </w:r>
    </w:p>
    <w:p w14:paraId="26586C59" w14:textId="77777777" w:rsidR="00F05299" w:rsidRPr="0050099E" w:rsidRDefault="005E0CF6" w:rsidP="00E65ED8">
      <w:pPr>
        <w:pStyle w:val="5"/>
      </w:pPr>
      <w:bookmarkStart w:id="137" w:name="_Toc29764"/>
      <w:r w:rsidRPr="0050099E">
        <w:t>设计依据</w:t>
      </w:r>
      <w:bookmarkEnd w:id="137"/>
    </w:p>
    <w:p w14:paraId="294156BE" w14:textId="77777777" w:rsidR="00F05299" w:rsidRPr="0050099E" w:rsidRDefault="005E0CF6" w:rsidP="00002580">
      <w:r w:rsidRPr="0050099E">
        <w:t>简述与结构设计相关的上阶段批复、各类设计基础资料、专项论证报告和论证意见等。</w:t>
      </w:r>
    </w:p>
    <w:p w14:paraId="4AA98AA5" w14:textId="77777777" w:rsidR="00F05299" w:rsidRPr="0050099E" w:rsidRDefault="005E0CF6" w:rsidP="00E65ED8">
      <w:pPr>
        <w:pStyle w:val="5"/>
      </w:pPr>
      <w:bookmarkStart w:id="138" w:name="_Toc27449"/>
      <w:r w:rsidRPr="0050099E">
        <w:t>设计标准</w:t>
      </w:r>
      <w:bookmarkEnd w:id="138"/>
    </w:p>
    <w:p w14:paraId="6538AAB0" w14:textId="71B24626" w:rsidR="00F05299" w:rsidRPr="0050099E" w:rsidRDefault="00C1135E" w:rsidP="00002580">
      <w:r w:rsidRPr="0050099E">
        <w:t xml:space="preserve">1. </w:t>
      </w:r>
      <w:r w:rsidR="005E0CF6" w:rsidRPr="0050099E">
        <w:t>说明结构分类等级及依据，包括结构安全等级、地基基础设计等级、桩基设计等级、抗震设防类别、钢筋混凝土结构的抗震等级、构建筑物地下部分防水等级、裂缝控制等级、抗浮设计等级、建筑防火分类与耐火等级、混凝土构件的环境类别等。</w:t>
      </w:r>
    </w:p>
    <w:p w14:paraId="49F91E78" w14:textId="4C7DB3F1" w:rsidR="00F05299" w:rsidRPr="0050099E" w:rsidRDefault="00C1135E" w:rsidP="00002580">
      <w:r w:rsidRPr="0050099E">
        <w:t xml:space="preserve">2. </w:t>
      </w:r>
      <w:r w:rsidR="005E0CF6" w:rsidRPr="0050099E">
        <w:t>说明主体结构工作年限、最大裂缝宽度限制、钢筋保护层厚度、抗浮稳定安全系数等基本参数。</w:t>
      </w:r>
    </w:p>
    <w:p w14:paraId="7512B716" w14:textId="39055C0E" w:rsidR="00F05299" w:rsidRPr="0050099E" w:rsidRDefault="00C1135E" w:rsidP="00002580">
      <w:bookmarkStart w:id="139" w:name="_Toc28138"/>
      <w:r w:rsidRPr="0050099E">
        <w:t xml:space="preserve">3. </w:t>
      </w:r>
      <w:r w:rsidR="005E0CF6" w:rsidRPr="0050099E">
        <w:t>说明结构设计荷载、覆土厚度、地面汽车荷载等。</w:t>
      </w:r>
      <w:bookmarkEnd w:id="139"/>
    </w:p>
    <w:p w14:paraId="6A06AA7F" w14:textId="59319C6F" w:rsidR="00F05299" w:rsidRPr="0050099E" w:rsidRDefault="00C1135E" w:rsidP="00002580">
      <w:r w:rsidRPr="0050099E">
        <w:t xml:space="preserve">4. </w:t>
      </w:r>
      <w:r w:rsidR="005E0CF6" w:rsidRPr="0050099E">
        <w:t>说明设计基本地震加速度、设计地震分组、场地类别、场地特征周期、结构阻尼比、地震影响系数等。</w:t>
      </w:r>
    </w:p>
    <w:p w14:paraId="1CC7AC5F" w14:textId="77777777" w:rsidR="00F05299" w:rsidRPr="0050099E" w:rsidRDefault="005E0CF6" w:rsidP="00E65ED8">
      <w:pPr>
        <w:pStyle w:val="5"/>
      </w:pPr>
      <w:bookmarkStart w:id="140" w:name="_Toc30428"/>
      <w:r w:rsidRPr="0050099E">
        <w:lastRenderedPageBreak/>
        <w:t>基坑与边坡工程</w:t>
      </w:r>
      <w:bookmarkEnd w:id="140"/>
    </w:p>
    <w:p w14:paraId="332C7102" w14:textId="5662D86A" w:rsidR="00F05299" w:rsidRPr="0050099E" w:rsidRDefault="00C1135E" w:rsidP="00002580">
      <w:r w:rsidRPr="0050099E">
        <w:t xml:space="preserve">1. </w:t>
      </w:r>
      <w:r w:rsidR="005E0CF6" w:rsidRPr="0050099E">
        <w:t>说明基坑分类等级：包括基坑设计等级和基坑支护结构安全等级。</w:t>
      </w:r>
    </w:p>
    <w:p w14:paraId="4AF831EB" w14:textId="0772F72E" w:rsidR="00F05299" w:rsidRPr="0050099E" w:rsidRDefault="00C1135E" w:rsidP="00002580">
      <w:r w:rsidRPr="0050099E">
        <w:t xml:space="preserve">2. </w:t>
      </w:r>
      <w:r w:rsidR="005E0CF6" w:rsidRPr="0050099E">
        <w:t>说明主要荷载（作用）取值：包括土压力、水压力、基坑周边在建和已有的建（构）筑物荷载、基坑周边施工荷载和材料堆载、基坑周边道路车辆荷载等。</w:t>
      </w:r>
    </w:p>
    <w:p w14:paraId="2E9FD632" w14:textId="22E7A372" w:rsidR="00F05299" w:rsidRPr="0050099E" w:rsidRDefault="00C1135E" w:rsidP="00002580">
      <w:r w:rsidRPr="0050099E">
        <w:t xml:space="preserve">3. </w:t>
      </w:r>
      <w:r w:rsidR="005E0CF6" w:rsidRPr="0050099E">
        <w:t>说明设计计算软件：基坑设计计算所采用的程序名称和版本号。</w:t>
      </w:r>
    </w:p>
    <w:p w14:paraId="44E8FD20" w14:textId="0FDE1E40" w:rsidR="00F05299" w:rsidRPr="0050099E" w:rsidRDefault="00C1135E" w:rsidP="00002580">
      <w:r w:rsidRPr="0050099E">
        <w:t xml:space="preserve">4. </w:t>
      </w:r>
      <w:r w:rsidR="005E0CF6" w:rsidRPr="0050099E">
        <w:t>说明基坑及边坡设计内容，主要包括：基坑边坡稳定性分析、边坡设计、边坡护面设计、截排水沟设计、回填材料及工艺要求设计等。</w:t>
      </w:r>
    </w:p>
    <w:p w14:paraId="3943A0F9" w14:textId="4666B110" w:rsidR="00F05299" w:rsidRPr="0050099E" w:rsidRDefault="00C1135E" w:rsidP="00002580">
      <w:r w:rsidRPr="0050099E">
        <w:t xml:space="preserve">5. </w:t>
      </w:r>
      <w:r w:rsidR="005E0CF6" w:rsidRPr="0050099E">
        <w:t>对支护方案进行技术经济比选论证。</w:t>
      </w:r>
    </w:p>
    <w:p w14:paraId="72833CF5" w14:textId="328FC4EF" w:rsidR="00F05299" w:rsidRPr="0050099E" w:rsidRDefault="00C1135E" w:rsidP="00002580">
      <w:r w:rsidRPr="0050099E">
        <w:t xml:space="preserve">6. </w:t>
      </w:r>
      <w:r w:rsidR="005E0CF6" w:rsidRPr="0050099E">
        <w:t>说明地下水控制设计（如有）。</w:t>
      </w:r>
    </w:p>
    <w:p w14:paraId="2FC66E4D" w14:textId="65F8591A" w:rsidR="00F05299" w:rsidRPr="0050099E" w:rsidRDefault="00C1135E" w:rsidP="00002580">
      <w:r w:rsidRPr="0050099E">
        <w:t xml:space="preserve">7. </w:t>
      </w:r>
      <w:r w:rsidR="005E0CF6" w:rsidRPr="0050099E">
        <w:t>说明施工技术要求，主要包括土石方开挖、高填方边坡、引水措施及管廊抗浮、桩板挡墙、支撑等设计要求。</w:t>
      </w:r>
    </w:p>
    <w:p w14:paraId="6A825E01" w14:textId="564D1D24" w:rsidR="00F05299" w:rsidRPr="0050099E" w:rsidRDefault="00C1135E" w:rsidP="00002580">
      <w:r w:rsidRPr="0050099E">
        <w:t xml:space="preserve">8. </w:t>
      </w:r>
      <w:r w:rsidR="005E0CF6" w:rsidRPr="0050099E">
        <w:t>说明基坑与边坡的监测要求。</w:t>
      </w:r>
    </w:p>
    <w:p w14:paraId="265D4AFE" w14:textId="6AF6FEF3" w:rsidR="00F05299" w:rsidRPr="0050099E" w:rsidRDefault="00C1135E" w:rsidP="00002580">
      <w:r w:rsidRPr="0050099E">
        <w:t xml:space="preserve">9. </w:t>
      </w:r>
      <w:r w:rsidR="005E0CF6" w:rsidRPr="0050099E">
        <w:t>必要时说明支护结构质量的检测要求。</w:t>
      </w:r>
    </w:p>
    <w:p w14:paraId="6412CB10" w14:textId="36B35763" w:rsidR="00F05299" w:rsidRPr="0050099E" w:rsidRDefault="00C1135E" w:rsidP="00002580">
      <w:r w:rsidRPr="0050099E">
        <w:t xml:space="preserve">10. </w:t>
      </w:r>
      <w:r w:rsidR="005E0CF6" w:rsidRPr="0050099E">
        <w:t>必要时说明基坑的应急预案。</w:t>
      </w:r>
    </w:p>
    <w:p w14:paraId="40050805" w14:textId="3D7480CF" w:rsidR="00F05299" w:rsidRPr="0050099E" w:rsidRDefault="00C1135E" w:rsidP="00002580">
      <w:r w:rsidRPr="0050099E">
        <w:t xml:space="preserve">11. </w:t>
      </w:r>
      <w:r w:rsidR="005E0CF6" w:rsidRPr="0050099E">
        <w:t>必要时对基坑周边环境影响进行评估。</w:t>
      </w:r>
    </w:p>
    <w:p w14:paraId="1C116E2D" w14:textId="77777777" w:rsidR="00F05299" w:rsidRPr="0050099E" w:rsidRDefault="005E0CF6" w:rsidP="00E65ED8">
      <w:pPr>
        <w:pStyle w:val="5"/>
      </w:pPr>
      <w:bookmarkStart w:id="141" w:name="_Toc4582"/>
      <w:r w:rsidRPr="0050099E">
        <w:t>地基基础及环境设计</w:t>
      </w:r>
      <w:bookmarkEnd w:id="141"/>
    </w:p>
    <w:p w14:paraId="63BC7D53" w14:textId="2AB71277" w:rsidR="00F05299" w:rsidRPr="0050099E" w:rsidRDefault="00C1135E" w:rsidP="00002580">
      <w:r w:rsidRPr="0050099E">
        <w:t xml:space="preserve">1. </w:t>
      </w:r>
      <w:r w:rsidR="005E0CF6" w:rsidRPr="0050099E">
        <w:t>当采用地基处理时，说明地基处理要求并阐明处理方法。</w:t>
      </w:r>
    </w:p>
    <w:p w14:paraId="5120D635" w14:textId="252E2653" w:rsidR="00F05299" w:rsidRPr="0050099E" w:rsidRDefault="00C1135E" w:rsidP="00002580">
      <w:r w:rsidRPr="0050099E">
        <w:t xml:space="preserve">2. </w:t>
      </w:r>
      <w:r w:rsidR="005E0CF6" w:rsidRPr="0050099E">
        <w:t>基础设计所采用的岩土力学参数。</w:t>
      </w:r>
    </w:p>
    <w:p w14:paraId="73C68F29" w14:textId="68F58C2A" w:rsidR="00F05299" w:rsidRPr="0050099E" w:rsidRDefault="00C1135E" w:rsidP="00002580">
      <w:r w:rsidRPr="0050099E">
        <w:t xml:space="preserve">3. </w:t>
      </w:r>
      <w:r w:rsidR="005E0CF6" w:rsidRPr="0050099E">
        <w:t>采用天然地基时，说明基础埋置深度和持力层情况；采用桩基时，说明桩的类型、桩端持力层及进入持力层的深度；说明基坑的开挖方式或支挡方式。</w:t>
      </w:r>
    </w:p>
    <w:p w14:paraId="236F04EB" w14:textId="1EC66105" w:rsidR="00F05299" w:rsidRPr="0050099E" w:rsidRDefault="00C1135E" w:rsidP="00002580">
      <w:r w:rsidRPr="0050099E">
        <w:t xml:space="preserve">4. </w:t>
      </w:r>
      <w:r w:rsidR="005E0CF6" w:rsidRPr="0050099E">
        <w:t>说明环境处理方案及支挡（放坡）形式，高切坡、深开挖、高填方工程按重庆市相关规定执行。</w:t>
      </w:r>
    </w:p>
    <w:p w14:paraId="751C69EF" w14:textId="4D9F6609" w:rsidR="00F05299" w:rsidRPr="0050099E" w:rsidRDefault="00C1135E" w:rsidP="00002580">
      <w:r w:rsidRPr="0050099E">
        <w:t xml:space="preserve">5. </w:t>
      </w:r>
      <w:r w:rsidR="005E0CF6" w:rsidRPr="0050099E">
        <w:t>说明对相邻既有建（构）筑物的影响与保护措施（如有）。</w:t>
      </w:r>
    </w:p>
    <w:p w14:paraId="5E18E95D" w14:textId="19226260" w:rsidR="00F05299" w:rsidRPr="0050099E" w:rsidRDefault="00C1135E" w:rsidP="00002580">
      <w:r w:rsidRPr="0050099E">
        <w:t xml:space="preserve">6. </w:t>
      </w:r>
      <w:r w:rsidR="005E0CF6" w:rsidRPr="0050099E">
        <w:t>说明关键技术问题的解决办法。</w:t>
      </w:r>
    </w:p>
    <w:p w14:paraId="7CBD7238" w14:textId="2B4F0273" w:rsidR="00F05299" w:rsidRPr="0050099E" w:rsidRDefault="00C1135E" w:rsidP="00002580">
      <w:r w:rsidRPr="0050099E">
        <w:t xml:space="preserve">7. </w:t>
      </w:r>
      <w:r w:rsidR="005E0CF6" w:rsidRPr="0050099E">
        <w:t>说明施工特殊要求及其他内容。</w:t>
      </w:r>
    </w:p>
    <w:p w14:paraId="0AD3BB98" w14:textId="77777777" w:rsidR="00F05299" w:rsidRPr="0050099E" w:rsidRDefault="005E0CF6" w:rsidP="00E65ED8">
      <w:pPr>
        <w:pStyle w:val="5"/>
      </w:pPr>
      <w:bookmarkStart w:id="142" w:name="_Toc9306"/>
      <w:r w:rsidRPr="0050099E">
        <w:lastRenderedPageBreak/>
        <w:t>主体结构设计</w:t>
      </w:r>
      <w:bookmarkEnd w:id="142"/>
    </w:p>
    <w:p w14:paraId="77D06366" w14:textId="46E6C28A" w:rsidR="00F05299" w:rsidRPr="0050099E" w:rsidRDefault="00C1135E" w:rsidP="00002580">
      <w:r w:rsidRPr="0050099E">
        <w:t xml:space="preserve">1. </w:t>
      </w:r>
      <w:r w:rsidR="005E0CF6" w:rsidRPr="0050099E">
        <w:t>说明管廊断面采用的结构形式、结构壁厚、结构布置、特殊结构形式等；</w:t>
      </w:r>
    </w:p>
    <w:p w14:paraId="10822E34" w14:textId="5B47E705" w:rsidR="00F05299" w:rsidRPr="0050099E" w:rsidRDefault="00C1135E" w:rsidP="00002580">
      <w:bookmarkStart w:id="143" w:name="_Toc29368"/>
      <w:r w:rsidRPr="0050099E">
        <w:t xml:space="preserve">2. </w:t>
      </w:r>
      <w:r w:rsidR="005E0CF6" w:rsidRPr="0050099E">
        <w:t>说明结构选型及结构布置。</w:t>
      </w:r>
      <w:bookmarkEnd w:id="143"/>
    </w:p>
    <w:p w14:paraId="6D3334F7" w14:textId="617296D2" w:rsidR="00F05299" w:rsidRPr="0050099E" w:rsidRDefault="00C1135E" w:rsidP="00002580">
      <w:r w:rsidRPr="0050099E">
        <w:t xml:space="preserve">3. </w:t>
      </w:r>
      <w:r w:rsidR="005E0CF6" w:rsidRPr="0050099E">
        <w:t>说明结构缝（伸缩缝、沉降缝、防震缝、构造缝、体型缝及分割缝）的设置要求。</w:t>
      </w:r>
    </w:p>
    <w:p w14:paraId="6083CAC9" w14:textId="03A94F38" w:rsidR="00F05299" w:rsidRPr="0050099E" w:rsidRDefault="00C1135E" w:rsidP="00002580">
      <w:r w:rsidRPr="0050099E">
        <w:t xml:space="preserve">4. </w:t>
      </w:r>
      <w:r w:rsidR="005E0CF6" w:rsidRPr="0050099E">
        <w:t>说明结构主要材料设计及耐久性要求，主要包括混凝土强度等级、钢筋种类、砌体强度等级、砂浆强度等级、特殊材料或产品等。</w:t>
      </w:r>
    </w:p>
    <w:p w14:paraId="3B075FF4" w14:textId="09C4C082" w:rsidR="00F05299" w:rsidRPr="0050099E" w:rsidRDefault="00C1135E" w:rsidP="00002580">
      <w:r w:rsidRPr="0050099E">
        <w:t xml:space="preserve">5. </w:t>
      </w:r>
      <w:r w:rsidR="005E0CF6" w:rsidRPr="0050099E">
        <w:t>说明特殊结构的处理措施。</w:t>
      </w:r>
    </w:p>
    <w:p w14:paraId="24F8F2CD" w14:textId="3E587250" w:rsidR="00F05299" w:rsidRPr="0050099E" w:rsidRDefault="00C1135E" w:rsidP="00002580">
      <w:r w:rsidRPr="0050099E">
        <w:t xml:space="preserve">6. </w:t>
      </w:r>
      <w:r w:rsidR="005E0CF6" w:rsidRPr="0050099E">
        <w:t>说明或图示关键技术问题解决方法和特殊技术。</w:t>
      </w:r>
    </w:p>
    <w:p w14:paraId="7D87702B" w14:textId="4AEF184D" w:rsidR="00F05299" w:rsidRPr="0050099E" w:rsidRDefault="00C1135E" w:rsidP="00002580">
      <w:r w:rsidRPr="0050099E">
        <w:t xml:space="preserve">7. </w:t>
      </w:r>
      <w:r w:rsidR="005E0CF6" w:rsidRPr="0050099E">
        <w:t>说明抗浮措施或施工措施要求（如有）。</w:t>
      </w:r>
    </w:p>
    <w:p w14:paraId="4FE72FAF" w14:textId="4AD82295" w:rsidR="00F05299" w:rsidRPr="0050099E" w:rsidRDefault="00C1135E" w:rsidP="00002580">
      <w:r w:rsidRPr="0050099E">
        <w:t xml:space="preserve">8. </w:t>
      </w:r>
      <w:r w:rsidR="005E0CF6" w:rsidRPr="0050099E">
        <w:t>说明抗渗、防水、防爆、防震、防蚀设计及相应施工技术要求。</w:t>
      </w:r>
    </w:p>
    <w:p w14:paraId="731D3565" w14:textId="77777777" w:rsidR="00F05299" w:rsidRPr="0050099E" w:rsidRDefault="005E0CF6" w:rsidP="00E65ED8">
      <w:pPr>
        <w:pStyle w:val="5"/>
      </w:pPr>
      <w:bookmarkStart w:id="144" w:name="_Toc9498"/>
      <w:r w:rsidRPr="0050099E">
        <w:t>其他需要说明的内容</w:t>
      </w:r>
      <w:bookmarkEnd w:id="144"/>
    </w:p>
    <w:p w14:paraId="42966851" w14:textId="1825A318" w:rsidR="00F05299" w:rsidRPr="0050099E" w:rsidRDefault="00C1135E" w:rsidP="00002580">
      <w:r w:rsidRPr="0050099E">
        <w:t xml:space="preserve">1. </w:t>
      </w:r>
      <w:r w:rsidR="005E0CF6" w:rsidRPr="0050099E">
        <w:t>说明本工程涉及危大工程的重点部位和环节，提出保障工程周边环境安全和工程施工安全的意见，必要时进行专项设计。</w:t>
      </w:r>
    </w:p>
    <w:p w14:paraId="1F2CB263" w14:textId="61D90388" w:rsidR="00F05299" w:rsidRPr="0050099E" w:rsidRDefault="00C1135E" w:rsidP="00002580">
      <w:r w:rsidRPr="0050099E">
        <w:t xml:space="preserve">2. </w:t>
      </w:r>
      <w:r w:rsidR="005E0CF6" w:rsidRPr="0050099E">
        <w:t>对施工的特殊要求：说明施工顺序，说明重要构筑物施工方法。</w:t>
      </w:r>
    </w:p>
    <w:p w14:paraId="10C433F8" w14:textId="7E740877" w:rsidR="00F05299" w:rsidRPr="0050099E" w:rsidRDefault="00C1135E" w:rsidP="00002580">
      <w:r w:rsidRPr="0050099E">
        <w:t xml:space="preserve">3. </w:t>
      </w:r>
      <w:r w:rsidR="005E0CF6" w:rsidRPr="0050099E">
        <w:t>提出必要的试验要求。</w:t>
      </w:r>
    </w:p>
    <w:p w14:paraId="520A66D1" w14:textId="6B0EF4FB" w:rsidR="00F05299" w:rsidRPr="0050099E" w:rsidRDefault="00C1135E" w:rsidP="00002580">
      <w:r w:rsidRPr="0050099E">
        <w:t xml:space="preserve">4. </w:t>
      </w:r>
      <w:r w:rsidR="005E0CF6" w:rsidRPr="0050099E">
        <w:t>提出进一步的地质勘察要求和试桩要求。</w:t>
      </w:r>
    </w:p>
    <w:p w14:paraId="6188033B" w14:textId="77777777" w:rsidR="007061E3" w:rsidRPr="0050099E" w:rsidRDefault="007061E3" w:rsidP="00002580">
      <w:pPr>
        <w:pStyle w:val="4"/>
        <w:rPr>
          <w:rFonts w:cs="Times New Roman"/>
        </w:rPr>
      </w:pPr>
      <w:r w:rsidRPr="0050099E">
        <w:rPr>
          <w:rFonts w:cs="Times New Roman"/>
        </w:rPr>
        <w:t>消防系统设计</w:t>
      </w:r>
    </w:p>
    <w:p w14:paraId="39F0EABE" w14:textId="77777777" w:rsidR="007061E3" w:rsidRPr="0050099E" w:rsidRDefault="007061E3" w:rsidP="00E65ED8">
      <w:pPr>
        <w:pStyle w:val="5"/>
      </w:pPr>
      <w:bookmarkStart w:id="145" w:name="_Toc5303"/>
      <w:r w:rsidRPr="0050099E">
        <w:t>建（构）筑物消防</w:t>
      </w:r>
      <w:bookmarkEnd w:id="145"/>
    </w:p>
    <w:p w14:paraId="6A6A3B9C" w14:textId="4CF23C42" w:rsidR="007061E3" w:rsidRPr="0050099E" w:rsidRDefault="00C1135E" w:rsidP="00002580">
      <w:r w:rsidRPr="0050099E">
        <w:t xml:space="preserve">1. </w:t>
      </w:r>
      <w:r w:rsidR="007061E3" w:rsidRPr="0050099E">
        <w:t>根据入廊管线种类确定综合管廊火灾危险性类别，划分管廊防火分区（里程桩号、防火分区长度等），确定防火分隔、主体结构耐火等级等相关内容，并应满足《建筑设计防火规范》（</w:t>
      </w:r>
      <w:r w:rsidR="007061E3" w:rsidRPr="0050099E">
        <w:t>GB50016</w:t>
      </w:r>
      <w:r w:rsidR="007061E3" w:rsidRPr="0050099E">
        <w:t>）、《城市地下综合管廊工程技术规范》（</w:t>
      </w:r>
      <w:r w:rsidR="007061E3" w:rsidRPr="0050099E">
        <w:t>GB508385</w:t>
      </w:r>
      <w:r w:rsidR="007061E3" w:rsidRPr="0050099E">
        <w:t>）及《消防给水及消火栓系统技术规范》（</w:t>
      </w:r>
      <w:r w:rsidR="007061E3" w:rsidRPr="0050099E">
        <w:t>GB50794</w:t>
      </w:r>
      <w:r w:rsidR="007061E3" w:rsidRPr="0050099E">
        <w:t>）等的要求。</w:t>
      </w:r>
    </w:p>
    <w:p w14:paraId="087DBF8B" w14:textId="02079997" w:rsidR="007061E3" w:rsidRPr="0050099E" w:rsidRDefault="00C1135E" w:rsidP="00002580">
      <w:r w:rsidRPr="0050099E">
        <w:t xml:space="preserve">2. </w:t>
      </w:r>
      <w:r w:rsidR="007061E3" w:rsidRPr="0050099E">
        <w:t>说明管廊相关建（构）筑物</w:t>
      </w:r>
      <w:r w:rsidR="007061E3" w:rsidRPr="0050099E">
        <w:t>(</w:t>
      </w:r>
      <w:r w:rsidR="007061E3" w:rsidRPr="0050099E">
        <w:t>变电所、监控中心、设备用房（消防泵房）</w:t>
      </w:r>
      <w:r w:rsidR="007061E3" w:rsidRPr="0050099E">
        <w:t>)</w:t>
      </w:r>
      <w:r w:rsidR="007061E3" w:rsidRPr="0050099E">
        <w:t>等消防设计。</w:t>
      </w:r>
    </w:p>
    <w:p w14:paraId="5B29F23D" w14:textId="77777777" w:rsidR="007061E3" w:rsidRPr="0050099E" w:rsidRDefault="007061E3" w:rsidP="00E65ED8">
      <w:pPr>
        <w:pStyle w:val="5"/>
      </w:pPr>
      <w:bookmarkStart w:id="146" w:name="_Toc12238"/>
      <w:r w:rsidRPr="0050099E">
        <w:t>灭火系统</w:t>
      </w:r>
      <w:bookmarkEnd w:id="146"/>
    </w:p>
    <w:p w14:paraId="733EF795" w14:textId="61175250" w:rsidR="007061E3" w:rsidRPr="0050099E" w:rsidRDefault="00A674DE" w:rsidP="00002580">
      <w:r w:rsidRPr="0050099E">
        <w:t>说明消防设施的不舍要求，</w:t>
      </w:r>
      <w:r w:rsidR="007061E3" w:rsidRPr="0050099E">
        <w:t>消防设施的布设</w:t>
      </w:r>
      <w:r w:rsidR="009F591A" w:rsidRPr="0050099E">
        <w:t>位置、个数</w:t>
      </w:r>
      <w:r w:rsidRPr="0050099E">
        <w:t>、种类</w:t>
      </w:r>
      <w:r w:rsidR="009B4884" w:rsidRPr="0050099E">
        <w:t>等</w:t>
      </w:r>
      <w:r w:rsidR="007061E3" w:rsidRPr="0050099E">
        <w:t>。</w:t>
      </w:r>
    </w:p>
    <w:p w14:paraId="51ACFEC5" w14:textId="77777777" w:rsidR="007061E3" w:rsidRPr="0050099E" w:rsidRDefault="007061E3" w:rsidP="00E65ED8">
      <w:pPr>
        <w:pStyle w:val="5"/>
      </w:pPr>
      <w:bookmarkStart w:id="147" w:name="_Toc16163"/>
      <w:r w:rsidRPr="0050099E">
        <w:lastRenderedPageBreak/>
        <w:t>电气消防</w:t>
      </w:r>
      <w:bookmarkEnd w:id="147"/>
    </w:p>
    <w:p w14:paraId="74B6BE47" w14:textId="340F2348" w:rsidR="007061E3" w:rsidRPr="0050099E" w:rsidRDefault="00C12EA9" w:rsidP="00002580">
      <w:r w:rsidRPr="0050099E">
        <w:t xml:space="preserve">1. </w:t>
      </w:r>
      <w:r w:rsidR="007061E3" w:rsidRPr="0050099E">
        <w:t>说明火灾自动报警及联动系统的系统功能及系统布设要求</w:t>
      </w:r>
      <w:r w:rsidR="002C6BA2" w:rsidRPr="0050099E">
        <w:t>；</w:t>
      </w:r>
    </w:p>
    <w:p w14:paraId="21AEAD85" w14:textId="38ED24D0" w:rsidR="007061E3" w:rsidRPr="0050099E" w:rsidRDefault="00C12EA9" w:rsidP="00002580">
      <w:r w:rsidRPr="0050099E">
        <w:t xml:space="preserve">2. </w:t>
      </w:r>
      <w:r w:rsidR="007061E3" w:rsidRPr="0050099E">
        <w:t>说明防火门监控联动系统及电气火灾监控系统的设计要求。</w:t>
      </w:r>
    </w:p>
    <w:p w14:paraId="45438761" w14:textId="2EF4076D" w:rsidR="007061E3" w:rsidRPr="0050099E" w:rsidRDefault="006F52B9" w:rsidP="00E65ED8">
      <w:pPr>
        <w:pStyle w:val="5"/>
      </w:pPr>
      <w:r w:rsidRPr="0050099E">
        <w:t>通风</w:t>
      </w:r>
      <w:r w:rsidR="00E45DB8" w:rsidRPr="0050099E">
        <w:t>系统</w:t>
      </w:r>
      <w:r w:rsidR="00094A24" w:rsidRPr="0050099E">
        <w:t>消防</w:t>
      </w:r>
    </w:p>
    <w:p w14:paraId="4AAD79B1" w14:textId="45018142" w:rsidR="007061E3" w:rsidRPr="0050099E" w:rsidRDefault="007061E3" w:rsidP="00002580">
      <w:r w:rsidRPr="0050099E">
        <w:t>说明</w:t>
      </w:r>
      <w:r w:rsidR="005953D0" w:rsidRPr="0050099E">
        <w:t>通风系统中</w:t>
      </w:r>
      <w:r w:rsidRPr="0050099E">
        <w:t>封闭楼梯间、变电所、配电室、防火分区等的</w:t>
      </w:r>
      <w:r w:rsidR="000F4BF0" w:rsidRPr="0050099E">
        <w:t>通风</w:t>
      </w:r>
      <w:r w:rsidR="006F52B9" w:rsidRPr="0050099E">
        <w:t>消防</w:t>
      </w:r>
      <w:r w:rsidRPr="0050099E">
        <w:t>设计要求</w:t>
      </w:r>
      <w:r w:rsidR="008A0F85" w:rsidRPr="0050099E">
        <w:t>。</w:t>
      </w:r>
      <w:r w:rsidR="008A0F85" w:rsidRPr="0050099E">
        <w:t xml:space="preserve"> </w:t>
      </w:r>
    </w:p>
    <w:p w14:paraId="0BFB08A3" w14:textId="77777777" w:rsidR="007061E3" w:rsidRPr="0050099E" w:rsidRDefault="007061E3" w:rsidP="00002580">
      <w:pPr>
        <w:pStyle w:val="4"/>
        <w:rPr>
          <w:rFonts w:cs="Times New Roman"/>
        </w:rPr>
      </w:pPr>
      <w:r w:rsidRPr="0050099E">
        <w:rPr>
          <w:rFonts w:cs="Times New Roman"/>
        </w:rPr>
        <w:t>暖通工程设计</w:t>
      </w:r>
    </w:p>
    <w:p w14:paraId="3886FA88" w14:textId="77777777" w:rsidR="007061E3" w:rsidRPr="0050099E" w:rsidRDefault="007061E3" w:rsidP="00E65ED8">
      <w:pPr>
        <w:pStyle w:val="5"/>
      </w:pPr>
      <w:r w:rsidRPr="0050099E">
        <w:t>工程概况</w:t>
      </w:r>
    </w:p>
    <w:p w14:paraId="2D45F86B" w14:textId="77777777" w:rsidR="007061E3" w:rsidRPr="0050099E" w:rsidRDefault="007061E3" w:rsidP="00002580">
      <w:r w:rsidRPr="0050099E">
        <w:t>说明工程地点、自然环境、工程规模及性质等。</w:t>
      </w:r>
    </w:p>
    <w:p w14:paraId="7057DF82" w14:textId="77777777" w:rsidR="007061E3" w:rsidRPr="0050099E" w:rsidRDefault="007061E3" w:rsidP="00E65ED8">
      <w:pPr>
        <w:pStyle w:val="5"/>
      </w:pPr>
      <w:bookmarkStart w:id="148" w:name="_Toc12683"/>
      <w:r w:rsidRPr="0050099E">
        <w:t>设计概况</w:t>
      </w:r>
      <w:bookmarkEnd w:id="148"/>
    </w:p>
    <w:p w14:paraId="762678BB" w14:textId="77777777" w:rsidR="007061E3" w:rsidRPr="0050099E" w:rsidRDefault="007061E3" w:rsidP="00002580">
      <w:r w:rsidRPr="0050099E">
        <w:t>明确设计范围、设计内容、设计原则和标准，以及相关专业的设计分工等。</w:t>
      </w:r>
    </w:p>
    <w:p w14:paraId="3CF29D89" w14:textId="77777777" w:rsidR="007061E3" w:rsidRPr="0050099E" w:rsidRDefault="007061E3" w:rsidP="00E65ED8">
      <w:pPr>
        <w:pStyle w:val="5"/>
      </w:pPr>
      <w:bookmarkStart w:id="149" w:name="_Toc524"/>
      <w:r w:rsidRPr="0050099E">
        <w:t>供暖（如有）</w:t>
      </w:r>
      <w:bookmarkEnd w:id="149"/>
    </w:p>
    <w:p w14:paraId="4292777F" w14:textId="77777777" w:rsidR="007061E3" w:rsidRPr="0050099E" w:rsidRDefault="007061E3" w:rsidP="00002580">
      <w:r w:rsidRPr="0050099E">
        <w:t>确定热负荷、热源选择、供暖系统形式及管道敷设方式、管道补水定压方式、供暖系统平衡及调节手段、热媒参数、系统工作压力、供暖热计量及室温控制、供暖设备、散热器类型、管道材料及保温材料的选择等。</w:t>
      </w:r>
    </w:p>
    <w:p w14:paraId="07FF1E1A" w14:textId="77777777" w:rsidR="007061E3" w:rsidRPr="0050099E" w:rsidRDefault="007061E3" w:rsidP="00E65ED8">
      <w:pPr>
        <w:pStyle w:val="5"/>
      </w:pPr>
      <w:bookmarkStart w:id="150" w:name="_Toc24600"/>
      <w:r w:rsidRPr="0050099E">
        <w:t>通风</w:t>
      </w:r>
      <w:bookmarkEnd w:id="150"/>
    </w:p>
    <w:p w14:paraId="6132928D" w14:textId="77777777" w:rsidR="007061E3" w:rsidRPr="0050099E" w:rsidRDefault="007061E3" w:rsidP="00002580">
      <w:r w:rsidRPr="0050099E">
        <w:t>根据构（建）筑物使用功能、生产需求规模、防火分区、舱室的管线类别确定通风的区域，确定室内外空气计算参数、廊内设计温度、通风换气标准、通风系统的形式和通风量或换气次数，通风系统设备选择和风量平衡，管道材料及保温材料的选择、通风口的设置位置，设备的选型、通风系统控制方式。</w:t>
      </w:r>
    </w:p>
    <w:p w14:paraId="6C2D1385" w14:textId="77777777" w:rsidR="007061E3" w:rsidRPr="0050099E" w:rsidRDefault="007061E3" w:rsidP="00E65ED8">
      <w:pPr>
        <w:pStyle w:val="5"/>
      </w:pPr>
      <w:bookmarkStart w:id="151" w:name="_Toc5244"/>
      <w:r w:rsidRPr="0050099E">
        <w:t>空调</w:t>
      </w:r>
      <w:bookmarkEnd w:id="151"/>
    </w:p>
    <w:p w14:paraId="1852CF87" w14:textId="77777777" w:rsidR="007061E3" w:rsidRPr="0050099E" w:rsidRDefault="007061E3" w:rsidP="00002580">
      <w:r w:rsidRPr="0050099E">
        <w:t>确定冷、热负荷、冷、热源选择、空调系统设备配置形式、系统平衡及调节手段、监测与控制、必要的气流组织，管道材料及保温材料的选择等。</w:t>
      </w:r>
    </w:p>
    <w:p w14:paraId="3BF02B69" w14:textId="77777777" w:rsidR="007061E3" w:rsidRPr="0050099E" w:rsidRDefault="007061E3" w:rsidP="00E65ED8">
      <w:pPr>
        <w:pStyle w:val="5"/>
      </w:pPr>
      <w:bookmarkStart w:id="152" w:name="_Toc5162"/>
      <w:r w:rsidRPr="0050099E">
        <w:t>冷、热源机房</w:t>
      </w:r>
      <w:bookmarkEnd w:id="152"/>
    </w:p>
    <w:p w14:paraId="07BE2BEC" w14:textId="77777777" w:rsidR="007061E3" w:rsidRPr="0050099E" w:rsidRDefault="007061E3" w:rsidP="00002580">
      <w:r w:rsidRPr="0050099E">
        <w:t>确定设备选型、冷、热源参数；所消耗能源的来源于种类；冷、热源系统及其内部主要设备的描述。冷、热源系统对环境的影响。</w:t>
      </w:r>
    </w:p>
    <w:p w14:paraId="25A7A8DE" w14:textId="77777777" w:rsidR="007061E3" w:rsidRPr="0050099E" w:rsidRDefault="007061E3" w:rsidP="00E65ED8">
      <w:pPr>
        <w:pStyle w:val="5"/>
      </w:pPr>
      <w:bookmarkStart w:id="153" w:name="_Toc25920"/>
      <w:r w:rsidRPr="0050099E">
        <w:lastRenderedPageBreak/>
        <w:t>节能降噪设计</w:t>
      </w:r>
      <w:bookmarkEnd w:id="153"/>
    </w:p>
    <w:p w14:paraId="2C0625F7" w14:textId="77777777" w:rsidR="007061E3" w:rsidRPr="0050099E" w:rsidRDefault="007061E3" w:rsidP="00002580">
      <w:r w:rsidRPr="0050099E">
        <w:t>按节能设计要求采用的各项节能措施，降噪、减震要求，管道和风道减震做法要求。</w:t>
      </w:r>
    </w:p>
    <w:p w14:paraId="02EB3BFE" w14:textId="77777777" w:rsidR="007061E3" w:rsidRPr="0050099E" w:rsidRDefault="007061E3" w:rsidP="00E65ED8">
      <w:pPr>
        <w:pStyle w:val="5"/>
      </w:pPr>
      <w:bookmarkStart w:id="154" w:name="_Toc31426"/>
      <w:r w:rsidRPr="0050099E">
        <w:t>计算书（供内部使用）</w:t>
      </w:r>
      <w:bookmarkEnd w:id="154"/>
    </w:p>
    <w:p w14:paraId="156928C9" w14:textId="77777777" w:rsidR="007061E3" w:rsidRPr="0050099E" w:rsidRDefault="007061E3" w:rsidP="00002580">
      <w:r w:rsidRPr="0050099E">
        <w:t>对负荷、风量与水量、主要管道水力等应做初步计算，确定主要管道和风道的管径、风道尺寸及主要设备的选择。</w:t>
      </w:r>
    </w:p>
    <w:p w14:paraId="741742D4" w14:textId="77777777" w:rsidR="00F05299" w:rsidRPr="0050099E" w:rsidRDefault="005E0CF6" w:rsidP="00002580">
      <w:pPr>
        <w:pStyle w:val="4"/>
        <w:rPr>
          <w:rFonts w:cs="Times New Roman"/>
        </w:rPr>
      </w:pPr>
      <w:bookmarkStart w:id="155" w:name="_Toc133418301"/>
      <w:r w:rsidRPr="0050099E">
        <w:rPr>
          <w:rFonts w:cs="Times New Roman"/>
        </w:rPr>
        <w:t>电气设计</w:t>
      </w:r>
      <w:bookmarkEnd w:id="155"/>
    </w:p>
    <w:p w14:paraId="3B6BB63A" w14:textId="77777777" w:rsidR="00F05299" w:rsidRPr="0050099E" w:rsidRDefault="005E0CF6" w:rsidP="00E65ED8">
      <w:pPr>
        <w:pStyle w:val="5"/>
      </w:pPr>
      <w:bookmarkStart w:id="156" w:name="_Toc11816"/>
      <w:bookmarkStart w:id="157" w:name="_Toc133418302"/>
      <w:r w:rsidRPr="0050099E">
        <w:t>工程概况</w:t>
      </w:r>
      <w:bookmarkEnd w:id="156"/>
    </w:p>
    <w:p w14:paraId="2E3AA89C" w14:textId="77777777" w:rsidR="00F05299" w:rsidRPr="0050099E" w:rsidRDefault="00A12864" w:rsidP="00002580">
      <w:bookmarkStart w:id="158" w:name="_Toc32313"/>
      <w:r w:rsidRPr="0050099E">
        <w:t>说明工程地点、自然环境、工程规模及性质等</w:t>
      </w:r>
      <w:bookmarkEnd w:id="158"/>
      <w:r w:rsidRPr="0050099E">
        <w:t>。</w:t>
      </w:r>
    </w:p>
    <w:p w14:paraId="1B6344D6" w14:textId="77777777" w:rsidR="00F05299" w:rsidRPr="0050099E" w:rsidRDefault="005E0CF6" w:rsidP="00E65ED8">
      <w:pPr>
        <w:pStyle w:val="5"/>
      </w:pPr>
      <w:bookmarkStart w:id="159" w:name="_Toc30997"/>
      <w:r w:rsidRPr="0050099E">
        <w:t>设计依据</w:t>
      </w:r>
      <w:bookmarkEnd w:id="159"/>
    </w:p>
    <w:p w14:paraId="4A548941" w14:textId="77777777" w:rsidR="00F05299" w:rsidRPr="0050099E" w:rsidRDefault="005E0CF6" w:rsidP="00002580">
      <w:r w:rsidRPr="0050099E">
        <w:t>说明与本专业设计相关的工程设计资料和建设单位提出的要求。</w:t>
      </w:r>
    </w:p>
    <w:p w14:paraId="28224F57" w14:textId="77777777" w:rsidR="00F05299" w:rsidRPr="0050099E" w:rsidRDefault="005E0CF6" w:rsidP="00E65ED8">
      <w:pPr>
        <w:pStyle w:val="5"/>
      </w:pPr>
      <w:bookmarkStart w:id="160" w:name="_Toc13893"/>
      <w:r w:rsidRPr="0050099E">
        <w:t>设计范围</w:t>
      </w:r>
      <w:bookmarkEnd w:id="160"/>
    </w:p>
    <w:p w14:paraId="474A9672" w14:textId="77777777" w:rsidR="00F05299" w:rsidRPr="0050099E" w:rsidRDefault="005E0CF6" w:rsidP="00002580">
      <w:r w:rsidRPr="0050099E">
        <w:t>说明本专业的设计范围、设计内容、设计边界等内容。</w:t>
      </w:r>
    </w:p>
    <w:p w14:paraId="137A6517" w14:textId="77777777" w:rsidR="00F05299" w:rsidRPr="0050099E" w:rsidRDefault="005E0CF6" w:rsidP="00E65ED8">
      <w:pPr>
        <w:pStyle w:val="5"/>
      </w:pPr>
      <w:bookmarkStart w:id="161" w:name="_Toc26779"/>
      <w:r w:rsidRPr="0050099E">
        <w:t>变、配、发电系统</w:t>
      </w:r>
      <w:bookmarkEnd w:id="161"/>
    </w:p>
    <w:p w14:paraId="5984D661" w14:textId="39D60151" w:rsidR="00F05299" w:rsidRPr="0050099E" w:rsidRDefault="007B7588" w:rsidP="00002580">
      <w:bookmarkStart w:id="162" w:name="_Toc31316"/>
      <w:r w:rsidRPr="0050099E">
        <w:t xml:space="preserve">1. </w:t>
      </w:r>
      <w:r w:rsidR="005E0CF6" w:rsidRPr="0050099E">
        <w:t>说明供电负荷等级和各级别负荷容量。</w:t>
      </w:r>
      <w:bookmarkEnd w:id="162"/>
    </w:p>
    <w:p w14:paraId="58213BD3" w14:textId="2FA9E6D7" w:rsidR="00F05299" w:rsidRPr="0050099E" w:rsidRDefault="007B7588" w:rsidP="00002580">
      <w:r w:rsidRPr="0050099E">
        <w:t xml:space="preserve">2. </w:t>
      </w:r>
      <w:r w:rsidR="005E0CF6" w:rsidRPr="0050099E">
        <w:t>说明供电电源及电压等级、供电来源、电源容量及回路数、备用电源设置情况以及近远期情况。</w:t>
      </w:r>
    </w:p>
    <w:p w14:paraId="0E00FFC6" w14:textId="4B2360CA" w:rsidR="00F05299" w:rsidRPr="0050099E" w:rsidRDefault="007B7588" w:rsidP="00002580">
      <w:r w:rsidRPr="0050099E">
        <w:t xml:space="preserve">3. </w:t>
      </w:r>
      <w:r w:rsidR="005E0CF6" w:rsidRPr="0050099E">
        <w:t>说明用电设备种类、各级别用电负荷计算和总负荷计算结果，附负荷计算表。</w:t>
      </w:r>
    </w:p>
    <w:p w14:paraId="5760F48B" w14:textId="50C3D389" w:rsidR="00F05299" w:rsidRPr="0050099E" w:rsidRDefault="007B7588" w:rsidP="00002580">
      <w:r w:rsidRPr="0050099E">
        <w:t xml:space="preserve">4. </w:t>
      </w:r>
      <w:r w:rsidR="005E0CF6" w:rsidRPr="0050099E">
        <w:t>说明负荷性质及其对供电电源可靠程度的要求，明确内部配电方式，变电所容量、位置、变压器容量和数最的选定及其安装方式（室内或室外）；说明高、低压配电系统接线型式及运行方式；阐述正常工作电源与备用电源之间的关系；说明重要负荷的供电方式；用电源和应急电源容量确定原则及性能要求，有自备发电机时，说明启动、停机方式及与城市电网关系。</w:t>
      </w:r>
    </w:p>
    <w:p w14:paraId="3D925961" w14:textId="002BB4C0" w:rsidR="00F05299" w:rsidRPr="0050099E" w:rsidRDefault="007B7588" w:rsidP="00002580">
      <w:r w:rsidRPr="0050099E">
        <w:t xml:space="preserve">5. </w:t>
      </w:r>
      <w:r w:rsidR="005E0CF6" w:rsidRPr="0050099E">
        <w:t>说明保护和控制措施。说明采用继电保护方式、控制的工艺过程；说明各种遥测仪表的传递方法、信号反应、操作电源类型等。</w:t>
      </w:r>
    </w:p>
    <w:p w14:paraId="327BB2C2" w14:textId="1C664861" w:rsidR="00F05299" w:rsidRPr="0050099E" w:rsidRDefault="007B7588" w:rsidP="00002580">
      <w:r w:rsidRPr="0050099E">
        <w:t xml:space="preserve">6. </w:t>
      </w:r>
      <w:r w:rsidR="005E0CF6" w:rsidRPr="0050099E">
        <w:t>说明计量方式。说明所采用的高压或低压方式；说明专用柜或非专用柜</w:t>
      </w:r>
      <w:r w:rsidR="005E0CF6" w:rsidRPr="0050099E">
        <w:lastRenderedPageBreak/>
        <w:t>（满足供电部门要求和建设单位内部核算要求）；说明监测仪表的配置情况。</w:t>
      </w:r>
    </w:p>
    <w:p w14:paraId="4E85921E" w14:textId="326A9BB4" w:rsidR="00F05299" w:rsidRPr="0050099E" w:rsidRDefault="007B7588" w:rsidP="00002580">
      <w:r w:rsidRPr="0050099E">
        <w:t xml:space="preserve">7. </w:t>
      </w:r>
      <w:r w:rsidR="005E0CF6" w:rsidRPr="0050099E">
        <w:t>说明功率因数补偿方式。说明功率因数是否达到供用电规则的要求；说明应补偿容量和采取的补偿方式和补偿后的结果。</w:t>
      </w:r>
    </w:p>
    <w:p w14:paraId="75437A56" w14:textId="2DD20581" w:rsidR="00F05299" w:rsidRPr="0050099E" w:rsidRDefault="007B7588" w:rsidP="00002580">
      <w:r w:rsidRPr="0050099E">
        <w:t xml:space="preserve">8. </w:t>
      </w:r>
      <w:r w:rsidR="005E0CF6" w:rsidRPr="0050099E">
        <w:t>说明谐波状况及治理措施。</w:t>
      </w:r>
    </w:p>
    <w:p w14:paraId="38B93598" w14:textId="0A77792A" w:rsidR="00F05299" w:rsidRPr="0050099E" w:rsidRDefault="007B7588" w:rsidP="00002580">
      <w:r w:rsidRPr="0050099E">
        <w:t xml:space="preserve">9. </w:t>
      </w:r>
      <w:r w:rsidR="005E0CF6" w:rsidRPr="0050099E">
        <w:t>说明电动机启动及控制方式的选择。</w:t>
      </w:r>
    </w:p>
    <w:p w14:paraId="3449E7E7" w14:textId="77777777" w:rsidR="00F05299" w:rsidRPr="0050099E" w:rsidRDefault="005E0CF6" w:rsidP="00E65ED8">
      <w:pPr>
        <w:pStyle w:val="5"/>
      </w:pPr>
      <w:bookmarkStart w:id="163" w:name="_Toc22440"/>
      <w:r w:rsidRPr="0050099E">
        <w:t>照明系统</w:t>
      </w:r>
      <w:bookmarkEnd w:id="163"/>
    </w:p>
    <w:p w14:paraId="12526109" w14:textId="6711E7C3" w:rsidR="00F05299" w:rsidRPr="0050099E" w:rsidRDefault="007B7588" w:rsidP="00002580">
      <w:r w:rsidRPr="0050099E">
        <w:t xml:space="preserve">1. </w:t>
      </w:r>
      <w:r w:rsidR="005E0CF6" w:rsidRPr="0050099E">
        <w:t>说明照明方式、种类及主要场所照度标准、照明功率密度值等指标；说明室外照明的种类、电压等级、光源选择及其控制方法等。</w:t>
      </w:r>
    </w:p>
    <w:p w14:paraId="7D61611F" w14:textId="152F9530" w:rsidR="00F05299" w:rsidRPr="0050099E" w:rsidRDefault="007B7588" w:rsidP="00002580">
      <w:bookmarkStart w:id="164" w:name="_Toc8739"/>
      <w:r w:rsidRPr="0050099E">
        <w:t xml:space="preserve">2. </w:t>
      </w:r>
      <w:r w:rsidR="005E0CF6" w:rsidRPr="0050099E">
        <w:t>说明光源、灯具及附件的选择、照明灯具的安装及控制方式</w:t>
      </w:r>
      <w:r w:rsidR="00E8204B" w:rsidRPr="0050099E">
        <w:t>，节能降耗措施</w:t>
      </w:r>
      <w:r w:rsidR="005E0CF6" w:rsidRPr="0050099E">
        <w:t>。</w:t>
      </w:r>
      <w:bookmarkEnd w:id="164"/>
    </w:p>
    <w:p w14:paraId="1BD7CDB6" w14:textId="67987350" w:rsidR="00F05299" w:rsidRPr="0050099E" w:rsidRDefault="007B7588" w:rsidP="00002580">
      <w:r w:rsidRPr="0050099E">
        <w:t xml:space="preserve">3. </w:t>
      </w:r>
      <w:r w:rsidR="005E0CF6" w:rsidRPr="0050099E">
        <w:t>设置应急照明时，应说明应急照明的照度值、电源型式、灯具配置、控制方式、持续时间等。</w:t>
      </w:r>
    </w:p>
    <w:p w14:paraId="40FB84E0" w14:textId="77777777" w:rsidR="00F05299" w:rsidRPr="0050099E" w:rsidRDefault="005E0CF6" w:rsidP="00E65ED8">
      <w:pPr>
        <w:pStyle w:val="5"/>
      </w:pPr>
      <w:bookmarkStart w:id="165" w:name="_Toc3452"/>
      <w:r w:rsidRPr="0050099E">
        <w:t>监控与报警系统设计</w:t>
      </w:r>
      <w:bookmarkEnd w:id="165"/>
    </w:p>
    <w:p w14:paraId="0C256357" w14:textId="6099FC6C" w:rsidR="00F05299" w:rsidRPr="0050099E" w:rsidRDefault="007B7588" w:rsidP="00002580">
      <w:r w:rsidRPr="0050099E">
        <w:t xml:space="preserve">1. </w:t>
      </w:r>
      <w:r w:rsidR="005E0CF6" w:rsidRPr="0050099E">
        <w:t>说明环境与设备监控系统、安全防范系统、通信系统、预警与报警系统等的组成及其系统架构、系统配置、系统功能。</w:t>
      </w:r>
    </w:p>
    <w:p w14:paraId="1160AB8B" w14:textId="3D68C488" w:rsidR="00F05299" w:rsidRPr="0050099E" w:rsidRDefault="007B7588" w:rsidP="00002580">
      <w:r w:rsidRPr="0050099E">
        <w:t xml:space="preserve">2. </w:t>
      </w:r>
      <w:r w:rsidR="005E0CF6" w:rsidRPr="0050099E">
        <w:t>说明系统网络、上位机控制平台功能及应用。</w:t>
      </w:r>
    </w:p>
    <w:p w14:paraId="44A1AA0B" w14:textId="0084ED06" w:rsidR="00F05299" w:rsidRPr="0050099E" w:rsidRDefault="007B7588" w:rsidP="00002580">
      <w:r w:rsidRPr="0050099E">
        <w:t xml:space="preserve">3. </w:t>
      </w:r>
      <w:r w:rsidR="005E0CF6" w:rsidRPr="0050099E">
        <w:t>说明监控及报警系统的设备选型。</w:t>
      </w:r>
    </w:p>
    <w:p w14:paraId="09054AD5" w14:textId="3365A5D8" w:rsidR="00F05299" w:rsidRPr="0050099E" w:rsidRDefault="007B7588" w:rsidP="00002580">
      <w:r w:rsidRPr="0050099E">
        <w:t xml:space="preserve">4. </w:t>
      </w:r>
      <w:r w:rsidR="005E0CF6" w:rsidRPr="0050099E">
        <w:t>说明监控及报警系统的布设要求。</w:t>
      </w:r>
    </w:p>
    <w:p w14:paraId="2B1470E6" w14:textId="77777777" w:rsidR="00F05299" w:rsidRPr="0050099E" w:rsidRDefault="005E0CF6" w:rsidP="00E65ED8">
      <w:pPr>
        <w:pStyle w:val="5"/>
      </w:pPr>
      <w:bookmarkStart w:id="166" w:name="_Toc21631"/>
      <w:r w:rsidRPr="0050099E">
        <w:t>线缆选型及敷设方式</w:t>
      </w:r>
      <w:bookmarkEnd w:id="166"/>
    </w:p>
    <w:p w14:paraId="4A3BDEC7" w14:textId="77777777" w:rsidR="00F05299" w:rsidRPr="0050099E" w:rsidRDefault="005E0CF6" w:rsidP="00002580">
      <w:r w:rsidRPr="0050099E">
        <w:t>说明电线电缆的选型、管线敷设要求及措施、主要设备选型等。</w:t>
      </w:r>
    </w:p>
    <w:p w14:paraId="75DE4D1C" w14:textId="77777777" w:rsidR="00F05299" w:rsidRPr="0050099E" w:rsidRDefault="005E0CF6" w:rsidP="00E65ED8">
      <w:pPr>
        <w:pStyle w:val="5"/>
      </w:pPr>
      <w:r w:rsidRPr="0050099E">
        <w:t xml:space="preserve"> </w:t>
      </w:r>
      <w:bookmarkStart w:id="167" w:name="_Toc26622"/>
      <w:r w:rsidRPr="0050099E">
        <w:t>防雷</w:t>
      </w:r>
      <w:bookmarkEnd w:id="167"/>
    </w:p>
    <w:p w14:paraId="6C411CB0" w14:textId="35F7C4D3" w:rsidR="00F05299" w:rsidRPr="0050099E" w:rsidRDefault="007B7588" w:rsidP="00002580">
      <w:r w:rsidRPr="0050099E">
        <w:t xml:space="preserve">1. </w:t>
      </w:r>
      <w:r w:rsidR="005E0CF6" w:rsidRPr="0050099E">
        <w:t>说明防雷类别、雷电防护等级等。</w:t>
      </w:r>
    </w:p>
    <w:p w14:paraId="18F66CF9" w14:textId="6C69265A" w:rsidR="00F05299" w:rsidRPr="0050099E" w:rsidRDefault="007B7588" w:rsidP="00002580">
      <w:r w:rsidRPr="0050099E">
        <w:t xml:space="preserve">2. </w:t>
      </w:r>
      <w:r w:rsidR="005E0CF6" w:rsidRPr="0050099E">
        <w:t>说明防雷方式和相应保护措施。</w:t>
      </w:r>
    </w:p>
    <w:p w14:paraId="40BF48A0" w14:textId="77777777" w:rsidR="00F05299" w:rsidRPr="0050099E" w:rsidRDefault="005E0CF6" w:rsidP="00E65ED8">
      <w:pPr>
        <w:pStyle w:val="5"/>
      </w:pPr>
      <w:bookmarkStart w:id="168" w:name="_Toc10456"/>
      <w:r w:rsidRPr="0050099E">
        <w:t>接地及安全措施</w:t>
      </w:r>
      <w:bookmarkEnd w:id="168"/>
    </w:p>
    <w:p w14:paraId="0551F680" w14:textId="60B5FADD" w:rsidR="00F05299" w:rsidRPr="0050099E" w:rsidRDefault="007B7588" w:rsidP="00002580">
      <w:r w:rsidRPr="0050099E">
        <w:t xml:space="preserve">1. </w:t>
      </w:r>
      <w:r w:rsidR="005E0CF6" w:rsidRPr="0050099E">
        <w:t>说明各系统要求接地的种类及接地电阻要求。</w:t>
      </w:r>
    </w:p>
    <w:p w14:paraId="346A2DD8" w14:textId="7F7F3AC2" w:rsidR="00F05299" w:rsidRPr="0050099E" w:rsidRDefault="007B7588" w:rsidP="00002580">
      <w:r w:rsidRPr="0050099E">
        <w:t xml:space="preserve">2. </w:t>
      </w:r>
      <w:r w:rsidR="005E0CF6" w:rsidRPr="0050099E">
        <w:t>说明等电位设置要求、接地装置要求、防爆要求等。</w:t>
      </w:r>
    </w:p>
    <w:p w14:paraId="686D8AC9" w14:textId="77777777" w:rsidR="00F05299" w:rsidRPr="0050099E" w:rsidRDefault="005E0CF6" w:rsidP="00E65ED8">
      <w:pPr>
        <w:pStyle w:val="5"/>
      </w:pPr>
      <w:bookmarkStart w:id="169" w:name="_Toc5495"/>
      <w:r w:rsidRPr="0050099E">
        <w:lastRenderedPageBreak/>
        <w:t>电气节能</w:t>
      </w:r>
      <w:bookmarkEnd w:id="169"/>
    </w:p>
    <w:p w14:paraId="4D72409F" w14:textId="46F59348" w:rsidR="00F05299" w:rsidRPr="0050099E" w:rsidRDefault="007B7588" w:rsidP="00002580">
      <w:r w:rsidRPr="0050099E">
        <w:t xml:space="preserve">1. </w:t>
      </w:r>
      <w:r w:rsidR="005E0CF6" w:rsidRPr="0050099E">
        <w:t>说明电气节能和环保措施。</w:t>
      </w:r>
    </w:p>
    <w:p w14:paraId="3325FA6A" w14:textId="0E266A1A" w:rsidR="00F05299" w:rsidRPr="0050099E" w:rsidRDefault="007B7588" w:rsidP="00002580">
      <w:r w:rsidRPr="0050099E">
        <w:t xml:space="preserve">2. </w:t>
      </w:r>
      <w:r w:rsidR="005E0CF6" w:rsidRPr="0050099E">
        <w:t>阐述电气节能、环保产品的选用情况。</w:t>
      </w:r>
    </w:p>
    <w:p w14:paraId="53048880" w14:textId="77777777" w:rsidR="00F05299" w:rsidRPr="0050099E" w:rsidRDefault="005E0CF6" w:rsidP="00E65ED8">
      <w:pPr>
        <w:pStyle w:val="5"/>
      </w:pPr>
      <w:bookmarkStart w:id="170" w:name="_Toc7813"/>
      <w:r w:rsidRPr="0050099E">
        <w:t>抗震设计</w:t>
      </w:r>
      <w:bookmarkEnd w:id="170"/>
    </w:p>
    <w:p w14:paraId="6FF58817" w14:textId="77777777" w:rsidR="00F05299" w:rsidRPr="0050099E" w:rsidRDefault="005E0CF6" w:rsidP="00002580">
      <w:r w:rsidRPr="0050099E">
        <w:t>说明电气设备设施抗震措施。</w:t>
      </w:r>
    </w:p>
    <w:p w14:paraId="3972C248" w14:textId="77777777" w:rsidR="00F05299" w:rsidRPr="0050099E" w:rsidRDefault="005E0CF6" w:rsidP="00002580">
      <w:pPr>
        <w:pStyle w:val="4"/>
        <w:rPr>
          <w:rFonts w:cs="Times New Roman"/>
        </w:rPr>
      </w:pPr>
      <w:r w:rsidRPr="0050099E">
        <w:rPr>
          <w:rFonts w:cs="Times New Roman"/>
        </w:rPr>
        <w:t>给水排水设计</w:t>
      </w:r>
      <w:bookmarkEnd w:id="157"/>
    </w:p>
    <w:p w14:paraId="02941B9A" w14:textId="77777777" w:rsidR="005F589F" w:rsidRPr="0050099E" w:rsidRDefault="005F589F" w:rsidP="00E65ED8">
      <w:pPr>
        <w:pStyle w:val="5"/>
      </w:pPr>
      <w:bookmarkStart w:id="171" w:name="_Toc133418303"/>
      <w:r w:rsidRPr="0050099E">
        <w:t>工程概况</w:t>
      </w:r>
      <w:bookmarkStart w:id="172" w:name="_Toc24348"/>
    </w:p>
    <w:p w14:paraId="06F39573" w14:textId="77777777" w:rsidR="00B84D90" w:rsidRPr="0050099E" w:rsidRDefault="00B84D90" w:rsidP="00002580">
      <w:r w:rsidRPr="0050099E">
        <w:t>说明工程地点、自然环境、工程规模及性质等。</w:t>
      </w:r>
    </w:p>
    <w:p w14:paraId="49B92097" w14:textId="77777777" w:rsidR="00F05299" w:rsidRPr="0050099E" w:rsidRDefault="005E0CF6" w:rsidP="00E65ED8">
      <w:pPr>
        <w:pStyle w:val="5"/>
      </w:pPr>
      <w:r w:rsidRPr="0050099E">
        <w:t>设计依据</w:t>
      </w:r>
      <w:bookmarkEnd w:id="172"/>
    </w:p>
    <w:p w14:paraId="5E241A16" w14:textId="77777777" w:rsidR="00F05299" w:rsidRPr="0050099E" w:rsidRDefault="005E0CF6" w:rsidP="00002580">
      <w:r w:rsidRPr="0050099E">
        <w:t>说明与给水排水设计相关的工程设计资料和建设单位提出的要求。</w:t>
      </w:r>
    </w:p>
    <w:p w14:paraId="2A09955C" w14:textId="77777777" w:rsidR="00F05299" w:rsidRPr="0050099E" w:rsidRDefault="005E0CF6" w:rsidP="00E65ED8">
      <w:pPr>
        <w:pStyle w:val="5"/>
      </w:pPr>
      <w:bookmarkStart w:id="173" w:name="_Toc29553"/>
      <w:r w:rsidRPr="0050099E">
        <w:t>设计范围</w:t>
      </w:r>
      <w:bookmarkEnd w:id="173"/>
    </w:p>
    <w:p w14:paraId="4CB3BC51" w14:textId="77777777" w:rsidR="00F05299" w:rsidRPr="0050099E" w:rsidRDefault="005E0CF6" w:rsidP="00002580">
      <w:r w:rsidRPr="0050099E">
        <w:t>说明本专业的设计内容、范围以及相关专业的设计分工。</w:t>
      </w:r>
    </w:p>
    <w:p w14:paraId="264C5DB9" w14:textId="77777777" w:rsidR="00F05299" w:rsidRPr="0050099E" w:rsidRDefault="005E0CF6" w:rsidP="00E65ED8">
      <w:pPr>
        <w:pStyle w:val="5"/>
      </w:pPr>
      <w:bookmarkStart w:id="174" w:name="_Toc11398"/>
      <w:r w:rsidRPr="0050099E">
        <w:t>排水系统</w:t>
      </w:r>
      <w:bookmarkEnd w:id="174"/>
    </w:p>
    <w:p w14:paraId="5AB44411" w14:textId="77777777" w:rsidR="00F05299" w:rsidRPr="0050099E" w:rsidRDefault="005E0CF6" w:rsidP="00002580">
      <w:r w:rsidRPr="0050099E">
        <w:t>阐述排水系统</w:t>
      </w:r>
      <w:r w:rsidR="0075038F" w:rsidRPr="0050099E">
        <w:t>排水方式、排水设计</w:t>
      </w:r>
      <w:r w:rsidRPr="0050099E">
        <w:t>水量、设计参数，阐述排水系统设置，阐述排水设施的选用。</w:t>
      </w:r>
    </w:p>
    <w:p w14:paraId="50A4336A" w14:textId="77777777" w:rsidR="00F05299" w:rsidRPr="0050099E" w:rsidRDefault="005E0CF6" w:rsidP="00E65ED8">
      <w:pPr>
        <w:pStyle w:val="5"/>
      </w:pPr>
      <w:bookmarkStart w:id="175" w:name="_Toc8377"/>
      <w:r w:rsidRPr="0050099E">
        <w:t>给水系统</w:t>
      </w:r>
      <w:bookmarkEnd w:id="175"/>
    </w:p>
    <w:p w14:paraId="46555149" w14:textId="77777777" w:rsidR="00F05299" w:rsidRPr="0050099E" w:rsidRDefault="005E0CF6" w:rsidP="00002580">
      <w:r w:rsidRPr="0050099E">
        <w:t>阐述水源、用水量、水压，阐述给水系统设置，阐述用水设施的选用。</w:t>
      </w:r>
    </w:p>
    <w:p w14:paraId="521C26F3" w14:textId="77777777" w:rsidR="00F05299" w:rsidRPr="0050099E" w:rsidRDefault="005E0CF6" w:rsidP="00E65ED8">
      <w:pPr>
        <w:pStyle w:val="5"/>
      </w:pPr>
      <w:bookmarkStart w:id="176" w:name="_Toc6684"/>
      <w:r w:rsidRPr="0050099E">
        <w:t>自动灭火系统</w:t>
      </w:r>
      <w:bookmarkEnd w:id="176"/>
    </w:p>
    <w:p w14:paraId="1D0F126B" w14:textId="77777777" w:rsidR="00F05299" w:rsidRPr="0050099E" w:rsidRDefault="005E0CF6" w:rsidP="00002580">
      <w:r w:rsidRPr="0050099E">
        <w:t>阐述自动灭火系统的类型、设计参数、系统设置情况、设备选型、系统工作原理、控制方式等。</w:t>
      </w:r>
    </w:p>
    <w:p w14:paraId="66425A0D" w14:textId="77777777" w:rsidR="00F05299" w:rsidRPr="0050099E" w:rsidRDefault="005E0CF6" w:rsidP="00E65ED8">
      <w:pPr>
        <w:pStyle w:val="5"/>
      </w:pPr>
      <w:bookmarkStart w:id="177" w:name="_Toc21567"/>
      <w:r w:rsidRPr="0050099E">
        <w:t>灭火器配置</w:t>
      </w:r>
      <w:bookmarkEnd w:id="177"/>
    </w:p>
    <w:p w14:paraId="1A8593FE" w14:textId="77777777" w:rsidR="00F05299" w:rsidRPr="0050099E" w:rsidRDefault="005E0CF6" w:rsidP="00002580">
      <w:r w:rsidRPr="0050099E">
        <w:t>阐述各舱室、各节点的灭火器设置间距、规格型号等。</w:t>
      </w:r>
    </w:p>
    <w:p w14:paraId="118B4700" w14:textId="77777777" w:rsidR="00F05299" w:rsidRPr="0050099E" w:rsidRDefault="005E0CF6" w:rsidP="00E65ED8">
      <w:pPr>
        <w:pStyle w:val="5"/>
      </w:pPr>
      <w:bookmarkStart w:id="178" w:name="_Toc15270"/>
      <w:r w:rsidRPr="0050099E">
        <w:t>设备控制要求</w:t>
      </w:r>
      <w:bookmarkEnd w:id="178"/>
    </w:p>
    <w:p w14:paraId="272F88AB" w14:textId="77777777" w:rsidR="00F05299" w:rsidRPr="0050099E" w:rsidRDefault="005E0CF6" w:rsidP="00002580">
      <w:r w:rsidRPr="0050099E">
        <w:t>阐述给排水及消防设备或系统的控制要求。</w:t>
      </w:r>
    </w:p>
    <w:p w14:paraId="659ACE67" w14:textId="77777777" w:rsidR="00F05299" w:rsidRPr="0050099E" w:rsidRDefault="005E0CF6" w:rsidP="00E65ED8">
      <w:pPr>
        <w:pStyle w:val="5"/>
      </w:pPr>
      <w:bookmarkStart w:id="179" w:name="_Toc27120"/>
      <w:r w:rsidRPr="0050099E">
        <w:t>管材及附件</w:t>
      </w:r>
      <w:bookmarkEnd w:id="179"/>
    </w:p>
    <w:p w14:paraId="7EED2DCA" w14:textId="77777777" w:rsidR="00F05299" w:rsidRPr="0050099E" w:rsidRDefault="005E0CF6" w:rsidP="00002580">
      <w:r w:rsidRPr="0050099E">
        <w:t>阐述管材、阀门及阀件的选型。</w:t>
      </w:r>
    </w:p>
    <w:p w14:paraId="76BAF8FC" w14:textId="77777777" w:rsidR="00F05299" w:rsidRPr="0050099E" w:rsidRDefault="005E0CF6" w:rsidP="00002580">
      <w:pPr>
        <w:pStyle w:val="4"/>
        <w:rPr>
          <w:rFonts w:cs="Times New Roman"/>
        </w:rPr>
      </w:pPr>
      <w:bookmarkStart w:id="180" w:name="_Toc133418305"/>
      <w:bookmarkEnd w:id="171"/>
      <w:r w:rsidRPr="0050099E">
        <w:rPr>
          <w:rFonts w:cs="Times New Roman"/>
        </w:rPr>
        <w:lastRenderedPageBreak/>
        <w:t>劳动保护与安全生产</w:t>
      </w:r>
      <w:bookmarkEnd w:id="180"/>
    </w:p>
    <w:p w14:paraId="7DEEC3C5" w14:textId="77777777" w:rsidR="00B515E4" w:rsidRPr="0050099E" w:rsidRDefault="005E0CF6" w:rsidP="00002580">
      <w:r w:rsidRPr="0050099E">
        <w:t>主要危害因素分析及安全卫生防护措施。</w:t>
      </w:r>
    </w:p>
    <w:p w14:paraId="4BD94FE1" w14:textId="77777777" w:rsidR="00F05299" w:rsidRPr="0050099E" w:rsidRDefault="00D25A58" w:rsidP="00002580">
      <w:r w:rsidRPr="0050099E">
        <w:t>说明工程范围内危险性较大的分部分项工程及相关建议或措施。</w:t>
      </w:r>
    </w:p>
    <w:p w14:paraId="6ADA598E" w14:textId="77777777" w:rsidR="00F05299" w:rsidRPr="0050099E" w:rsidRDefault="005E0CF6" w:rsidP="00002580">
      <w:pPr>
        <w:pStyle w:val="4"/>
        <w:rPr>
          <w:rFonts w:cs="Times New Roman"/>
        </w:rPr>
      </w:pPr>
      <w:bookmarkStart w:id="181" w:name="_Toc133418306"/>
      <w:r w:rsidRPr="0050099E">
        <w:rPr>
          <w:rFonts w:cs="Times New Roman"/>
        </w:rPr>
        <w:t>节能环保与水土保持</w:t>
      </w:r>
      <w:bookmarkEnd w:id="181"/>
    </w:p>
    <w:p w14:paraId="55AA8F3A" w14:textId="77777777" w:rsidR="00F05299" w:rsidRPr="0050099E" w:rsidRDefault="005E0CF6" w:rsidP="00002580">
      <w:r w:rsidRPr="0050099E">
        <w:t>结合工程实际情况，叙述能耗情况及主要节能措施，包括节电、节省药剂、节水、节能设备和建筑物隔热等措施，并应满足重庆市建筑节能的相关规定。</w:t>
      </w:r>
    </w:p>
    <w:p w14:paraId="0B457A9E" w14:textId="77777777" w:rsidR="00F05299" w:rsidRPr="0050099E" w:rsidRDefault="005E0CF6" w:rsidP="00002580">
      <w:pPr>
        <w:pStyle w:val="4"/>
        <w:rPr>
          <w:rFonts w:cs="Times New Roman"/>
        </w:rPr>
      </w:pPr>
      <w:r w:rsidRPr="0050099E">
        <w:rPr>
          <w:rFonts w:cs="Times New Roman"/>
        </w:rPr>
        <w:t>轨道交通保护（如有）</w:t>
      </w:r>
    </w:p>
    <w:p w14:paraId="037DAB03" w14:textId="77777777" w:rsidR="00F05299" w:rsidRPr="0050099E" w:rsidRDefault="005E0CF6" w:rsidP="00002580">
      <w:r w:rsidRPr="0050099E">
        <w:t>说明管廊所在区域的轨道交通概况，管廊与轨道交通的关系，项目风险识别、分析及评估等内容。</w:t>
      </w:r>
    </w:p>
    <w:p w14:paraId="07163AA1" w14:textId="77777777" w:rsidR="00395601" w:rsidRPr="0050099E" w:rsidRDefault="00395601" w:rsidP="00002580">
      <w:pPr>
        <w:pStyle w:val="4"/>
        <w:rPr>
          <w:rFonts w:cs="Times New Roman"/>
        </w:rPr>
      </w:pPr>
      <w:r w:rsidRPr="0050099E">
        <w:rPr>
          <w:rFonts w:cs="Times New Roman"/>
        </w:rPr>
        <w:t>古树、文物的保护（如有）</w:t>
      </w:r>
    </w:p>
    <w:p w14:paraId="7AD3F03A" w14:textId="77777777" w:rsidR="00395601" w:rsidRPr="0050099E" w:rsidRDefault="00395601" w:rsidP="00002580">
      <w:r w:rsidRPr="0050099E">
        <w:t>说明工程范围内古树与文物情况说明、保护原则、具体保护方案。</w:t>
      </w:r>
    </w:p>
    <w:p w14:paraId="2FB3D4B0" w14:textId="77777777" w:rsidR="00395601" w:rsidRPr="0050099E" w:rsidRDefault="00395601" w:rsidP="00002580">
      <w:pPr>
        <w:pStyle w:val="4"/>
        <w:rPr>
          <w:rFonts w:cs="Times New Roman"/>
        </w:rPr>
      </w:pPr>
      <w:r w:rsidRPr="0050099E">
        <w:rPr>
          <w:rFonts w:cs="Times New Roman"/>
        </w:rPr>
        <w:t>新技术、新结构、新材料应用及拟开展的专题技术研究（必要时）</w:t>
      </w:r>
    </w:p>
    <w:p w14:paraId="20F321E8" w14:textId="25F07896" w:rsidR="00395601" w:rsidRPr="0050099E" w:rsidRDefault="00395601" w:rsidP="007957A0">
      <w:pPr>
        <w:pStyle w:val="af4"/>
        <w:numPr>
          <w:ilvl w:val="0"/>
          <w:numId w:val="6"/>
        </w:numPr>
        <w:ind w:firstLineChars="0"/>
      </w:pPr>
      <w:r w:rsidRPr="0050099E">
        <w:t>新技术、新结构、新材料的采用</w:t>
      </w:r>
    </w:p>
    <w:p w14:paraId="2A687D13" w14:textId="77777777" w:rsidR="00395601" w:rsidRPr="0050099E" w:rsidRDefault="00395601" w:rsidP="00002580">
      <w:r w:rsidRPr="0050099E">
        <w:t>说明其运用部位和运用原因。新材料应是通过鉴定的；新技术、新结构如通过论证应说明，如未经过论证应在初设审查前进行论证。</w:t>
      </w:r>
    </w:p>
    <w:p w14:paraId="059319CC" w14:textId="41A764AF" w:rsidR="00395601" w:rsidRPr="0050099E" w:rsidRDefault="00395601" w:rsidP="007957A0">
      <w:pPr>
        <w:pStyle w:val="af4"/>
        <w:numPr>
          <w:ilvl w:val="0"/>
          <w:numId w:val="6"/>
        </w:numPr>
        <w:ind w:firstLineChars="0"/>
      </w:pPr>
      <w:r w:rsidRPr="0050099E">
        <w:t>专题技术研究</w:t>
      </w:r>
    </w:p>
    <w:p w14:paraId="77515D0E" w14:textId="77777777" w:rsidR="00395601" w:rsidRPr="0050099E" w:rsidRDefault="00395601" w:rsidP="00002580">
      <w:r w:rsidRPr="0050099E">
        <w:t>阐述针对某个技术问题开展专题技术研究的目的和意义，阐述专题技术研究大纲。</w:t>
      </w:r>
    </w:p>
    <w:p w14:paraId="076BD9E6" w14:textId="77777777" w:rsidR="00F05299" w:rsidRPr="0050099E" w:rsidRDefault="005E0CF6" w:rsidP="00002580">
      <w:pPr>
        <w:pStyle w:val="4"/>
        <w:rPr>
          <w:rFonts w:cs="Times New Roman"/>
        </w:rPr>
      </w:pPr>
      <w:bookmarkStart w:id="182" w:name="_Toc133418307"/>
      <w:r w:rsidRPr="0050099E">
        <w:rPr>
          <w:rFonts w:cs="Times New Roman"/>
        </w:rPr>
        <w:t>下阶段设计需注意的问题</w:t>
      </w:r>
      <w:bookmarkEnd w:id="182"/>
    </w:p>
    <w:p w14:paraId="4F93111D" w14:textId="77777777" w:rsidR="00F05299" w:rsidRPr="0050099E" w:rsidRDefault="005E0CF6" w:rsidP="00E65ED8">
      <w:pPr>
        <w:pStyle w:val="5"/>
      </w:pPr>
      <w:bookmarkStart w:id="183" w:name="_Toc6088"/>
      <w:r w:rsidRPr="0050099E">
        <w:t>需要解决的主要问题</w:t>
      </w:r>
      <w:bookmarkEnd w:id="183"/>
    </w:p>
    <w:p w14:paraId="58046717" w14:textId="471A34F3" w:rsidR="00F05299" w:rsidRPr="0050099E" w:rsidRDefault="007B7588" w:rsidP="00002580">
      <w:r w:rsidRPr="0050099E">
        <w:t xml:space="preserve">1. </w:t>
      </w:r>
      <w:r w:rsidR="005E0CF6" w:rsidRPr="0050099E">
        <w:t>需要解决的主要问题降低风险的主要措施。</w:t>
      </w:r>
    </w:p>
    <w:p w14:paraId="3BF3CA3A" w14:textId="2305E9AA" w:rsidR="00F05299" w:rsidRPr="0050099E" w:rsidRDefault="007B7588" w:rsidP="00002580">
      <w:r w:rsidRPr="0050099E">
        <w:t xml:space="preserve">2. </w:t>
      </w:r>
      <w:r w:rsidR="005E0CF6" w:rsidRPr="0050099E">
        <w:t>施工图设计阶段需要建设单位协调解决的重大问题。</w:t>
      </w:r>
    </w:p>
    <w:p w14:paraId="12A1E9FD" w14:textId="77777777" w:rsidR="00F05299" w:rsidRPr="0050099E" w:rsidRDefault="005E0CF6" w:rsidP="00E65ED8">
      <w:pPr>
        <w:pStyle w:val="5"/>
      </w:pPr>
      <w:bookmarkStart w:id="184" w:name="_Toc5199"/>
      <w:r w:rsidRPr="0050099E">
        <w:t>主要建议</w:t>
      </w:r>
      <w:bookmarkEnd w:id="184"/>
    </w:p>
    <w:p w14:paraId="689A5D5C" w14:textId="77777777" w:rsidR="00F05299" w:rsidRPr="0050099E" w:rsidRDefault="005E0CF6" w:rsidP="00002580">
      <w:r w:rsidRPr="0050099E">
        <w:t>施工图设计阶段需要的资料和勘察要点，提出有利于项目建设管理的其它建议意见。</w:t>
      </w:r>
    </w:p>
    <w:p w14:paraId="04FC7315" w14:textId="77777777" w:rsidR="00F05299" w:rsidRPr="0050099E" w:rsidRDefault="005E0CF6" w:rsidP="00002580">
      <w:pPr>
        <w:pStyle w:val="4"/>
        <w:rPr>
          <w:rFonts w:cs="Times New Roman"/>
        </w:rPr>
      </w:pPr>
      <w:bookmarkStart w:id="185" w:name="_Toc133418308"/>
      <w:r w:rsidRPr="0050099E">
        <w:rPr>
          <w:rFonts w:cs="Times New Roman"/>
        </w:rPr>
        <w:lastRenderedPageBreak/>
        <w:t>设计概算简况及主要技术经济指标表</w:t>
      </w:r>
      <w:bookmarkEnd w:id="185"/>
    </w:p>
    <w:p w14:paraId="63D7AC3E" w14:textId="77777777" w:rsidR="00B515E4" w:rsidRPr="0050099E" w:rsidRDefault="00B515E4" w:rsidP="00002580">
      <w:r w:rsidRPr="0050099E">
        <w:t>列表说明主体工程和各分项工程的工程数量、主要设备及材料名称、规格（型号）、数量等。</w:t>
      </w:r>
    </w:p>
    <w:p w14:paraId="63F7A887" w14:textId="77777777" w:rsidR="00F05299" w:rsidRPr="0050099E" w:rsidRDefault="005E0CF6" w:rsidP="00002580">
      <w:r w:rsidRPr="0050099E">
        <w:t>依据《初步设计概算书》摘录设计概算简况及编制《主要技术经济指标表》。</w:t>
      </w:r>
    </w:p>
    <w:p w14:paraId="2F09335D" w14:textId="77777777" w:rsidR="00F05299" w:rsidRPr="0050099E" w:rsidRDefault="005E0CF6" w:rsidP="00002580">
      <w:pPr>
        <w:pStyle w:val="4"/>
        <w:rPr>
          <w:rFonts w:cs="Times New Roman"/>
        </w:rPr>
      </w:pPr>
      <w:bookmarkStart w:id="186" w:name="_Toc133418309"/>
      <w:r w:rsidRPr="0050099E">
        <w:rPr>
          <w:rFonts w:cs="Times New Roman"/>
        </w:rPr>
        <w:t>附件</w:t>
      </w:r>
      <w:bookmarkEnd w:id="186"/>
    </w:p>
    <w:p w14:paraId="0F0434FB" w14:textId="77777777" w:rsidR="00F05299" w:rsidRPr="0050099E" w:rsidRDefault="005E0CF6" w:rsidP="00002580">
      <w:r w:rsidRPr="0050099E">
        <w:t>各类批件和附件。</w:t>
      </w:r>
    </w:p>
    <w:p w14:paraId="2F712B85" w14:textId="3FB191AA" w:rsidR="00F05299" w:rsidRPr="0050099E" w:rsidRDefault="005E0CF6" w:rsidP="00002580">
      <w:pPr>
        <w:pStyle w:val="3"/>
        <w:rPr>
          <w:rFonts w:cs="Times New Roman"/>
        </w:rPr>
      </w:pPr>
      <w:bookmarkStart w:id="187" w:name="_Toc133418310"/>
      <w:bookmarkStart w:id="188" w:name="_Toc143088947"/>
      <w:bookmarkStart w:id="189" w:name="_Toc151124397"/>
      <w:r w:rsidRPr="0050099E">
        <w:rPr>
          <w:rFonts w:cs="Times New Roman"/>
        </w:rPr>
        <w:t>设计图纸</w:t>
      </w:r>
      <w:bookmarkEnd w:id="187"/>
      <w:bookmarkEnd w:id="188"/>
      <w:bookmarkEnd w:id="189"/>
    </w:p>
    <w:p w14:paraId="239F58D9" w14:textId="77777777" w:rsidR="00F05299" w:rsidRPr="0050099E" w:rsidRDefault="005E0CF6" w:rsidP="00002580">
      <w:pPr>
        <w:pStyle w:val="4"/>
        <w:rPr>
          <w:rFonts w:cs="Times New Roman"/>
        </w:rPr>
      </w:pPr>
      <w:r w:rsidRPr="0050099E">
        <w:rPr>
          <w:rFonts w:cs="Times New Roman"/>
        </w:rPr>
        <w:t>区域位置图</w:t>
      </w:r>
    </w:p>
    <w:p w14:paraId="22D3BFB8" w14:textId="4EC127C6" w:rsidR="00A70330" w:rsidRPr="0050099E" w:rsidRDefault="005E0CF6" w:rsidP="00002580">
      <w:r w:rsidRPr="0050099E">
        <w:t>区域位置图（大比例尺）。突出拟建项目所在的位置、交通、四邻的情况等</w:t>
      </w:r>
      <w:r w:rsidR="00A70330" w:rsidRPr="0050099E">
        <w:t>，标注主要的交叉口、舱数，涉及多个子项时应列出主要工程项目表基本情况。</w:t>
      </w:r>
    </w:p>
    <w:p w14:paraId="75741229" w14:textId="77777777" w:rsidR="00F05299" w:rsidRPr="0050099E" w:rsidRDefault="005E0CF6" w:rsidP="00002580">
      <w:pPr>
        <w:pStyle w:val="4"/>
        <w:rPr>
          <w:rFonts w:cs="Times New Roman"/>
        </w:rPr>
      </w:pPr>
      <w:bookmarkStart w:id="190" w:name="_Toc133418311"/>
      <w:r w:rsidRPr="0050099E">
        <w:rPr>
          <w:rFonts w:cs="Times New Roman"/>
        </w:rPr>
        <w:t>总体设计</w:t>
      </w:r>
      <w:bookmarkEnd w:id="190"/>
    </w:p>
    <w:p w14:paraId="00E9A8A8" w14:textId="77777777" w:rsidR="00F05299" w:rsidRPr="0050099E" w:rsidRDefault="005E0CF6" w:rsidP="00E65ED8">
      <w:pPr>
        <w:pStyle w:val="5"/>
      </w:pPr>
      <w:bookmarkStart w:id="191" w:name="_Toc28082"/>
      <w:bookmarkStart w:id="192" w:name="_Toc133418312"/>
      <w:r w:rsidRPr="0050099E">
        <w:t>系统布局图</w:t>
      </w:r>
      <w:bookmarkEnd w:id="191"/>
    </w:p>
    <w:p w14:paraId="1EF7EEF4" w14:textId="77777777" w:rsidR="00F05299" w:rsidRPr="0050099E" w:rsidRDefault="005E0CF6" w:rsidP="00002580">
      <w:r w:rsidRPr="0050099E">
        <w:t>比例尺一般采用</w:t>
      </w:r>
      <w:r w:rsidRPr="0050099E">
        <w:t>1:5000</w:t>
      </w:r>
      <w:r w:rsidRPr="0050099E">
        <w:t>～</w:t>
      </w:r>
      <w:r w:rsidRPr="0050099E">
        <w:t>1:10000</w:t>
      </w:r>
      <w:r w:rsidRPr="0050099E">
        <w:t>。在区域路网图基础上，示意拟建项目与片区综合管廊系统衔接关系、与管廊衔接的主要现状及规划市政管线站点及通道、周边主要建（构筑物）等。</w:t>
      </w:r>
    </w:p>
    <w:p w14:paraId="2896C9C8" w14:textId="77777777" w:rsidR="00F05299" w:rsidRPr="0050099E" w:rsidRDefault="005E0CF6" w:rsidP="00E65ED8">
      <w:pPr>
        <w:pStyle w:val="5"/>
      </w:pPr>
      <w:bookmarkStart w:id="193" w:name="_Toc27832"/>
      <w:r w:rsidRPr="0050099E">
        <w:t>总体布置图</w:t>
      </w:r>
      <w:bookmarkEnd w:id="193"/>
    </w:p>
    <w:p w14:paraId="3BC7B30B" w14:textId="31A71082" w:rsidR="00F05299" w:rsidRPr="0050099E" w:rsidRDefault="004E12FE" w:rsidP="00002580">
      <w:r w:rsidRPr="0050099E">
        <w:t xml:space="preserve">1. </w:t>
      </w:r>
      <w:r w:rsidR="005E0CF6" w:rsidRPr="0050099E">
        <w:t>比例尺一般采用</w:t>
      </w:r>
      <w:r w:rsidR="005E0CF6" w:rsidRPr="0050099E">
        <w:t>1:1000</w:t>
      </w:r>
      <w:r w:rsidR="005E0CF6" w:rsidRPr="0050099E">
        <w:t>～</w:t>
      </w:r>
      <w:r w:rsidR="005E0CF6" w:rsidRPr="0050099E">
        <w:t>1:5000</w:t>
      </w:r>
      <w:r w:rsidR="005E0CF6" w:rsidRPr="0050099E">
        <w:t>。现状地形图（含现状管线和设施调查成果）基础上，示意综合管廊起终点及路由、沿线重要节点、迁改管线路由（如有）等。</w:t>
      </w:r>
    </w:p>
    <w:p w14:paraId="772C83B9" w14:textId="4D0E5AE0" w:rsidR="00F05299" w:rsidRPr="0050099E" w:rsidRDefault="004E12FE" w:rsidP="00002580">
      <w:r w:rsidRPr="0050099E">
        <w:t xml:space="preserve">2. </w:t>
      </w:r>
      <w:r w:rsidR="005E0CF6" w:rsidRPr="0050099E">
        <w:t>示意主要附属构筑物，标注综合管廊断面尺寸、桩号、防火分区等。</w:t>
      </w:r>
    </w:p>
    <w:p w14:paraId="01C646BF" w14:textId="77AAA296" w:rsidR="00F05299" w:rsidRPr="0050099E" w:rsidRDefault="00A65BD6" w:rsidP="00E65ED8">
      <w:pPr>
        <w:pStyle w:val="5"/>
      </w:pPr>
      <w:bookmarkStart w:id="194" w:name="_Toc12404"/>
      <w:r w:rsidRPr="0050099E">
        <w:t>综合管廊典型横断面图</w:t>
      </w:r>
      <w:bookmarkEnd w:id="194"/>
    </w:p>
    <w:p w14:paraId="1564B9E0" w14:textId="77777777" w:rsidR="009A4263" w:rsidRDefault="009A4263" w:rsidP="009A4263">
      <w:bookmarkStart w:id="195" w:name="_Toc8524"/>
      <w:r>
        <w:rPr>
          <w:rFonts w:hint="eastAsia"/>
        </w:rPr>
        <w:t xml:space="preserve">1. </w:t>
      </w:r>
      <w:r>
        <w:rPr>
          <w:rFonts w:hint="eastAsia"/>
        </w:rPr>
        <w:t>比例尺一般采用</w:t>
      </w:r>
      <w:r>
        <w:rPr>
          <w:rFonts w:hint="eastAsia"/>
        </w:rPr>
        <w:t>1</w:t>
      </w:r>
      <w:r>
        <w:rPr>
          <w:rFonts w:hint="eastAsia"/>
        </w:rPr>
        <w:t>：</w:t>
      </w:r>
      <w:r>
        <w:rPr>
          <w:rFonts w:hint="eastAsia"/>
        </w:rPr>
        <w:t>20</w:t>
      </w:r>
      <w:r>
        <w:rPr>
          <w:rFonts w:hint="eastAsia"/>
        </w:rPr>
        <w:t>～</w:t>
      </w:r>
      <w:r>
        <w:rPr>
          <w:rFonts w:hint="eastAsia"/>
        </w:rPr>
        <w:t>1:100</w:t>
      </w:r>
      <w:r>
        <w:rPr>
          <w:rFonts w:hint="eastAsia"/>
        </w:rPr>
        <w:t>，图中包括综合管廊结构断面、支架布置、入廊管线布置、综合管廊附属设施等。</w:t>
      </w:r>
    </w:p>
    <w:p w14:paraId="543B8D2E" w14:textId="77777777" w:rsidR="009A4263" w:rsidRDefault="009A4263" w:rsidP="009A4263">
      <w:r>
        <w:rPr>
          <w:rFonts w:hint="eastAsia"/>
        </w:rPr>
        <w:t xml:space="preserve">2. </w:t>
      </w:r>
      <w:r>
        <w:rPr>
          <w:rFonts w:hint="eastAsia"/>
        </w:rPr>
        <w:t>注明断面尺寸、入廊管线规格、支架间距等。</w:t>
      </w:r>
    </w:p>
    <w:p w14:paraId="33825648" w14:textId="1275F0C8" w:rsidR="00F05299" w:rsidRPr="0050099E" w:rsidRDefault="0080687B" w:rsidP="00E65ED8">
      <w:pPr>
        <w:pStyle w:val="5"/>
      </w:pPr>
      <w:r w:rsidRPr="0050099E">
        <w:t>综合管廊道路横断面图</w:t>
      </w:r>
      <w:bookmarkEnd w:id="195"/>
    </w:p>
    <w:p w14:paraId="2A34C586" w14:textId="77777777" w:rsidR="00F05299" w:rsidRPr="0050099E" w:rsidRDefault="005E0CF6" w:rsidP="00002580">
      <w:r w:rsidRPr="0050099E">
        <w:t>比例尺一般采用</w:t>
      </w:r>
      <w:r w:rsidRPr="0050099E">
        <w:t>1:100</w:t>
      </w:r>
      <w:r w:rsidRPr="0050099E">
        <w:t>～</w:t>
      </w:r>
      <w:r w:rsidRPr="0050099E">
        <w:t>1:200</w:t>
      </w:r>
      <w:r w:rsidRPr="0050099E">
        <w:t>。在道路横断面基础上表示综合管廊与道路、廊外市政管线、其他重要构筑物之间的平面及竖向相对位置。</w:t>
      </w:r>
    </w:p>
    <w:p w14:paraId="458A7674" w14:textId="23632424" w:rsidR="00F05299" w:rsidRPr="0050099E" w:rsidRDefault="005E0CF6" w:rsidP="00E65ED8">
      <w:pPr>
        <w:pStyle w:val="5"/>
      </w:pPr>
      <w:bookmarkStart w:id="196" w:name="_Toc18974"/>
      <w:r w:rsidRPr="0050099E">
        <w:lastRenderedPageBreak/>
        <w:t>平面图</w:t>
      </w:r>
      <w:bookmarkEnd w:id="196"/>
    </w:p>
    <w:p w14:paraId="6BEF12A2" w14:textId="69140577" w:rsidR="00F05299" w:rsidRPr="0050099E" w:rsidRDefault="004E12FE" w:rsidP="00002580">
      <w:r w:rsidRPr="0050099E">
        <w:t xml:space="preserve">1. </w:t>
      </w:r>
      <w:r w:rsidR="005E0CF6" w:rsidRPr="0050099E">
        <w:t>比例尺一般采用</w:t>
      </w:r>
      <w:r w:rsidR="005E0CF6" w:rsidRPr="0050099E">
        <w:t>1:500</w:t>
      </w:r>
      <w:r w:rsidR="005E0CF6" w:rsidRPr="0050099E">
        <w:t>。在现状地形图（含现状管线和设施调查成果）基础上，示意综合管廊起终点、沿线重要节点、过街管线、其他管线、主要建（构）筑物等，示意设计综合管廊平面布置和附属构筑物。</w:t>
      </w:r>
    </w:p>
    <w:p w14:paraId="4DAAD087" w14:textId="1D9AB9C2" w:rsidR="00F05299" w:rsidRPr="0050099E" w:rsidRDefault="004E12FE" w:rsidP="00002580">
      <w:r w:rsidRPr="0050099E">
        <w:t xml:space="preserve">2. </w:t>
      </w:r>
      <w:r w:rsidR="005E0CF6" w:rsidRPr="0050099E">
        <w:t>标注综合管廊断面尺寸、桩号等，标注控制节点的坐标和标高。</w:t>
      </w:r>
    </w:p>
    <w:p w14:paraId="2D0EB8AA" w14:textId="18215C3E" w:rsidR="00F05299" w:rsidRPr="0050099E" w:rsidRDefault="004E12FE" w:rsidP="00002580">
      <w:r w:rsidRPr="0050099E">
        <w:t xml:space="preserve">3. </w:t>
      </w:r>
      <w:r w:rsidR="005E0CF6" w:rsidRPr="0050099E">
        <w:t>标注尺寸示意距离建（构）筑物的相对位置。</w:t>
      </w:r>
    </w:p>
    <w:p w14:paraId="28CF21A2" w14:textId="0EA9A410" w:rsidR="00F05299" w:rsidRPr="0050099E" w:rsidRDefault="004E12FE" w:rsidP="00002580">
      <w:r w:rsidRPr="0050099E">
        <w:t xml:space="preserve">4. </w:t>
      </w:r>
      <w:r w:rsidR="005E0CF6" w:rsidRPr="0050099E">
        <w:t>标示图例和指北针，进行必要的说明。</w:t>
      </w:r>
    </w:p>
    <w:p w14:paraId="2D4A0F75" w14:textId="2E71ECE0" w:rsidR="00F05299" w:rsidRPr="0050099E" w:rsidRDefault="00563450" w:rsidP="00E65ED8">
      <w:pPr>
        <w:pStyle w:val="5"/>
      </w:pPr>
      <w:bookmarkStart w:id="197" w:name="_Toc13284"/>
      <w:r w:rsidRPr="0050099E">
        <w:t>综合管廊</w:t>
      </w:r>
      <w:r w:rsidR="005E0CF6" w:rsidRPr="0050099E">
        <w:t>纵断图</w:t>
      </w:r>
      <w:bookmarkEnd w:id="197"/>
    </w:p>
    <w:p w14:paraId="0D3FB98C" w14:textId="269F16E5" w:rsidR="00F05299" w:rsidRPr="0050099E" w:rsidRDefault="004E12FE" w:rsidP="00002580">
      <w:r w:rsidRPr="0050099E">
        <w:t xml:space="preserve">1. </w:t>
      </w:r>
      <w:r w:rsidR="005E0CF6" w:rsidRPr="0050099E">
        <w:t>比例尺一般采用横向</w:t>
      </w:r>
      <w:r w:rsidR="005E0CF6" w:rsidRPr="0050099E">
        <w:t>1:500</w:t>
      </w:r>
      <w:r w:rsidR="005E0CF6" w:rsidRPr="0050099E">
        <w:t>～</w:t>
      </w:r>
      <w:r w:rsidR="005E0CF6" w:rsidRPr="0050099E">
        <w:t>1:1000</w:t>
      </w:r>
      <w:r w:rsidR="005E0CF6" w:rsidRPr="0050099E">
        <w:t>、纵向</w:t>
      </w:r>
      <w:r w:rsidR="005E0CF6" w:rsidRPr="0050099E">
        <w:t>1:100</w:t>
      </w:r>
      <w:r w:rsidR="005E0CF6" w:rsidRPr="0050099E">
        <w:t>～</w:t>
      </w:r>
      <w:r w:rsidR="005E0CF6" w:rsidRPr="0050099E">
        <w:t>1:200</w:t>
      </w:r>
      <w:r w:rsidR="005E0CF6" w:rsidRPr="0050099E">
        <w:t>。图中应包括网格线、现状地（路）面线、设计路（地）面线等要素；示意与设计综合管廊交叉的铁路、轨道、道路、桥梁、河流、各类地上地下管线、管渠及其他障碍物的位置，示意综合管廊附属构筑物。</w:t>
      </w:r>
    </w:p>
    <w:p w14:paraId="60BDF29E" w14:textId="355D3349" w:rsidR="00F05299" w:rsidRPr="0050099E" w:rsidRDefault="004E12FE" w:rsidP="00002580">
      <w:r w:rsidRPr="0050099E">
        <w:t xml:space="preserve">2. </w:t>
      </w:r>
      <w:r w:rsidR="005E0CF6" w:rsidRPr="0050099E">
        <w:t>注明设计综合管廊廊内底标高、埋深、桩号、坡度、断面尺寸、交叉管（渠）的标高等。</w:t>
      </w:r>
    </w:p>
    <w:p w14:paraId="72119187" w14:textId="77777777" w:rsidR="00F05299" w:rsidRPr="0050099E" w:rsidRDefault="005E0CF6" w:rsidP="00E65ED8">
      <w:pPr>
        <w:pStyle w:val="5"/>
      </w:pPr>
      <w:bookmarkStart w:id="198" w:name="_Toc16144"/>
      <w:r w:rsidRPr="0050099E">
        <w:t>构造详图</w:t>
      </w:r>
      <w:bookmarkEnd w:id="198"/>
    </w:p>
    <w:p w14:paraId="2708EB18" w14:textId="2C92F8F2" w:rsidR="00F05299" w:rsidRPr="0050099E" w:rsidRDefault="004C0B74" w:rsidP="00002580">
      <w:r w:rsidRPr="004C0B74">
        <w:rPr>
          <w:rFonts w:hint="eastAsia"/>
        </w:rPr>
        <w:t>比例尺一般采用</w:t>
      </w:r>
      <w:r w:rsidRPr="004C0B74">
        <w:rPr>
          <w:rFonts w:hint="eastAsia"/>
        </w:rPr>
        <w:t>1</w:t>
      </w:r>
      <w:r w:rsidRPr="004C0B74">
        <w:rPr>
          <w:rFonts w:hint="eastAsia"/>
        </w:rPr>
        <w:t>：</w:t>
      </w:r>
      <w:r w:rsidRPr="004C0B74">
        <w:rPr>
          <w:rFonts w:hint="eastAsia"/>
        </w:rPr>
        <w:t>10~1</w:t>
      </w:r>
      <w:r w:rsidRPr="004C0B74">
        <w:rPr>
          <w:rFonts w:hint="eastAsia"/>
        </w:rPr>
        <w:t>：</w:t>
      </w:r>
      <w:r w:rsidRPr="004C0B74">
        <w:rPr>
          <w:rFonts w:hint="eastAsia"/>
        </w:rPr>
        <w:t>100</w:t>
      </w:r>
      <w:r>
        <w:rPr>
          <w:rFonts w:hint="eastAsia"/>
        </w:rPr>
        <w:t>，</w:t>
      </w:r>
      <w:r w:rsidR="005E0CF6" w:rsidRPr="0050099E">
        <w:t>表达管廊各类口部构筑物大样图。</w:t>
      </w:r>
    </w:p>
    <w:p w14:paraId="1C2FC5B9" w14:textId="77777777" w:rsidR="00F05299" w:rsidRPr="0050099E" w:rsidRDefault="005E0CF6" w:rsidP="00002580">
      <w:pPr>
        <w:pStyle w:val="4"/>
        <w:rPr>
          <w:rFonts w:cs="Times New Roman"/>
        </w:rPr>
      </w:pPr>
      <w:r w:rsidRPr="0050099E">
        <w:rPr>
          <w:rFonts w:cs="Times New Roman"/>
        </w:rPr>
        <w:t>建筑设计</w:t>
      </w:r>
      <w:bookmarkEnd w:id="192"/>
    </w:p>
    <w:p w14:paraId="6FC1010D" w14:textId="77777777" w:rsidR="00F05299" w:rsidRPr="0050099E" w:rsidRDefault="005E0CF6" w:rsidP="00002580">
      <w:bookmarkStart w:id="199" w:name="_Toc133418313"/>
      <w:r w:rsidRPr="0050099E">
        <w:t>比例尺一般采用</w:t>
      </w:r>
      <w:r w:rsidRPr="0050099E">
        <w:t>1:50</w:t>
      </w:r>
      <w:r w:rsidRPr="0050099E">
        <w:t>～</w:t>
      </w:r>
      <w:r w:rsidRPr="0050099E">
        <w:t>1:200</w:t>
      </w:r>
      <w:r w:rsidRPr="0050099E">
        <w:t>。绘制监控中心、消防泵房、变电所、人员出入口等主要建（构）筑物的平面图、立面图和剖面图，表达出主要结构与主体管廊的位置关系，基础做法，建筑材料、室内外主要装修、建筑构造、门窗以及主要构件截面尺寸等。</w:t>
      </w:r>
    </w:p>
    <w:p w14:paraId="5A524E6D" w14:textId="77777777" w:rsidR="00F05299" w:rsidRPr="0050099E" w:rsidRDefault="005E0CF6" w:rsidP="00002580">
      <w:pPr>
        <w:pStyle w:val="4"/>
        <w:rPr>
          <w:rFonts w:cs="Times New Roman"/>
        </w:rPr>
      </w:pPr>
      <w:r w:rsidRPr="0050099E">
        <w:rPr>
          <w:rFonts w:cs="Times New Roman"/>
        </w:rPr>
        <w:t>结构设计</w:t>
      </w:r>
      <w:bookmarkEnd w:id="199"/>
    </w:p>
    <w:p w14:paraId="22978B6F" w14:textId="77777777" w:rsidR="00F05299" w:rsidRPr="0050099E" w:rsidRDefault="005E0CF6" w:rsidP="00002580">
      <w:r w:rsidRPr="0050099E">
        <w:t>一般包括以下内容，可根据工程具体情况适当调整图纸内容：</w:t>
      </w:r>
    </w:p>
    <w:p w14:paraId="2ACCE104" w14:textId="4B99B20D" w:rsidR="00F05299" w:rsidRPr="0050099E" w:rsidRDefault="004E12FE" w:rsidP="00002580">
      <w:r w:rsidRPr="0050099E">
        <w:t xml:space="preserve">1. </w:t>
      </w:r>
      <w:r w:rsidR="005E0CF6" w:rsidRPr="0050099E">
        <w:t>如有地基处理，图中表达地基处理的范围、处理的方案、承载力及变形要求。</w:t>
      </w:r>
    </w:p>
    <w:p w14:paraId="10E11911" w14:textId="03D002B7" w:rsidR="00F05299" w:rsidRPr="0050099E" w:rsidRDefault="004E12FE" w:rsidP="00002580">
      <w:bookmarkStart w:id="200" w:name="_Toc14409"/>
      <w:r w:rsidRPr="0050099E">
        <w:t xml:space="preserve">2. </w:t>
      </w:r>
      <w:r w:rsidR="005E0CF6" w:rsidRPr="0050099E">
        <w:t>基础平面布置图及主要基础构件的截面尺寸。</w:t>
      </w:r>
      <w:bookmarkEnd w:id="200"/>
    </w:p>
    <w:p w14:paraId="268B6703" w14:textId="12844701" w:rsidR="00F05299" w:rsidRPr="0050099E" w:rsidRDefault="004E12FE" w:rsidP="00002580">
      <w:r w:rsidRPr="0050099E">
        <w:t xml:space="preserve">3. </w:t>
      </w:r>
      <w:r w:rsidR="005E0CF6" w:rsidRPr="0050099E">
        <w:t>主要结构平面布置图，注明主要的定位尺寸、主要构件的截面尺寸；结</w:t>
      </w:r>
      <w:r w:rsidR="005E0CF6" w:rsidRPr="0050099E">
        <w:lastRenderedPageBreak/>
        <w:t>构平面图不能表示清楚的结构或构件，可采用立面图、剖面图、轴测图等方法表示。</w:t>
      </w:r>
    </w:p>
    <w:p w14:paraId="4CFB9CA8" w14:textId="2987266B" w:rsidR="00F05299" w:rsidRPr="0050099E" w:rsidRDefault="004E12FE" w:rsidP="00002580">
      <w:bookmarkStart w:id="201" w:name="_Toc18849"/>
      <w:r w:rsidRPr="0050099E">
        <w:t xml:space="preserve">4. </w:t>
      </w:r>
      <w:r w:rsidR="005E0CF6" w:rsidRPr="0050099E">
        <w:t>结构主要或关键性节点、支座示意图。</w:t>
      </w:r>
      <w:bookmarkEnd w:id="201"/>
    </w:p>
    <w:p w14:paraId="6BB5A634" w14:textId="5FB7462B" w:rsidR="00F05299" w:rsidRPr="0050099E" w:rsidRDefault="004E12FE" w:rsidP="00002580">
      <w:r w:rsidRPr="0050099E">
        <w:t xml:space="preserve">5. </w:t>
      </w:r>
      <w:r w:rsidR="005E0CF6" w:rsidRPr="0050099E">
        <w:t>结构缝（伸缩缝、沉降缝、防震缝、构造缝、体型缝及分割缝）、施工后浇带的位置和宽度在相应平面图中表示。</w:t>
      </w:r>
    </w:p>
    <w:p w14:paraId="32B61C8A" w14:textId="00CFC9EE" w:rsidR="00F05299" w:rsidRPr="0050099E" w:rsidRDefault="004E12FE" w:rsidP="00002580">
      <w:r w:rsidRPr="0050099E">
        <w:t xml:space="preserve">6. </w:t>
      </w:r>
      <w:r w:rsidR="005E0CF6" w:rsidRPr="0050099E">
        <w:t>当环境较复杂时，提供环境挡墙方案设计图及与建筑物的关系图（包括平面图和典型剖面图等）。</w:t>
      </w:r>
    </w:p>
    <w:p w14:paraId="0F71B985" w14:textId="20F951D7" w:rsidR="00F05299" w:rsidRPr="0050099E" w:rsidRDefault="004E12FE" w:rsidP="00002580">
      <w:bookmarkStart w:id="202" w:name="_Toc22476"/>
      <w:r w:rsidRPr="0050099E">
        <w:t xml:space="preserve">7. </w:t>
      </w:r>
      <w:r w:rsidR="005E0CF6" w:rsidRPr="0050099E">
        <w:t>基坑与边坡工程设计图纸应包括以下内容。</w:t>
      </w:r>
      <w:bookmarkEnd w:id="202"/>
    </w:p>
    <w:p w14:paraId="18E6DF90" w14:textId="253F82DC" w:rsidR="00F05299" w:rsidRPr="0050099E" w:rsidRDefault="004E12FE" w:rsidP="00002580">
      <w:r w:rsidRPr="0050099E">
        <w:t>（</w:t>
      </w:r>
      <w:r w:rsidR="005E0CF6" w:rsidRPr="0050099E">
        <w:t>1</w:t>
      </w:r>
      <w:r w:rsidR="005E0CF6" w:rsidRPr="0050099E">
        <w:t>）基坑周边环境图</w:t>
      </w:r>
    </w:p>
    <w:p w14:paraId="6C1B4C49" w14:textId="77777777" w:rsidR="00F05299" w:rsidRPr="0050099E" w:rsidRDefault="005E0CF6" w:rsidP="00002580">
      <w:r w:rsidRPr="0050099E">
        <w:fldChar w:fldCharType="begin"/>
      </w:r>
      <w:r w:rsidRPr="0050099E">
        <w:instrText xml:space="preserve"> = 1 \* GB3 </w:instrText>
      </w:r>
      <w:r w:rsidRPr="0050099E">
        <w:fldChar w:fldCharType="separate"/>
      </w:r>
      <w:r w:rsidRPr="0050099E">
        <w:rPr>
          <w:rFonts w:ascii="宋体" w:eastAsia="宋体" w:hAnsi="宋体" w:cs="宋体" w:hint="eastAsia"/>
        </w:rPr>
        <w:t>①</w:t>
      </w:r>
      <w:r w:rsidRPr="0050099E">
        <w:fldChar w:fldCharType="end"/>
      </w:r>
      <w:r w:rsidRPr="0050099E">
        <w:t>注明基坑周边地下管线的类型、埋置深度及管线与开挖线的距离。</w:t>
      </w:r>
    </w:p>
    <w:p w14:paraId="6E4A7677" w14:textId="77777777" w:rsidR="00F05299" w:rsidRPr="0050099E" w:rsidRDefault="005E0CF6" w:rsidP="00002580">
      <w:r w:rsidRPr="0050099E">
        <w:fldChar w:fldCharType="begin"/>
      </w:r>
      <w:r w:rsidRPr="0050099E">
        <w:instrText xml:space="preserve"> = 2 \* GB3 </w:instrText>
      </w:r>
      <w:r w:rsidRPr="0050099E">
        <w:fldChar w:fldCharType="separate"/>
      </w:r>
      <w:r w:rsidRPr="0050099E">
        <w:rPr>
          <w:rFonts w:ascii="宋体" w:eastAsia="宋体" w:hAnsi="宋体" w:cs="宋体" w:hint="eastAsia"/>
        </w:rPr>
        <w:t>②</w:t>
      </w:r>
      <w:r w:rsidRPr="0050099E">
        <w:fldChar w:fldCharType="end"/>
      </w:r>
      <w:r w:rsidRPr="0050099E">
        <w:t>注明基坑周边建（构）筑物结构形式、基础形式、基础埋深和周边道路交通负载量。</w:t>
      </w:r>
    </w:p>
    <w:p w14:paraId="39AFAD70" w14:textId="77777777" w:rsidR="00F05299" w:rsidRPr="0050099E" w:rsidRDefault="005E0CF6" w:rsidP="00002580">
      <w:r w:rsidRPr="0050099E">
        <w:fldChar w:fldCharType="begin"/>
      </w:r>
      <w:r w:rsidRPr="0050099E">
        <w:instrText xml:space="preserve"> = 3 \* GB3 </w:instrText>
      </w:r>
      <w:r w:rsidRPr="0050099E">
        <w:fldChar w:fldCharType="separate"/>
      </w:r>
      <w:r w:rsidRPr="0050099E">
        <w:rPr>
          <w:rFonts w:ascii="宋体" w:eastAsia="宋体" w:hAnsi="宋体" w:cs="宋体" w:hint="eastAsia"/>
        </w:rPr>
        <w:t>③</w:t>
      </w:r>
      <w:r w:rsidRPr="0050099E">
        <w:fldChar w:fldCharType="end"/>
      </w:r>
      <w:r w:rsidRPr="0050099E">
        <w:t>注明构建筑物地下部分外墙线与红线、基坑开挖线及周边构筑物的关系。</w:t>
      </w:r>
    </w:p>
    <w:p w14:paraId="239D856B" w14:textId="7B640A9D" w:rsidR="00F05299" w:rsidRPr="0050099E" w:rsidRDefault="004E12FE" w:rsidP="00002580">
      <w:r w:rsidRPr="0050099E">
        <w:t>（</w:t>
      </w:r>
      <w:r w:rsidR="005E0CF6" w:rsidRPr="0050099E">
        <w:t>2</w:t>
      </w:r>
      <w:r w:rsidR="005E0CF6" w:rsidRPr="0050099E">
        <w:t>）基坑周边地层展开图</w:t>
      </w:r>
    </w:p>
    <w:p w14:paraId="6D142AA4" w14:textId="6C23A04B" w:rsidR="00F05299" w:rsidRPr="0050099E" w:rsidRDefault="004E12FE" w:rsidP="00002580">
      <w:r w:rsidRPr="0050099E">
        <w:t>（</w:t>
      </w:r>
      <w:r w:rsidR="005E0CF6" w:rsidRPr="0050099E">
        <w:t>3</w:t>
      </w:r>
      <w:r w:rsidR="005E0CF6" w:rsidRPr="0050099E">
        <w:t>）基坑平面布置图</w:t>
      </w:r>
    </w:p>
    <w:p w14:paraId="39B4CE70" w14:textId="77777777" w:rsidR="00F05299" w:rsidRPr="0050099E" w:rsidRDefault="005E0CF6" w:rsidP="00002580">
      <w:r w:rsidRPr="0050099E">
        <w:fldChar w:fldCharType="begin"/>
      </w:r>
      <w:r w:rsidRPr="0050099E">
        <w:instrText xml:space="preserve"> = 1 \* GB3 </w:instrText>
      </w:r>
      <w:r w:rsidRPr="0050099E">
        <w:fldChar w:fldCharType="separate"/>
      </w:r>
      <w:r w:rsidRPr="0050099E">
        <w:rPr>
          <w:rFonts w:ascii="宋体" w:eastAsia="宋体" w:hAnsi="宋体" w:cs="宋体" w:hint="eastAsia"/>
        </w:rPr>
        <w:t>①</w:t>
      </w:r>
      <w:r w:rsidRPr="0050099E">
        <w:fldChar w:fldCharType="end"/>
      </w:r>
      <w:r w:rsidRPr="0050099E">
        <w:t>绘制支护结构与主体结构基础边线的位置关系、支护计算分段等；</w:t>
      </w:r>
    </w:p>
    <w:p w14:paraId="68607813" w14:textId="77777777" w:rsidR="00F05299" w:rsidRPr="0050099E" w:rsidRDefault="005E0CF6" w:rsidP="00002580">
      <w:r w:rsidRPr="0050099E">
        <w:fldChar w:fldCharType="begin"/>
      </w:r>
      <w:r w:rsidRPr="0050099E">
        <w:instrText xml:space="preserve"> = 2 \* GB3 </w:instrText>
      </w:r>
      <w:r w:rsidRPr="0050099E">
        <w:fldChar w:fldCharType="separate"/>
      </w:r>
      <w:r w:rsidRPr="0050099E">
        <w:rPr>
          <w:rFonts w:ascii="宋体" w:eastAsia="宋体" w:hAnsi="宋体" w:cs="宋体" w:hint="eastAsia"/>
        </w:rPr>
        <w:t>②</w:t>
      </w:r>
      <w:r w:rsidRPr="0050099E">
        <w:fldChar w:fldCharType="end"/>
      </w:r>
      <w:r w:rsidRPr="0050099E">
        <w:t>绘制内支撑的定位轴线和内支撑位置，标注必要的定位尺寸；</w:t>
      </w:r>
    </w:p>
    <w:p w14:paraId="57EB657D" w14:textId="77777777" w:rsidR="00F05299" w:rsidRPr="0050099E" w:rsidRDefault="005E0CF6" w:rsidP="00002580">
      <w:r w:rsidRPr="0050099E">
        <w:fldChar w:fldCharType="begin"/>
      </w:r>
      <w:r w:rsidRPr="0050099E">
        <w:instrText xml:space="preserve"> = 3 \* GB3 </w:instrText>
      </w:r>
      <w:r w:rsidRPr="0050099E">
        <w:fldChar w:fldCharType="separate"/>
      </w:r>
      <w:r w:rsidRPr="0050099E">
        <w:rPr>
          <w:rFonts w:ascii="宋体" w:eastAsia="宋体" w:hAnsi="宋体" w:cs="宋体" w:hint="eastAsia"/>
        </w:rPr>
        <w:t>③</w:t>
      </w:r>
      <w:r w:rsidRPr="0050099E">
        <w:fldChar w:fldCharType="end"/>
      </w:r>
      <w:r w:rsidRPr="0050099E">
        <w:t>绘制支护体系的支护类型。</w:t>
      </w:r>
    </w:p>
    <w:p w14:paraId="7CA15E86" w14:textId="2CEF8AB0" w:rsidR="00F05299" w:rsidRPr="0050099E" w:rsidRDefault="004E12FE" w:rsidP="00002580">
      <w:r w:rsidRPr="0050099E">
        <w:t>（</w:t>
      </w:r>
      <w:r w:rsidR="005E0CF6" w:rsidRPr="0050099E">
        <w:t>4</w:t>
      </w:r>
      <w:r w:rsidR="005E0CF6" w:rsidRPr="0050099E">
        <w:t>）主要的基坑剖面图和立面图</w:t>
      </w:r>
    </w:p>
    <w:p w14:paraId="55B42D05" w14:textId="497D46CE" w:rsidR="00F05299" w:rsidRPr="0050099E" w:rsidRDefault="004E12FE" w:rsidP="00002580">
      <w:r w:rsidRPr="0050099E">
        <w:t>（</w:t>
      </w:r>
      <w:r w:rsidR="005E0CF6" w:rsidRPr="0050099E">
        <w:t>5</w:t>
      </w:r>
      <w:r w:rsidR="005E0CF6" w:rsidRPr="0050099E">
        <w:t>）支撑平面布置图</w:t>
      </w:r>
    </w:p>
    <w:p w14:paraId="7C2FF9D8" w14:textId="23F4B7EA" w:rsidR="00F05299" w:rsidRPr="0050099E" w:rsidRDefault="004E12FE" w:rsidP="00002580">
      <w:r w:rsidRPr="0050099E">
        <w:t>（</w:t>
      </w:r>
      <w:r w:rsidR="005E0CF6" w:rsidRPr="0050099E">
        <w:t>6</w:t>
      </w:r>
      <w:r w:rsidR="005E0CF6" w:rsidRPr="0050099E">
        <w:t>）基坑降水（排水）平面布置图、降水井构造图</w:t>
      </w:r>
    </w:p>
    <w:p w14:paraId="5790DC49" w14:textId="7956CCC6" w:rsidR="00F05299" w:rsidRPr="0050099E" w:rsidRDefault="004E12FE" w:rsidP="00002580">
      <w:r w:rsidRPr="0050099E">
        <w:t>（</w:t>
      </w:r>
      <w:r w:rsidR="005E0CF6" w:rsidRPr="0050099E">
        <w:t>7</w:t>
      </w:r>
      <w:r w:rsidR="005E0CF6" w:rsidRPr="0050099E">
        <w:t>）基坑监测点平面布置图</w:t>
      </w:r>
    </w:p>
    <w:p w14:paraId="6B5FD06E" w14:textId="77777777" w:rsidR="00F05299" w:rsidRPr="0050099E" w:rsidRDefault="005E0CF6" w:rsidP="00002580">
      <w:pPr>
        <w:pStyle w:val="4"/>
        <w:rPr>
          <w:rFonts w:cs="Times New Roman"/>
        </w:rPr>
      </w:pPr>
      <w:bookmarkStart w:id="203" w:name="_Toc133418314"/>
      <w:r w:rsidRPr="0050099E">
        <w:rPr>
          <w:rFonts w:cs="Times New Roman"/>
        </w:rPr>
        <w:t>电气设计</w:t>
      </w:r>
      <w:bookmarkEnd w:id="203"/>
    </w:p>
    <w:p w14:paraId="55CC0C16" w14:textId="77777777" w:rsidR="00F05299" w:rsidRPr="0050099E" w:rsidRDefault="005E0CF6" w:rsidP="00E65ED8">
      <w:pPr>
        <w:pStyle w:val="5"/>
      </w:pPr>
      <w:bookmarkStart w:id="204" w:name="_Toc8245"/>
      <w:bookmarkStart w:id="205" w:name="_Toc133418315"/>
      <w:r w:rsidRPr="0050099E">
        <w:t>高、低压系统图</w:t>
      </w:r>
      <w:bookmarkEnd w:id="204"/>
    </w:p>
    <w:p w14:paraId="0FF89936" w14:textId="77777777" w:rsidR="00F05299" w:rsidRPr="0050099E" w:rsidRDefault="005E0CF6" w:rsidP="00002580">
      <w:r w:rsidRPr="0050099E">
        <w:t>注明开关柜编号、型号及回路编号、一次回路设备型号、设备容量、计算电流、补偿容量、整定值、导体型号规格、用户名称。</w:t>
      </w:r>
    </w:p>
    <w:p w14:paraId="4F1A71B3" w14:textId="77777777" w:rsidR="00F05299" w:rsidRPr="0050099E" w:rsidRDefault="005E0CF6" w:rsidP="00E65ED8">
      <w:pPr>
        <w:pStyle w:val="5"/>
      </w:pPr>
      <w:bookmarkStart w:id="206" w:name="_Toc797"/>
      <w:r w:rsidRPr="0050099E">
        <w:lastRenderedPageBreak/>
        <w:t>主要变、配电设备布置图</w:t>
      </w:r>
      <w:bookmarkEnd w:id="206"/>
    </w:p>
    <w:p w14:paraId="4488CC00" w14:textId="77777777" w:rsidR="00F05299" w:rsidRPr="0050099E" w:rsidRDefault="005E0CF6" w:rsidP="00002580">
      <w:r w:rsidRPr="0050099E">
        <w:t>包括高、低压开关柜、变压器、母干线、发电机、控制屏、直流电源及信号屏等设备平面布置和主要尺寸，示意图纸比例。</w:t>
      </w:r>
    </w:p>
    <w:p w14:paraId="4F06EC06" w14:textId="77777777" w:rsidR="00F05299" w:rsidRPr="0050099E" w:rsidRDefault="005E0CF6" w:rsidP="00E65ED8">
      <w:pPr>
        <w:pStyle w:val="5"/>
      </w:pPr>
      <w:bookmarkStart w:id="207" w:name="_Toc9693"/>
      <w:r w:rsidRPr="0050099E">
        <w:t>照明平面图</w:t>
      </w:r>
      <w:bookmarkEnd w:id="207"/>
    </w:p>
    <w:p w14:paraId="57997BB8" w14:textId="0B522900" w:rsidR="00F05299" w:rsidRPr="0050099E" w:rsidRDefault="00073158" w:rsidP="00002580">
      <w:r w:rsidRPr="0050099E">
        <w:t xml:space="preserve">1. </w:t>
      </w:r>
      <w:r w:rsidR="005E0CF6" w:rsidRPr="0050099E">
        <w:t>包括照明、灯具、应急指示等的平面布置。</w:t>
      </w:r>
    </w:p>
    <w:p w14:paraId="362C1E02" w14:textId="5D38C1E3" w:rsidR="00F05299" w:rsidRPr="0050099E" w:rsidRDefault="00073158" w:rsidP="00002580">
      <w:r w:rsidRPr="0050099E">
        <w:t xml:space="preserve">2. </w:t>
      </w:r>
      <w:r w:rsidR="005E0CF6" w:rsidRPr="0050099E">
        <w:t>标示各舱室名称、照明线路走向等。</w:t>
      </w:r>
    </w:p>
    <w:p w14:paraId="5587F63C" w14:textId="77777777" w:rsidR="00F05299" w:rsidRPr="0050099E" w:rsidRDefault="005E0CF6" w:rsidP="00E65ED8">
      <w:pPr>
        <w:pStyle w:val="5"/>
      </w:pPr>
      <w:bookmarkStart w:id="208" w:name="_Toc22502"/>
      <w:r w:rsidRPr="0050099E">
        <w:t>监控与报警系统图</w:t>
      </w:r>
      <w:bookmarkEnd w:id="208"/>
    </w:p>
    <w:p w14:paraId="5BFE4EE3" w14:textId="77777777" w:rsidR="00F05299" w:rsidRPr="0050099E" w:rsidRDefault="005E0CF6" w:rsidP="00002580">
      <w:r w:rsidRPr="0050099E">
        <w:t>监控系统、报警系统、出入口控制系统、有线电视系统、有线广播系统（如采用）、综合布线系统（含电话、计算机网络）等系统配置图或系统图。</w:t>
      </w:r>
    </w:p>
    <w:p w14:paraId="4625344E" w14:textId="77777777" w:rsidR="00F05299" w:rsidRPr="0050099E" w:rsidRDefault="005E0CF6" w:rsidP="00E65ED8">
      <w:pPr>
        <w:pStyle w:val="5"/>
      </w:pPr>
      <w:bookmarkStart w:id="209" w:name="_Toc15581"/>
      <w:r w:rsidRPr="0050099E">
        <w:t>监控与报警系统设备布置图</w:t>
      </w:r>
      <w:bookmarkEnd w:id="209"/>
    </w:p>
    <w:p w14:paraId="1C546603" w14:textId="6D66E520" w:rsidR="00F05299" w:rsidRPr="0050099E" w:rsidRDefault="00073158" w:rsidP="00002580">
      <w:r w:rsidRPr="0050099E">
        <w:t xml:space="preserve">1. </w:t>
      </w:r>
      <w:r w:rsidR="005E0CF6" w:rsidRPr="0050099E">
        <w:t>包括各类监测、监控、报警设备的平面布置。</w:t>
      </w:r>
    </w:p>
    <w:p w14:paraId="6CDA341D" w14:textId="0EBCCFEA" w:rsidR="00F05299" w:rsidRPr="0050099E" w:rsidRDefault="00073158" w:rsidP="00002580">
      <w:r w:rsidRPr="0050099E">
        <w:t xml:space="preserve">2. </w:t>
      </w:r>
      <w:r w:rsidR="005E0CF6" w:rsidRPr="0050099E">
        <w:t>标示各舱室名称、高低压线路及其他系统线路走向等。</w:t>
      </w:r>
    </w:p>
    <w:p w14:paraId="0A0E3121" w14:textId="44C8414E" w:rsidR="00F05299" w:rsidRPr="0050099E" w:rsidRDefault="00073158" w:rsidP="00002580">
      <w:r w:rsidRPr="0050099E">
        <w:t xml:space="preserve">3. </w:t>
      </w:r>
      <w:r w:rsidR="005E0CF6" w:rsidRPr="0050099E">
        <w:t>标示变配电和发电站位置、编号、容量。</w:t>
      </w:r>
    </w:p>
    <w:p w14:paraId="5D7F6460" w14:textId="77777777" w:rsidR="00F05299" w:rsidRPr="0050099E" w:rsidRDefault="005E0CF6" w:rsidP="00E65ED8">
      <w:pPr>
        <w:pStyle w:val="5"/>
      </w:pPr>
      <w:bookmarkStart w:id="210" w:name="_Toc32495"/>
      <w:r w:rsidRPr="0050099E">
        <w:t>控制原理图</w:t>
      </w:r>
      <w:bookmarkEnd w:id="210"/>
    </w:p>
    <w:p w14:paraId="7B3AA936" w14:textId="77777777" w:rsidR="00F05299" w:rsidRPr="0050099E" w:rsidRDefault="005E0CF6" w:rsidP="00002580">
      <w:r w:rsidRPr="0050099E">
        <w:t>包括各舱室风机、照明配电等的控制原理图</w:t>
      </w:r>
    </w:p>
    <w:p w14:paraId="147A83DE" w14:textId="77777777" w:rsidR="00F05299" w:rsidRPr="0050099E" w:rsidRDefault="005E0CF6" w:rsidP="00E65ED8">
      <w:pPr>
        <w:pStyle w:val="5"/>
      </w:pPr>
      <w:bookmarkStart w:id="211" w:name="_Toc32579"/>
      <w:r w:rsidRPr="0050099E">
        <w:t>设备及主要材料表</w:t>
      </w:r>
      <w:bookmarkEnd w:id="211"/>
    </w:p>
    <w:p w14:paraId="3B2189E1" w14:textId="77777777" w:rsidR="00F05299" w:rsidRPr="0050099E" w:rsidRDefault="005E0CF6" w:rsidP="00002580">
      <w:r w:rsidRPr="0050099E">
        <w:t>注明主要电气设备的名称、型号、规格、单位、数量。</w:t>
      </w:r>
    </w:p>
    <w:p w14:paraId="10B3595A" w14:textId="77777777" w:rsidR="00F05299" w:rsidRPr="0050099E" w:rsidRDefault="005E0CF6" w:rsidP="00002580">
      <w:pPr>
        <w:pStyle w:val="4"/>
        <w:rPr>
          <w:rFonts w:cs="Times New Roman"/>
        </w:rPr>
      </w:pPr>
      <w:bookmarkStart w:id="212" w:name="_Toc133418316"/>
      <w:bookmarkEnd w:id="205"/>
      <w:r w:rsidRPr="0050099E">
        <w:rPr>
          <w:rFonts w:cs="Times New Roman"/>
        </w:rPr>
        <w:t xml:space="preserve"> </w:t>
      </w:r>
      <w:r w:rsidRPr="0050099E">
        <w:rPr>
          <w:rFonts w:cs="Times New Roman"/>
        </w:rPr>
        <w:t>给水排水设计</w:t>
      </w:r>
    </w:p>
    <w:p w14:paraId="4B7798A7" w14:textId="77777777" w:rsidR="00F05299" w:rsidRPr="0050099E" w:rsidRDefault="005E0CF6" w:rsidP="00E65ED8">
      <w:pPr>
        <w:pStyle w:val="5"/>
      </w:pPr>
      <w:bookmarkStart w:id="213" w:name="_Toc17858"/>
      <w:r w:rsidRPr="0050099E">
        <w:t>廊外给水排水平面图</w:t>
      </w:r>
      <w:bookmarkEnd w:id="213"/>
    </w:p>
    <w:p w14:paraId="46281908" w14:textId="77777777" w:rsidR="00F05299" w:rsidRPr="0050099E" w:rsidRDefault="005E0CF6" w:rsidP="00002580">
      <w:r w:rsidRPr="0050099E">
        <w:t>表达水源引入位置、排水接入市政排水系统等。</w:t>
      </w:r>
    </w:p>
    <w:p w14:paraId="0B5523FF" w14:textId="77777777" w:rsidR="00F05299" w:rsidRPr="0050099E" w:rsidRDefault="005E0CF6" w:rsidP="00E65ED8">
      <w:pPr>
        <w:pStyle w:val="5"/>
      </w:pPr>
      <w:bookmarkStart w:id="214" w:name="_Toc21161"/>
      <w:r w:rsidRPr="0050099E">
        <w:t>廊内给水排水平面图</w:t>
      </w:r>
      <w:bookmarkEnd w:id="214"/>
    </w:p>
    <w:p w14:paraId="5C52AA2D" w14:textId="77777777" w:rsidR="00F05299" w:rsidRPr="0050099E" w:rsidRDefault="005E0CF6" w:rsidP="00002580">
      <w:r w:rsidRPr="0050099E">
        <w:t>表达给水管道走向及管径、给水点位、集水坑位置及尺寸、压力排水管走向及管径等。</w:t>
      </w:r>
    </w:p>
    <w:p w14:paraId="6A57778E" w14:textId="77777777" w:rsidR="00F05299" w:rsidRPr="0050099E" w:rsidRDefault="005E0CF6" w:rsidP="00002580">
      <w:pPr>
        <w:pStyle w:val="4"/>
        <w:rPr>
          <w:rFonts w:cs="Times New Roman"/>
        </w:rPr>
      </w:pPr>
      <w:r w:rsidRPr="0050099E">
        <w:rPr>
          <w:rFonts w:cs="Times New Roman"/>
        </w:rPr>
        <w:t>消防设计</w:t>
      </w:r>
    </w:p>
    <w:p w14:paraId="3892826A" w14:textId="77777777" w:rsidR="00F05299" w:rsidRPr="0050099E" w:rsidRDefault="005E0CF6" w:rsidP="00002580">
      <w:r w:rsidRPr="0050099E">
        <w:t>绘制消防设施平面布置图，消防系统原理图，消防泵房（若有）大样图等。</w:t>
      </w:r>
    </w:p>
    <w:p w14:paraId="67A1F1B3" w14:textId="77777777" w:rsidR="00F05299" w:rsidRPr="0050099E" w:rsidRDefault="005E0CF6" w:rsidP="00002580">
      <w:pPr>
        <w:pStyle w:val="4"/>
        <w:rPr>
          <w:rFonts w:cs="Times New Roman"/>
        </w:rPr>
      </w:pPr>
      <w:r w:rsidRPr="0050099E">
        <w:rPr>
          <w:rFonts w:cs="Times New Roman"/>
        </w:rPr>
        <w:t>暖通设计</w:t>
      </w:r>
      <w:bookmarkEnd w:id="212"/>
    </w:p>
    <w:p w14:paraId="4AC24E06" w14:textId="18625B4B" w:rsidR="00F05299" w:rsidRPr="0050099E" w:rsidRDefault="00073158" w:rsidP="00002580">
      <w:bookmarkStart w:id="215" w:name="_Toc132043187"/>
      <w:r w:rsidRPr="0050099E">
        <w:t xml:space="preserve">1. </w:t>
      </w:r>
      <w:r w:rsidR="005E0CF6" w:rsidRPr="0050099E">
        <w:t>通风系统原理图</w:t>
      </w:r>
    </w:p>
    <w:p w14:paraId="1B380889" w14:textId="7CF3FABF" w:rsidR="00F05299" w:rsidRPr="0050099E" w:rsidRDefault="00073158" w:rsidP="00002580">
      <w:r w:rsidRPr="0050099E">
        <w:lastRenderedPageBreak/>
        <w:t xml:space="preserve">2. </w:t>
      </w:r>
      <w:r w:rsidR="005E0CF6" w:rsidRPr="0050099E">
        <w:t>风机配置及设计参数表</w:t>
      </w:r>
    </w:p>
    <w:p w14:paraId="1A58137C" w14:textId="5E2F6CBF" w:rsidR="00F05299" w:rsidRPr="0050099E" w:rsidRDefault="00073158" w:rsidP="00002580">
      <w:r w:rsidRPr="0050099E">
        <w:t xml:space="preserve">3. </w:t>
      </w:r>
      <w:r w:rsidR="005E0CF6" w:rsidRPr="0050099E">
        <w:t>主要平面图。</w:t>
      </w:r>
    </w:p>
    <w:p w14:paraId="3FF02D33" w14:textId="56FB5213" w:rsidR="00F05299" w:rsidRPr="0050099E" w:rsidRDefault="00073158" w:rsidP="00002580">
      <w:r w:rsidRPr="0050099E">
        <w:t xml:space="preserve">4. </w:t>
      </w:r>
      <w:r w:rsidR="005E0CF6" w:rsidRPr="0050099E">
        <w:t>剖面图或详图。</w:t>
      </w:r>
    </w:p>
    <w:p w14:paraId="7C02DD5B" w14:textId="38E1884A" w:rsidR="00F05299" w:rsidRPr="0050099E" w:rsidRDefault="00073158" w:rsidP="00002580">
      <w:r w:rsidRPr="0050099E">
        <w:t xml:space="preserve">5. </w:t>
      </w:r>
      <w:r w:rsidR="005E0CF6" w:rsidRPr="0050099E">
        <w:t>图例、设备材料表及必要的说明。</w:t>
      </w:r>
    </w:p>
    <w:p w14:paraId="14F2F87A" w14:textId="77777777" w:rsidR="00F05299" w:rsidRPr="0050099E" w:rsidRDefault="00F05299" w:rsidP="00002580">
      <w:pPr>
        <w:sectPr w:rsidR="00F05299" w:rsidRPr="0050099E">
          <w:pgSz w:w="11906" w:h="16838"/>
          <w:pgMar w:top="1440" w:right="1800" w:bottom="1440" w:left="1800" w:header="851" w:footer="992" w:gutter="0"/>
          <w:cols w:space="425"/>
          <w:docGrid w:type="lines" w:linePitch="312"/>
        </w:sectPr>
      </w:pPr>
    </w:p>
    <w:p w14:paraId="48332315" w14:textId="77777777" w:rsidR="00F05299" w:rsidRPr="0050099E" w:rsidRDefault="005E0CF6" w:rsidP="00002580">
      <w:pPr>
        <w:pStyle w:val="2"/>
        <w:numPr>
          <w:ilvl w:val="0"/>
          <w:numId w:val="1"/>
        </w:numPr>
        <w:rPr>
          <w:rFonts w:cs="Times New Roman"/>
        </w:rPr>
      </w:pPr>
      <w:bookmarkStart w:id="216" w:name="_Toc143088948"/>
      <w:bookmarkStart w:id="217" w:name="_Toc133418317"/>
      <w:bookmarkStart w:id="218" w:name="_Toc151124398"/>
      <w:r w:rsidRPr="0050099E">
        <w:rPr>
          <w:rFonts w:cs="Times New Roman"/>
        </w:rPr>
        <w:lastRenderedPageBreak/>
        <w:t>施工图设计</w:t>
      </w:r>
      <w:bookmarkStart w:id="219" w:name="_Toc132044513"/>
      <w:bookmarkEnd w:id="215"/>
      <w:bookmarkEnd w:id="216"/>
      <w:bookmarkEnd w:id="217"/>
      <w:bookmarkEnd w:id="218"/>
    </w:p>
    <w:p w14:paraId="6CD5B065" w14:textId="44F7D39B" w:rsidR="00F05299" w:rsidRPr="0050099E" w:rsidRDefault="005E0CF6" w:rsidP="00002580">
      <w:pPr>
        <w:pStyle w:val="3"/>
        <w:rPr>
          <w:rFonts w:cs="Times New Roman"/>
        </w:rPr>
      </w:pPr>
      <w:bookmarkStart w:id="220" w:name="_Toc143088949"/>
      <w:bookmarkStart w:id="221" w:name="_Toc133418318"/>
      <w:bookmarkStart w:id="222" w:name="_Toc151124399"/>
      <w:r w:rsidRPr="0050099E">
        <w:rPr>
          <w:rFonts w:cs="Times New Roman"/>
        </w:rPr>
        <w:t>一般规定</w:t>
      </w:r>
      <w:bookmarkEnd w:id="219"/>
      <w:bookmarkEnd w:id="220"/>
      <w:bookmarkEnd w:id="221"/>
      <w:bookmarkEnd w:id="222"/>
    </w:p>
    <w:p w14:paraId="5CDD15BD" w14:textId="77777777" w:rsidR="00F05299" w:rsidRPr="0050099E" w:rsidRDefault="005E0CF6" w:rsidP="00002580">
      <w:r w:rsidRPr="0050099E">
        <w:t>3.1.1</w:t>
      </w:r>
      <w:r w:rsidRPr="0050099E">
        <w:t>城市综合管廊施工图设计文件由设计说明、设计图纸、工程信息模型（如果有）及其他必要的图文资料组成。</w:t>
      </w:r>
    </w:p>
    <w:p w14:paraId="2897E807" w14:textId="77777777" w:rsidR="00F05299" w:rsidRPr="0050099E" w:rsidRDefault="005E0CF6" w:rsidP="00002580">
      <w:r w:rsidRPr="0050099E">
        <w:t>3.1.2</w:t>
      </w:r>
      <w:r w:rsidRPr="0050099E">
        <w:t>设计说明及图纸可根据专业按照总体工程、建筑工程、结构工程、电气工程、通风工程、给排水及消防工程设计等分册分别编制。独立项目可按照</w:t>
      </w:r>
      <w:r w:rsidRPr="0050099E">
        <w:t>“**</w:t>
      </w:r>
      <w:r w:rsidRPr="0050099E">
        <w:t>综合管廊工程施工图设计文件</w:t>
      </w:r>
      <w:r w:rsidRPr="0050099E">
        <w:t xml:space="preserve"> </w:t>
      </w:r>
      <w:r w:rsidRPr="0050099E">
        <w:t>第</w:t>
      </w:r>
      <w:r w:rsidRPr="0050099E">
        <w:t>*</w:t>
      </w:r>
      <w:r w:rsidRPr="0050099E">
        <w:t>册共</w:t>
      </w:r>
      <w:r w:rsidRPr="0050099E">
        <w:t>*</w:t>
      </w:r>
      <w:r w:rsidRPr="0050099E">
        <w:t>册</w:t>
      </w:r>
      <w:r w:rsidRPr="0050099E">
        <w:t xml:space="preserve"> **</w:t>
      </w:r>
      <w:r w:rsidRPr="0050099E">
        <w:t>工程设计文件</w:t>
      </w:r>
      <w:r w:rsidRPr="0050099E">
        <w:t>”</w:t>
      </w:r>
      <w:r w:rsidRPr="0050099E">
        <w:t>编制，非独立项目可按照</w:t>
      </w:r>
      <w:r w:rsidRPr="0050099E">
        <w:t>“**</w:t>
      </w:r>
      <w:r w:rsidRPr="0050099E">
        <w:t>工程施工图设计文件</w:t>
      </w:r>
      <w:r w:rsidRPr="0050099E">
        <w:t xml:space="preserve"> </w:t>
      </w:r>
      <w:r w:rsidRPr="0050099E">
        <w:t>第</w:t>
      </w:r>
      <w:r w:rsidRPr="0050099E">
        <w:t>*</w:t>
      </w:r>
      <w:r w:rsidRPr="0050099E">
        <w:t>卷</w:t>
      </w:r>
      <w:r w:rsidRPr="0050099E">
        <w:t xml:space="preserve"> </w:t>
      </w:r>
      <w:r w:rsidRPr="0050099E">
        <w:t>共</w:t>
      </w:r>
      <w:r w:rsidRPr="0050099E">
        <w:t>*</w:t>
      </w:r>
      <w:r w:rsidRPr="0050099E">
        <w:t>卷</w:t>
      </w:r>
      <w:r w:rsidRPr="0050099E">
        <w:t xml:space="preserve"> </w:t>
      </w:r>
      <w:r w:rsidRPr="0050099E">
        <w:t>综合管廊工程</w:t>
      </w:r>
      <w:r w:rsidRPr="0050099E">
        <w:t xml:space="preserve"> </w:t>
      </w:r>
      <w:r w:rsidRPr="0050099E">
        <w:t>第</w:t>
      </w:r>
      <w:r w:rsidRPr="0050099E">
        <w:t>*</w:t>
      </w:r>
      <w:r w:rsidRPr="0050099E">
        <w:t>册</w:t>
      </w:r>
      <w:r w:rsidRPr="0050099E">
        <w:t xml:space="preserve"> **</w:t>
      </w:r>
      <w:r w:rsidRPr="0050099E">
        <w:t>工程设计文件</w:t>
      </w:r>
      <w:r w:rsidRPr="0050099E">
        <w:t>”</w:t>
      </w:r>
      <w:r w:rsidRPr="0050099E">
        <w:t>编制。</w:t>
      </w:r>
    </w:p>
    <w:p w14:paraId="66AD0B63" w14:textId="77777777" w:rsidR="00F05299" w:rsidRPr="0050099E" w:rsidRDefault="005E0CF6" w:rsidP="00002580">
      <w:r w:rsidRPr="0050099E">
        <w:t>3.1.2</w:t>
      </w:r>
      <w:r w:rsidRPr="0050099E">
        <w:t>施工图阶段的综合管廊工程信息模型的编制深度及审查参照《市政工程信息模型技术标准》《重庆市市政工程施工图设计文件编制技术规定市政工程信息模型专篇》有关规定执行。</w:t>
      </w:r>
    </w:p>
    <w:p w14:paraId="179AD3AC" w14:textId="77777777" w:rsidR="00CB45DE" w:rsidRPr="0050099E" w:rsidRDefault="00CB45DE" w:rsidP="00002580">
      <w:r w:rsidRPr="0050099E">
        <w:t>3.1.3</w:t>
      </w:r>
      <w:r w:rsidRPr="0050099E">
        <w:t>入廊管线应开展专项设计，参考《重庆市市政工程施工图设计文件编制技术规定》。</w:t>
      </w:r>
    </w:p>
    <w:p w14:paraId="29B726E2" w14:textId="77777777" w:rsidR="00F05299" w:rsidRPr="0050099E" w:rsidRDefault="00F05299" w:rsidP="00002580"/>
    <w:p w14:paraId="725B64D2" w14:textId="53EDB888" w:rsidR="00F05299" w:rsidRPr="0050099E" w:rsidRDefault="005E0CF6" w:rsidP="00002580">
      <w:pPr>
        <w:pStyle w:val="3"/>
        <w:rPr>
          <w:rFonts w:cs="Times New Roman"/>
        </w:rPr>
      </w:pPr>
      <w:bookmarkStart w:id="223" w:name="_Toc132044514"/>
      <w:bookmarkStart w:id="224" w:name="_Toc133418319"/>
      <w:bookmarkStart w:id="225" w:name="_Toc143089022"/>
      <w:bookmarkStart w:id="226" w:name="_Toc143088950"/>
      <w:bookmarkStart w:id="227" w:name="_Toc151124400"/>
      <w:r w:rsidRPr="0050099E">
        <w:rPr>
          <w:rFonts w:cs="Times New Roman"/>
        </w:rPr>
        <w:t>设计说明</w:t>
      </w:r>
      <w:bookmarkEnd w:id="223"/>
      <w:bookmarkEnd w:id="224"/>
      <w:bookmarkEnd w:id="225"/>
      <w:bookmarkEnd w:id="226"/>
      <w:bookmarkEnd w:id="227"/>
    </w:p>
    <w:p w14:paraId="06CB1E4D" w14:textId="77777777" w:rsidR="00C1427E" w:rsidRPr="0050099E" w:rsidRDefault="00C1427E" w:rsidP="00002580"/>
    <w:p w14:paraId="3737B963" w14:textId="0182823D" w:rsidR="005E12D3" w:rsidRPr="0050099E" w:rsidRDefault="005E12D3" w:rsidP="00002580">
      <w:pPr>
        <w:pStyle w:val="4"/>
        <w:rPr>
          <w:rFonts w:cs="Times New Roman"/>
        </w:rPr>
      </w:pPr>
      <w:r w:rsidRPr="0050099E">
        <w:rPr>
          <w:rFonts w:cs="Times New Roman"/>
        </w:rPr>
        <w:t>通用说明</w:t>
      </w:r>
      <w:r w:rsidR="005053A5" w:rsidRPr="0050099E">
        <w:rPr>
          <w:rFonts w:cs="Times New Roman"/>
        </w:rPr>
        <w:t>章节</w:t>
      </w:r>
    </w:p>
    <w:p w14:paraId="6FCFD06C" w14:textId="77777777" w:rsidR="005E12D3" w:rsidRPr="0050099E" w:rsidRDefault="005E12D3" w:rsidP="00002580">
      <w:r w:rsidRPr="0050099E">
        <w:t>各子项分册根据实际进行说明。</w:t>
      </w:r>
    </w:p>
    <w:p w14:paraId="127BA7B0" w14:textId="48A2D7D2" w:rsidR="00F05299" w:rsidRPr="0050099E" w:rsidRDefault="00121122" w:rsidP="00002580">
      <w:r w:rsidRPr="0050099E">
        <w:t xml:space="preserve">1. </w:t>
      </w:r>
      <w:r w:rsidR="005E0CF6" w:rsidRPr="0050099E">
        <w:t>工程概况</w:t>
      </w:r>
    </w:p>
    <w:p w14:paraId="2CDCC682" w14:textId="0A7204D4" w:rsidR="00F05299" w:rsidRPr="0050099E" w:rsidRDefault="005E0CF6" w:rsidP="00381BB5">
      <w:pPr>
        <w:pStyle w:val="af4"/>
        <w:numPr>
          <w:ilvl w:val="0"/>
          <w:numId w:val="7"/>
        </w:numPr>
        <w:ind w:left="0" w:firstLineChars="0" w:firstLine="561"/>
      </w:pPr>
      <w:r w:rsidRPr="0050099E">
        <w:t>项目区位：简述拟建项目的区位、工程地点；</w:t>
      </w:r>
    </w:p>
    <w:p w14:paraId="2CB82C37" w14:textId="43911EC2" w:rsidR="00866CD2" w:rsidRPr="0050099E" w:rsidRDefault="005E0CF6" w:rsidP="00381BB5">
      <w:pPr>
        <w:pStyle w:val="af4"/>
        <w:numPr>
          <w:ilvl w:val="0"/>
          <w:numId w:val="7"/>
        </w:numPr>
        <w:ind w:left="0" w:firstLineChars="0" w:firstLine="561"/>
      </w:pPr>
      <w:r w:rsidRPr="0050099E">
        <w:t>工程边界条件：简述道路工程基本概况、拟建管廊与道路的位置关系、与之连接的既有或规划管廊及沿线已建或规划建设的重要建筑物的位置和概况（插入相关图片说明），并简述项目建设必要性及意义。</w:t>
      </w:r>
      <w:bookmarkStart w:id="228" w:name="_Toc132044516"/>
      <w:bookmarkStart w:id="229" w:name="_Toc133418321"/>
    </w:p>
    <w:p w14:paraId="3084FC4B" w14:textId="57833D3E" w:rsidR="00F05299" w:rsidRPr="0050099E" w:rsidRDefault="005E0CF6" w:rsidP="00381BB5">
      <w:pPr>
        <w:pStyle w:val="af4"/>
        <w:numPr>
          <w:ilvl w:val="0"/>
          <w:numId w:val="7"/>
        </w:numPr>
        <w:ind w:left="0" w:firstLineChars="0" w:firstLine="561"/>
      </w:pPr>
      <w:r w:rsidRPr="0050099E">
        <w:t>工程规模：简述管廊长度、入廊管线、舱室数量、断面尺寸等内容。</w:t>
      </w:r>
    </w:p>
    <w:p w14:paraId="78CF9991" w14:textId="0B97B699" w:rsidR="00F05299" w:rsidRPr="0050099E" w:rsidRDefault="005E0CF6" w:rsidP="00381BB5">
      <w:pPr>
        <w:pStyle w:val="af4"/>
        <w:numPr>
          <w:ilvl w:val="0"/>
          <w:numId w:val="7"/>
        </w:numPr>
        <w:ind w:left="0" w:firstLineChars="0" w:firstLine="561"/>
      </w:pPr>
      <w:r w:rsidRPr="0050099E">
        <w:t>工程设计范围及主要设计内容：说明施工图设计所包括和不包括的工程项目及具</w:t>
      </w:r>
      <w:r w:rsidR="00FA5B34" w:rsidRPr="0050099E">
        <w:t>体内容。由几个单位共同设计的项目，应说明设计分工的情况。</w:t>
      </w:r>
    </w:p>
    <w:p w14:paraId="4F434516" w14:textId="5ADA7233" w:rsidR="00F05299" w:rsidRPr="0050099E" w:rsidRDefault="004B2DCC" w:rsidP="00002580">
      <w:r w:rsidRPr="0050099E">
        <w:lastRenderedPageBreak/>
        <w:t xml:space="preserve">2. </w:t>
      </w:r>
      <w:r w:rsidR="005E0CF6" w:rsidRPr="0050099E">
        <w:t>设计依据</w:t>
      </w:r>
      <w:bookmarkEnd w:id="228"/>
      <w:bookmarkEnd w:id="229"/>
    </w:p>
    <w:p w14:paraId="62BE4F1B" w14:textId="77777777" w:rsidR="00F05299" w:rsidRPr="0050099E" w:rsidRDefault="005E0CF6" w:rsidP="00381BB5">
      <w:pPr>
        <w:pStyle w:val="af4"/>
        <w:numPr>
          <w:ilvl w:val="0"/>
          <w:numId w:val="84"/>
        </w:numPr>
        <w:ind w:left="0" w:firstLineChars="0" w:firstLine="561"/>
      </w:pPr>
      <w:r w:rsidRPr="0050099E">
        <w:t>合同依据</w:t>
      </w:r>
    </w:p>
    <w:p w14:paraId="39EDB126" w14:textId="77777777" w:rsidR="00F05299" w:rsidRPr="0050099E" w:rsidRDefault="005E0CF6" w:rsidP="00002580">
      <w:r w:rsidRPr="0050099E">
        <w:t>项目业主与设计单位签订的设计合同或设计委托书等。</w:t>
      </w:r>
    </w:p>
    <w:p w14:paraId="6EB1DFAF" w14:textId="77777777" w:rsidR="00F05299" w:rsidRPr="0050099E" w:rsidRDefault="005E0CF6" w:rsidP="00381BB5">
      <w:pPr>
        <w:pStyle w:val="af4"/>
        <w:numPr>
          <w:ilvl w:val="0"/>
          <w:numId w:val="84"/>
        </w:numPr>
        <w:ind w:left="0" w:firstLineChars="0" w:firstLine="561"/>
      </w:pPr>
      <w:r w:rsidRPr="0050099E">
        <w:t>规划及相关技术文件依据</w:t>
      </w:r>
    </w:p>
    <w:p w14:paraId="38DF3775" w14:textId="77777777" w:rsidR="00F05299" w:rsidRPr="0050099E" w:rsidRDefault="005E0CF6" w:rsidP="00002580">
      <w:r w:rsidRPr="0050099E">
        <w:t>与本工程相关的上位规划的名称、编制单位；</w:t>
      </w:r>
    </w:p>
    <w:p w14:paraId="665F5925" w14:textId="77777777" w:rsidR="00F05299" w:rsidRPr="0050099E" w:rsidRDefault="005E0CF6" w:rsidP="00002580">
      <w:r w:rsidRPr="0050099E">
        <w:t>与本工程相关的技术文件的名称、文号、施行时间。</w:t>
      </w:r>
    </w:p>
    <w:p w14:paraId="72EBD1E1" w14:textId="77777777" w:rsidR="00F05299" w:rsidRPr="0050099E" w:rsidRDefault="005E0CF6" w:rsidP="00381BB5">
      <w:pPr>
        <w:pStyle w:val="af4"/>
        <w:numPr>
          <w:ilvl w:val="0"/>
          <w:numId w:val="84"/>
        </w:numPr>
        <w:ind w:left="0" w:firstLineChars="0" w:firstLine="561"/>
      </w:pPr>
      <w:r w:rsidRPr="0050099E">
        <w:t>采用的主要设计规范、标准</w:t>
      </w:r>
    </w:p>
    <w:p w14:paraId="5BDFA517" w14:textId="77777777" w:rsidR="00F05299" w:rsidRPr="0050099E" w:rsidRDefault="005E0CF6" w:rsidP="00002580">
      <w:r w:rsidRPr="0050099E">
        <w:t>与本工程有关的且在设计中已采用的有效设计规范、标准、规程、规定等的名称与版本号。同时对现行规范未涵盖的技术指标部分列出采用的参考标准和规范，并注明名称与版本号。</w:t>
      </w:r>
    </w:p>
    <w:p w14:paraId="2DCD430A" w14:textId="77777777" w:rsidR="00F05299" w:rsidRPr="0050099E" w:rsidRDefault="005E0CF6" w:rsidP="00381BB5">
      <w:pPr>
        <w:pStyle w:val="af4"/>
        <w:numPr>
          <w:ilvl w:val="0"/>
          <w:numId w:val="84"/>
        </w:numPr>
        <w:ind w:left="0" w:firstLineChars="0" w:firstLine="561"/>
      </w:pPr>
      <w:r w:rsidRPr="0050099E">
        <w:t>工程资料依据</w:t>
      </w:r>
    </w:p>
    <w:p w14:paraId="3691AEC0" w14:textId="77777777" w:rsidR="00F05299" w:rsidRPr="0050099E" w:rsidRDefault="005E0CF6" w:rsidP="00002580">
      <w:r w:rsidRPr="0050099E">
        <w:t>上阶段设计批准的文件名称、发文机关、文号、日期；</w:t>
      </w:r>
    </w:p>
    <w:p w14:paraId="0DE9C69B" w14:textId="77777777" w:rsidR="00F05299" w:rsidRPr="0050099E" w:rsidRDefault="005E0CF6" w:rsidP="00002580">
      <w:r w:rsidRPr="0050099E">
        <w:t>工程涉及的高边坡、轨道等安全论证的批复名称、文号、日期；</w:t>
      </w:r>
    </w:p>
    <w:p w14:paraId="5C74ED64" w14:textId="77777777" w:rsidR="00F05299" w:rsidRPr="0050099E" w:rsidRDefault="005E0CF6" w:rsidP="00002580">
      <w:r w:rsidRPr="0050099E">
        <w:t>工程涉及的勘察、测量、检测等资料名称、设计单位、日期；</w:t>
      </w:r>
    </w:p>
    <w:p w14:paraId="0CC4014E" w14:textId="77777777" w:rsidR="00F05299" w:rsidRPr="0050099E" w:rsidRDefault="005E0CF6" w:rsidP="00002580">
      <w:r w:rsidRPr="0050099E">
        <w:t>工程涉及的其他管线的设计资料名称、设计单位、日期。</w:t>
      </w:r>
    </w:p>
    <w:p w14:paraId="5672B6FF" w14:textId="77777777" w:rsidR="00F05299" w:rsidRPr="0050099E" w:rsidRDefault="005E0CF6" w:rsidP="00381BB5">
      <w:pPr>
        <w:pStyle w:val="af4"/>
        <w:numPr>
          <w:ilvl w:val="0"/>
          <w:numId w:val="84"/>
        </w:numPr>
        <w:ind w:left="0" w:firstLineChars="0" w:firstLine="561"/>
      </w:pPr>
      <w:r w:rsidRPr="0050099E">
        <w:t>相关会议纪要及往来的重要函件</w:t>
      </w:r>
    </w:p>
    <w:p w14:paraId="09E32E2E" w14:textId="77777777" w:rsidR="00F05299" w:rsidRPr="0050099E" w:rsidRDefault="005E0CF6" w:rsidP="00002580">
      <w:r w:rsidRPr="0050099E">
        <w:t>工程涉及的相关会议及往来重要函件的文件名称，发文机关，日期。</w:t>
      </w:r>
    </w:p>
    <w:p w14:paraId="6B6F5082" w14:textId="77777777" w:rsidR="00F05299" w:rsidRPr="0050099E" w:rsidRDefault="005E0CF6" w:rsidP="00381BB5">
      <w:pPr>
        <w:pStyle w:val="af4"/>
        <w:numPr>
          <w:ilvl w:val="0"/>
          <w:numId w:val="84"/>
        </w:numPr>
        <w:ind w:left="0" w:firstLineChars="0" w:firstLine="561"/>
      </w:pPr>
      <w:r w:rsidRPr="0050099E">
        <w:t>上阶段审查意见的执行情况</w:t>
      </w:r>
    </w:p>
    <w:p w14:paraId="2870751A" w14:textId="3B19A955" w:rsidR="00F05299" w:rsidRPr="0050099E" w:rsidRDefault="005E0CF6" w:rsidP="00002580">
      <w:r w:rsidRPr="0050099E">
        <w:t>逐条说明对初步设计审查意见、相关行政审查部门审查意见、涉轨部门审查意见、高边坡专项论证意见等在施工图设计中的具体执行情况。</w:t>
      </w:r>
    </w:p>
    <w:p w14:paraId="7D49333E" w14:textId="3AB858B2" w:rsidR="00F05299" w:rsidRPr="0050099E" w:rsidRDefault="005E0CF6" w:rsidP="00002580">
      <w:r w:rsidRPr="0050099E">
        <w:t>若技术标准、建设规模、用地红线等指标与原审批条件相比发生重（较）大改变，则应将</w:t>
      </w:r>
      <w:r w:rsidRPr="0050099E">
        <w:t>“</w:t>
      </w:r>
      <w:r w:rsidRPr="0050099E">
        <w:t>按审批程序履</w:t>
      </w:r>
      <w:r w:rsidR="000E618D" w:rsidRPr="0050099E">
        <w:t>行了报批手续</w:t>
      </w:r>
      <w:r w:rsidR="000E618D" w:rsidRPr="0050099E">
        <w:t>”</w:t>
      </w:r>
      <w:r w:rsidR="000E618D" w:rsidRPr="0050099E">
        <w:t>审批通过后情况进行说明并列示审批证据。</w:t>
      </w:r>
    </w:p>
    <w:p w14:paraId="7C3FD8B1" w14:textId="77777777" w:rsidR="00F05299" w:rsidRPr="0050099E" w:rsidRDefault="005E0CF6" w:rsidP="00381BB5">
      <w:pPr>
        <w:pStyle w:val="af4"/>
        <w:numPr>
          <w:ilvl w:val="0"/>
          <w:numId w:val="84"/>
        </w:numPr>
        <w:ind w:left="0" w:firstLineChars="0" w:firstLine="561"/>
      </w:pPr>
      <w:r w:rsidRPr="0050099E">
        <w:t>强制性规范、标准的执行情况</w:t>
      </w:r>
    </w:p>
    <w:p w14:paraId="3868F237" w14:textId="2B5821E6" w:rsidR="00F05299" w:rsidRPr="0050099E" w:rsidRDefault="005E0CF6" w:rsidP="00002580">
      <w:r w:rsidRPr="0050099E">
        <w:t>说明是否存在违反行业现行规范强制性条文的情形。</w:t>
      </w:r>
    </w:p>
    <w:p w14:paraId="2D2101D2" w14:textId="69B0FDF0" w:rsidR="00F05299" w:rsidRPr="0050099E" w:rsidRDefault="005E0CF6" w:rsidP="00002580">
      <w:r w:rsidRPr="0050099E">
        <w:t>若采用的新技术、新工艺、新材料或其他设计技术不符合现行工程标准规定或者超出现行规范标准适用范围，简述按照相关程序进行核准或论证后的审批情</w:t>
      </w:r>
      <w:r w:rsidRPr="0050099E">
        <w:lastRenderedPageBreak/>
        <w:t>况；应特别说明</w:t>
      </w:r>
      <w:r w:rsidRPr="0050099E">
        <w:t>“</w:t>
      </w:r>
      <w:r w:rsidRPr="0050099E">
        <w:t>通过论证和制定了切实可行处置措施</w:t>
      </w:r>
      <w:r w:rsidRPr="0050099E">
        <w:t>”</w:t>
      </w:r>
      <w:r w:rsidRPr="0050099E">
        <w:t>并须将</w:t>
      </w:r>
      <w:r w:rsidRPr="0050099E">
        <w:t>“</w:t>
      </w:r>
      <w:r w:rsidRPr="0050099E">
        <w:t>按审批程序履行了报批手续</w:t>
      </w:r>
      <w:r w:rsidRPr="0050099E">
        <w:t>”</w:t>
      </w:r>
      <w:r w:rsidRPr="0050099E">
        <w:t>审批同意情况进行说明并列示审批证据。</w:t>
      </w:r>
    </w:p>
    <w:p w14:paraId="664FA6F5" w14:textId="177193A9" w:rsidR="00F05299" w:rsidRPr="0050099E" w:rsidRDefault="008C52C1" w:rsidP="00002580">
      <w:r w:rsidRPr="0050099E">
        <w:t xml:space="preserve">3. </w:t>
      </w:r>
      <w:r w:rsidR="005E0CF6" w:rsidRPr="0050099E">
        <w:t>建设条件</w:t>
      </w:r>
    </w:p>
    <w:p w14:paraId="18C504C2" w14:textId="0944B37C" w:rsidR="00D16A6E" w:rsidRPr="0050099E" w:rsidRDefault="00D16A6E" w:rsidP="00381BB5">
      <w:pPr>
        <w:pStyle w:val="af4"/>
        <w:numPr>
          <w:ilvl w:val="0"/>
          <w:numId w:val="85"/>
        </w:numPr>
        <w:ind w:left="0" w:firstLineChars="0" w:firstLine="561"/>
      </w:pPr>
      <w:r w:rsidRPr="0050099E">
        <w:t>建设区域的自然条件</w:t>
      </w:r>
    </w:p>
    <w:p w14:paraId="595454B3" w14:textId="77777777" w:rsidR="00D16A6E" w:rsidRPr="0050099E" w:rsidRDefault="00D16A6E" w:rsidP="00002580">
      <w:r w:rsidRPr="0050099E">
        <w:t>对建设区域内气象、水文等自然条件，如气温、降雨、日照、蒸发量、主导风速、风向、河流水位、流速、地下水位等关键指标参数进行简要表述。</w:t>
      </w:r>
    </w:p>
    <w:p w14:paraId="13424925" w14:textId="4650577F" w:rsidR="00F05299" w:rsidRPr="0050099E" w:rsidRDefault="005E0CF6" w:rsidP="00381BB5">
      <w:pPr>
        <w:pStyle w:val="af4"/>
        <w:numPr>
          <w:ilvl w:val="0"/>
          <w:numId w:val="85"/>
        </w:numPr>
        <w:ind w:left="0" w:firstLineChars="0" w:firstLine="561"/>
      </w:pPr>
      <w:r w:rsidRPr="0050099E">
        <w:t>建设场地地勘条件</w:t>
      </w:r>
    </w:p>
    <w:p w14:paraId="70FCDC6B" w14:textId="77777777" w:rsidR="00F05299" w:rsidRPr="0050099E" w:rsidRDefault="005E0CF6" w:rsidP="00002580">
      <w:r w:rsidRPr="0050099E">
        <w:t>引用项目《工程地质勘察报告》中的地形地貌、地层岩性、地质构造、工程及水文地质、地震描述、不良地质现象、评价意见及结论等。</w:t>
      </w:r>
    </w:p>
    <w:p w14:paraId="2FA0D5C1" w14:textId="016D642B" w:rsidR="00F05299" w:rsidRPr="0050099E" w:rsidRDefault="005E0CF6" w:rsidP="00381BB5">
      <w:pPr>
        <w:pStyle w:val="af4"/>
        <w:numPr>
          <w:ilvl w:val="0"/>
          <w:numId w:val="85"/>
        </w:numPr>
        <w:ind w:left="0" w:firstLineChars="0" w:firstLine="561"/>
      </w:pPr>
      <w:r w:rsidRPr="0050099E">
        <w:t>建设场地地物条件</w:t>
      </w:r>
    </w:p>
    <w:p w14:paraId="483521B5" w14:textId="77777777" w:rsidR="00F05299" w:rsidRPr="0050099E" w:rsidRDefault="005E0CF6" w:rsidP="00002580">
      <w:r w:rsidRPr="0050099E">
        <w:t>依据调查资料对拟建综合管廊沿线控制和影响设计的重要建（构）筑物、相交相临的道路、公路、轨道、铁路、河流、桥梁、隧道、架空线缆、地下管道（包括给水、排水、电力、通信、热力、燃气等）等的叙述。</w:t>
      </w:r>
    </w:p>
    <w:p w14:paraId="395AF95E" w14:textId="41D2B44A" w:rsidR="00F05299" w:rsidRPr="0050099E" w:rsidRDefault="00D43100" w:rsidP="00002580">
      <w:bookmarkStart w:id="230" w:name="_Toc132044518"/>
      <w:bookmarkStart w:id="231" w:name="_Toc133418323"/>
      <w:r w:rsidRPr="0050099E">
        <w:t xml:space="preserve">4. </w:t>
      </w:r>
      <w:r w:rsidR="005E0CF6" w:rsidRPr="0050099E">
        <w:t>设计原则</w:t>
      </w:r>
    </w:p>
    <w:p w14:paraId="721D521A" w14:textId="77777777" w:rsidR="003018AC" w:rsidRPr="0050099E" w:rsidRDefault="005E0CF6" w:rsidP="00002580">
      <w:r w:rsidRPr="0050099E">
        <w:t>阐述综合管廊设计时遵循的基本原则。</w:t>
      </w:r>
    </w:p>
    <w:p w14:paraId="69E3B02B" w14:textId="0D575762" w:rsidR="003018AC" w:rsidRPr="0050099E" w:rsidRDefault="00D43100" w:rsidP="00002580">
      <w:r w:rsidRPr="0050099E">
        <w:t xml:space="preserve">5. </w:t>
      </w:r>
      <w:r w:rsidR="003018AC" w:rsidRPr="0050099E">
        <w:t>新技术、新结构、新材料应用及拟开展的专题技术研究（必要时）</w:t>
      </w:r>
    </w:p>
    <w:p w14:paraId="5EEA6438" w14:textId="220B852D" w:rsidR="003018AC" w:rsidRPr="0050099E" w:rsidRDefault="003018AC" w:rsidP="00381BB5">
      <w:pPr>
        <w:pStyle w:val="af4"/>
        <w:numPr>
          <w:ilvl w:val="0"/>
          <w:numId w:val="86"/>
        </w:numPr>
        <w:ind w:left="0" w:firstLineChars="0" w:firstLine="561"/>
      </w:pPr>
      <w:r w:rsidRPr="0050099E">
        <w:t>新技术、新结构、新材料的采用</w:t>
      </w:r>
    </w:p>
    <w:p w14:paraId="6113A92F" w14:textId="77777777" w:rsidR="003018AC" w:rsidRPr="0050099E" w:rsidRDefault="003018AC" w:rsidP="00002580">
      <w:r w:rsidRPr="0050099E">
        <w:t>说明其运用部位和运用原因。新材料应是通过鉴定的；新技术、新结构如通过论证应说明，如未经过论证应在初设审查前进行论证。</w:t>
      </w:r>
    </w:p>
    <w:p w14:paraId="4A4E5F0B" w14:textId="14898A63" w:rsidR="003018AC" w:rsidRPr="0050099E" w:rsidRDefault="003018AC" w:rsidP="00381BB5">
      <w:pPr>
        <w:pStyle w:val="af4"/>
        <w:numPr>
          <w:ilvl w:val="0"/>
          <w:numId w:val="86"/>
        </w:numPr>
        <w:ind w:left="0" w:firstLineChars="0" w:firstLine="561"/>
      </w:pPr>
      <w:r w:rsidRPr="0050099E">
        <w:t>专题技术研究</w:t>
      </w:r>
    </w:p>
    <w:p w14:paraId="3BA10336" w14:textId="77777777" w:rsidR="003018AC" w:rsidRPr="0050099E" w:rsidRDefault="003018AC" w:rsidP="00002580">
      <w:r w:rsidRPr="0050099E">
        <w:t>阐述针对某个技术问题开展专题技术研究的目的和意义，阐述专题技术研究大纲。</w:t>
      </w:r>
    </w:p>
    <w:p w14:paraId="2B04FCC5" w14:textId="71A64845" w:rsidR="003018AC" w:rsidRPr="0050099E" w:rsidRDefault="00D43100" w:rsidP="00002580">
      <w:r w:rsidRPr="0050099E">
        <w:t xml:space="preserve">6. </w:t>
      </w:r>
      <w:r w:rsidR="003018AC" w:rsidRPr="0050099E">
        <w:t>施工安装注意事项和验收要求</w:t>
      </w:r>
    </w:p>
    <w:p w14:paraId="7961D659" w14:textId="77777777" w:rsidR="003018AC" w:rsidRPr="0050099E" w:rsidRDefault="003018AC" w:rsidP="00002580">
      <w:r w:rsidRPr="0050099E">
        <w:t>说明主要工序的施工方案、施工要求及安全措施，说明验收标准和要求。</w:t>
      </w:r>
    </w:p>
    <w:p w14:paraId="39690ACB" w14:textId="7EEBC1B3" w:rsidR="00574B49" w:rsidRPr="0050099E" w:rsidRDefault="00D43100" w:rsidP="00002580">
      <w:r w:rsidRPr="0050099E">
        <w:t xml:space="preserve">7. </w:t>
      </w:r>
      <w:r w:rsidR="00574B49" w:rsidRPr="0050099E">
        <w:t>运行管理要求和注意事项</w:t>
      </w:r>
    </w:p>
    <w:p w14:paraId="0DCFEE55" w14:textId="77777777" w:rsidR="00574B49" w:rsidRPr="0050099E" w:rsidRDefault="00574B49" w:rsidP="00002580">
      <w:r w:rsidRPr="0050099E">
        <w:t>说明运行管理的基本要求、安全注意事项和突发事故处理方案等。</w:t>
      </w:r>
    </w:p>
    <w:p w14:paraId="7CF6EB85" w14:textId="1EA19898" w:rsidR="00574B49" w:rsidRPr="0050099E" w:rsidRDefault="00D43100" w:rsidP="00002580">
      <w:r w:rsidRPr="0050099E">
        <w:t xml:space="preserve">8. </w:t>
      </w:r>
      <w:r w:rsidR="00574B49" w:rsidRPr="0050099E">
        <w:t>工程数量表、主要材料表及主要设备表</w:t>
      </w:r>
    </w:p>
    <w:p w14:paraId="27B659CF" w14:textId="77777777" w:rsidR="00574B49" w:rsidRPr="0050099E" w:rsidRDefault="00574B49" w:rsidP="00002580">
      <w:r w:rsidRPr="0050099E">
        <w:lastRenderedPageBreak/>
        <w:t>列表说明各分项工程的工程数量、主要设备及材料名称、规格（型号）、数量等。</w:t>
      </w:r>
    </w:p>
    <w:p w14:paraId="2F8C513E" w14:textId="77777777" w:rsidR="00F05299" w:rsidRPr="0050099E" w:rsidRDefault="005E0CF6" w:rsidP="00002580">
      <w:pPr>
        <w:pStyle w:val="4"/>
        <w:rPr>
          <w:rFonts w:cs="Times New Roman"/>
        </w:rPr>
      </w:pPr>
      <w:r w:rsidRPr="0050099E">
        <w:rPr>
          <w:rFonts w:cs="Times New Roman"/>
        </w:rPr>
        <w:t>总体设计</w:t>
      </w:r>
      <w:bookmarkEnd w:id="230"/>
      <w:bookmarkEnd w:id="231"/>
    </w:p>
    <w:p w14:paraId="35157258" w14:textId="762D0287" w:rsidR="00F05299" w:rsidRPr="0050099E" w:rsidRDefault="005E0CF6" w:rsidP="00E65ED8">
      <w:pPr>
        <w:pStyle w:val="5"/>
      </w:pPr>
      <w:r w:rsidRPr="0050099E">
        <w:t>系统布局</w:t>
      </w:r>
    </w:p>
    <w:p w14:paraId="37C6E343" w14:textId="77777777" w:rsidR="00D428FB" w:rsidRPr="0050099E" w:rsidRDefault="00D428FB" w:rsidP="00002580"/>
    <w:p w14:paraId="12D06400" w14:textId="57E54A4D" w:rsidR="00F05299" w:rsidRPr="0050099E" w:rsidRDefault="005E0CF6" w:rsidP="007957A0">
      <w:pPr>
        <w:pStyle w:val="af4"/>
        <w:numPr>
          <w:ilvl w:val="0"/>
          <w:numId w:val="2"/>
        </w:numPr>
        <w:ind w:firstLineChars="0"/>
      </w:pPr>
      <w:r w:rsidRPr="0050099E">
        <w:t>阐述综合管廊系统布局；</w:t>
      </w:r>
    </w:p>
    <w:p w14:paraId="5F991928" w14:textId="0B0A4108" w:rsidR="00C904A5" w:rsidRPr="0050099E" w:rsidRDefault="005E0CF6" w:rsidP="007957A0">
      <w:pPr>
        <w:pStyle w:val="af4"/>
        <w:numPr>
          <w:ilvl w:val="0"/>
          <w:numId w:val="2"/>
        </w:numPr>
        <w:ind w:firstLineChars="0"/>
      </w:pPr>
      <w:r w:rsidRPr="0050099E">
        <w:t>阐述综合管廊与相关规划（综合管廊规划、管线规划</w:t>
      </w:r>
      <w:r w:rsidR="00911346" w:rsidRPr="0050099E">
        <w:t>、地下空间规划</w:t>
      </w:r>
      <w:r w:rsidRPr="0050099E">
        <w:t>等）的衔接；</w:t>
      </w:r>
    </w:p>
    <w:p w14:paraId="0F670679" w14:textId="2398A4B9" w:rsidR="00F05299" w:rsidRPr="0050099E" w:rsidRDefault="00962B6E" w:rsidP="007957A0">
      <w:pPr>
        <w:pStyle w:val="af4"/>
        <w:numPr>
          <w:ilvl w:val="0"/>
          <w:numId w:val="2"/>
        </w:numPr>
        <w:ind w:firstLineChars="0"/>
      </w:pPr>
      <w:r w:rsidRPr="0050099E">
        <w:t>对项目范围内现状道路、现状管廊、现状管线、铁路、轨道、关键节点等控制因素进行阐述，采取的设计措施。</w:t>
      </w:r>
    </w:p>
    <w:p w14:paraId="7E701BDB" w14:textId="184B33A5" w:rsidR="00F05299" w:rsidRPr="0050099E" w:rsidRDefault="005E0CF6" w:rsidP="007957A0">
      <w:pPr>
        <w:pStyle w:val="af4"/>
        <w:numPr>
          <w:ilvl w:val="0"/>
          <w:numId w:val="2"/>
        </w:numPr>
        <w:ind w:firstLineChars="0"/>
      </w:pPr>
      <w:r w:rsidRPr="0050099E">
        <w:t>阐述监控中心选址、占地面积</w:t>
      </w:r>
      <w:r w:rsidR="00BC5180" w:rsidRPr="0050099E">
        <w:t>、建筑面积、建设形式</w:t>
      </w:r>
      <w:r w:rsidRPr="0050099E">
        <w:t>等。</w:t>
      </w:r>
    </w:p>
    <w:p w14:paraId="5BA14F25" w14:textId="77777777" w:rsidR="00D428FB" w:rsidRPr="0050099E" w:rsidRDefault="00D428FB" w:rsidP="00002580"/>
    <w:p w14:paraId="2DE9A0D6" w14:textId="77777777" w:rsidR="00F05299" w:rsidRPr="0050099E" w:rsidRDefault="005E0CF6" w:rsidP="00E65ED8">
      <w:pPr>
        <w:pStyle w:val="5"/>
      </w:pPr>
      <w:r w:rsidRPr="0050099E">
        <w:t>断面设计</w:t>
      </w:r>
    </w:p>
    <w:p w14:paraId="76CC0A61" w14:textId="77777777" w:rsidR="00F05299" w:rsidRPr="0050099E" w:rsidRDefault="005E0CF6" w:rsidP="007957A0">
      <w:pPr>
        <w:pStyle w:val="af4"/>
        <w:numPr>
          <w:ilvl w:val="0"/>
          <w:numId w:val="11"/>
        </w:numPr>
        <w:ind w:firstLineChars="0"/>
      </w:pPr>
      <w:r w:rsidRPr="0050099E">
        <w:t>阐述入廊管线种类及容量；</w:t>
      </w:r>
    </w:p>
    <w:p w14:paraId="0CB726E0" w14:textId="194E5761" w:rsidR="00F05299" w:rsidRPr="0050099E" w:rsidRDefault="005E0CF6" w:rsidP="007957A0">
      <w:pPr>
        <w:pStyle w:val="af4"/>
        <w:numPr>
          <w:ilvl w:val="0"/>
          <w:numId w:val="11"/>
        </w:numPr>
        <w:ind w:firstLineChars="0"/>
      </w:pPr>
      <w:r w:rsidRPr="0050099E">
        <w:t>阐述断面型式、舱室数量及类型、规格尺寸；</w:t>
      </w:r>
    </w:p>
    <w:p w14:paraId="695B07C2" w14:textId="77777777" w:rsidR="00F05299" w:rsidRPr="0050099E" w:rsidRDefault="005E0CF6" w:rsidP="007957A0">
      <w:pPr>
        <w:pStyle w:val="af4"/>
        <w:numPr>
          <w:ilvl w:val="0"/>
          <w:numId w:val="11"/>
        </w:numPr>
        <w:ind w:firstLineChars="0"/>
      </w:pPr>
      <w:r w:rsidRPr="0050099E">
        <w:t>阐述综合管廊典型断面布局，包括但不限于支架、桥架、支墩的尺寸、布置间距、检修通道宽度等；</w:t>
      </w:r>
    </w:p>
    <w:p w14:paraId="64459A01" w14:textId="77777777" w:rsidR="00F05299" w:rsidRPr="0050099E" w:rsidRDefault="005E0CF6" w:rsidP="007957A0">
      <w:pPr>
        <w:pStyle w:val="af4"/>
        <w:numPr>
          <w:ilvl w:val="0"/>
          <w:numId w:val="11"/>
        </w:numPr>
        <w:ind w:firstLineChars="0"/>
      </w:pPr>
      <w:r w:rsidRPr="0050099E">
        <w:t>阐述综合管廊在典型道路横断面上的位置及与其他综合管线、建构筑间的关系。</w:t>
      </w:r>
    </w:p>
    <w:p w14:paraId="5D321438" w14:textId="77777777" w:rsidR="00F05299" w:rsidRPr="0050099E" w:rsidRDefault="005E0CF6" w:rsidP="00E65ED8">
      <w:pPr>
        <w:pStyle w:val="5"/>
      </w:pPr>
      <w:r w:rsidRPr="0050099E">
        <w:t>平面设计</w:t>
      </w:r>
    </w:p>
    <w:p w14:paraId="653E8BD9" w14:textId="77777777" w:rsidR="00F05299" w:rsidRPr="0050099E" w:rsidRDefault="005E0CF6" w:rsidP="007957A0">
      <w:pPr>
        <w:pStyle w:val="af4"/>
        <w:numPr>
          <w:ilvl w:val="0"/>
          <w:numId w:val="12"/>
        </w:numPr>
        <w:ind w:firstLineChars="0"/>
      </w:pPr>
      <w:r w:rsidRPr="0050099E">
        <w:t>简述平面设计基本原则；</w:t>
      </w:r>
    </w:p>
    <w:p w14:paraId="2B87E611" w14:textId="77777777" w:rsidR="00F05299" w:rsidRPr="0050099E" w:rsidRDefault="005E0CF6" w:rsidP="007957A0">
      <w:pPr>
        <w:pStyle w:val="af4"/>
        <w:numPr>
          <w:ilvl w:val="0"/>
          <w:numId w:val="12"/>
        </w:numPr>
        <w:ind w:firstLineChars="0"/>
      </w:pPr>
      <w:r w:rsidRPr="0050099E">
        <w:t>简述综合管廊平面定位、转弯半径等平面设计整体情况，如遇重要节点（道路、公路、铁路、桥梁（高架、立交）、河道、较大地下管线、其他综合管廊等），详细说明与重要节点间的平面位置关系。</w:t>
      </w:r>
    </w:p>
    <w:p w14:paraId="1791D2AD" w14:textId="77777777" w:rsidR="00F05299" w:rsidRPr="0050099E" w:rsidRDefault="005E0CF6" w:rsidP="00E65ED8">
      <w:pPr>
        <w:pStyle w:val="5"/>
      </w:pPr>
      <w:r w:rsidRPr="0050099E">
        <w:t>竖向设计</w:t>
      </w:r>
    </w:p>
    <w:p w14:paraId="504BE8AD" w14:textId="77777777" w:rsidR="00F05299" w:rsidRPr="0050099E" w:rsidRDefault="005E0CF6" w:rsidP="007957A0">
      <w:pPr>
        <w:pStyle w:val="af4"/>
        <w:numPr>
          <w:ilvl w:val="0"/>
          <w:numId w:val="13"/>
        </w:numPr>
        <w:ind w:firstLineChars="0"/>
      </w:pPr>
      <w:r w:rsidRPr="0050099E">
        <w:t>简述竖向设计基本原则；</w:t>
      </w:r>
    </w:p>
    <w:p w14:paraId="0B2A06AC" w14:textId="77777777" w:rsidR="00F05299" w:rsidRPr="0050099E" w:rsidRDefault="005E0CF6" w:rsidP="007957A0">
      <w:pPr>
        <w:pStyle w:val="af4"/>
        <w:numPr>
          <w:ilvl w:val="0"/>
          <w:numId w:val="13"/>
        </w:numPr>
        <w:ind w:firstLineChars="0"/>
      </w:pPr>
      <w:r w:rsidRPr="0050099E">
        <w:t>简述综合管廊顶板覆土、竖向坡度等竖向设计整体情况，如遇重要节点</w:t>
      </w:r>
      <w:r w:rsidRPr="0050099E">
        <w:lastRenderedPageBreak/>
        <w:t>（道路、公路、铁路、桥梁（高架、立交）、河道、较大地下管线、其他综合管廊等）的，详细说明与重要节点间的竖向位置关系。</w:t>
      </w:r>
    </w:p>
    <w:p w14:paraId="664EB572" w14:textId="77777777" w:rsidR="00F05299" w:rsidRPr="0050099E" w:rsidRDefault="005E0CF6" w:rsidP="00E65ED8">
      <w:pPr>
        <w:pStyle w:val="5"/>
      </w:pPr>
      <w:r w:rsidRPr="0050099E">
        <w:t>节点设计</w:t>
      </w:r>
    </w:p>
    <w:p w14:paraId="7493C2C2" w14:textId="77777777" w:rsidR="00F05299" w:rsidRPr="0050099E" w:rsidRDefault="005E0CF6" w:rsidP="00002580">
      <w:r w:rsidRPr="0050099E">
        <w:t>说明端部井、综合井、吊装口（投料口）、通风口、逃生口、人员出入口、管线分支口、管廊交叉口的数量、位置、主要构造、规格尺寸及其他重要设计内容。</w:t>
      </w:r>
    </w:p>
    <w:p w14:paraId="63A37F57" w14:textId="77777777" w:rsidR="00F05299" w:rsidRPr="0050099E" w:rsidRDefault="005E0CF6" w:rsidP="00E65ED8">
      <w:pPr>
        <w:pStyle w:val="5"/>
      </w:pPr>
      <w:r w:rsidRPr="0050099E">
        <w:t>重要节点设计</w:t>
      </w:r>
    </w:p>
    <w:p w14:paraId="125917FB" w14:textId="77777777" w:rsidR="00F05299" w:rsidRPr="0050099E" w:rsidRDefault="005E0CF6" w:rsidP="00002580">
      <w:r w:rsidRPr="0050099E">
        <w:t>说明综合管廊与重要节点（道路、公路、铁路、桥梁（高架、立交）、河道、较大地下管线、其他综合管廊等）的位置关系，如需避让或迁改，详细说明处理方案。</w:t>
      </w:r>
    </w:p>
    <w:p w14:paraId="7EF9B6D2" w14:textId="77777777" w:rsidR="00F05299" w:rsidRPr="0050099E" w:rsidRDefault="005E0CF6" w:rsidP="00E65ED8">
      <w:pPr>
        <w:pStyle w:val="5"/>
      </w:pPr>
      <w:r w:rsidRPr="0050099E">
        <w:t>管线过街设计</w:t>
      </w:r>
    </w:p>
    <w:p w14:paraId="4CE790CC" w14:textId="77777777" w:rsidR="00F05299" w:rsidRPr="0050099E" w:rsidRDefault="005E0CF6" w:rsidP="00002580">
      <w:r w:rsidRPr="0050099E">
        <w:t>说明管线过街的形式等，如过街管廊、直埋管线等；明确过街管线预留规模，预留位置，设计尺寸等。安装及附属设施设计</w:t>
      </w:r>
    </w:p>
    <w:p w14:paraId="6AAABB59" w14:textId="77777777" w:rsidR="00F05299" w:rsidRPr="0050099E" w:rsidRDefault="005E0CF6" w:rsidP="00002580">
      <w:r w:rsidRPr="0050099E">
        <w:t>说明支架、吊架、桥架、支墩、预埋槽、吊钩等辅助安装附属设施的安装方式、安装间距、强度、材质、防腐等主要技术参数。</w:t>
      </w:r>
    </w:p>
    <w:p w14:paraId="32E22BFC" w14:textId="77777777" w:rsidR="00F05299" w:rsidRPr="0050099E" w:rsidRDefault="005E0CF6" w:rsidP="00E65ED8">
      <w:pPr>
        <w:pStyle w:val="5"/>
      </w:pPr>
      <w:r w:rsidRPr="0050099E">
        <w:t>标识系统设计</w:t>
      </w:r>
    </w:p>
    <w:p w14:paraId="29BE368B" w14:textId="77777777" w:rsidR="00F05299" w:rsidRPr="0050099E" w:rsidRDefault="005E0CF6" w:rsidP="00002580">
      <w:r w:rsidRPr="0050099E">
        <w:t>说明标识标牌的分类、尺寸、材质、安装要求、使用要求等。</w:t>
      </w:r>
    </w:p>
    <w:p w14:paraId="013F3DBA" w14:textId="77777777" w:rsidR="00F05299" w:rsidRPr="0050099E" w:rsidRDefault="005E0CF6" w:rsidP="00E65ED8">
      <w:pPr>
        <w:pStyle w:val="5"/>
      </w:pPr>
      <w:r w:rsidRPr="0050099E">
        <w:t>监控中心设计</w:t>
      </w:r>
    </w:p>
    <w:p w14:paraId="722FCA21" w14:textId="77777777" w:rsidR="00F05299" w:rsidRPr="0050099E" w:rsidRDefault="005E0CF6" w:rsidP="00002580">
      <w:r w:rsidRPr="0050099E">
        <w:t>说明监控中心的选址、占地面积、主要构造、实现功能等。</w:t>
      </w:r>
    </w:p>
    <w:p w14:paraId="2E6A51B8" w14:textId="77777777" w:rsidR="00F05299" w:rsidRPr="0050099E" w:rsidRDefault="005E0CF6" w:rsidP="00E65ED8">
      <w:pPr>
        <w:pStyle w:val="5"/>
      </w:pPr>
      <w:r w:rsidRPr="0050099E">
        <w:t>其他辅助设施设计</w:t>
      </w:r>
    </w:p>
    <w:p w14:paraId="3FCDDD48" w14:textId="77777777" w:rsidR="00F05299" w:rsidRPr="0050099E" w:rsidRDefault="005E0CF6" w:rsidP="00002580">
      <w:r w:rsidRPr="0050099E">
        <w:t>其他有必要说明的设计内容。</w:t>
      </w:r>
    </w:p>
    <w:p w14:paraId="57AEDA0A" w14:textId="77777777" w:rsidR="00F05299" w:rsidRPr="0050099E" w:rsidRDefault="005E0CF6" w:rsidP="00002580">
      <w:pPr>
        <w:pStyle w:val="4"/>
        <w:rPr>
          <w:rFonts w:cs="Times New Roman"/>
        </w:rPr>
      </w:pPr>
      <w:r w:rsidRPr="0050099E">
        <w:rPr>
          <w:rFonts w:cs="Times New Roman"/>
        </w:rPr>
        <w:t>建筑设计</w:t>
      </w:r>
    </w:p>
    <w:p w14:paraId="69EF8507" w14:textId="77777777" w:rsidR="00F05299" w:rsidRPr="0050099E" w:rsidRDefault="005E0CF6" w:rsidP="00E65ED8">
      <w:pPr>
        <w:pStyle w:val="5"/>
      </w:pPr>
      <w:r w:rsidRPr="0050099E">
        <w:t>建筑设计</w:t>
      </w:r>
    </w:p>
    <w:p w14:paraId="24CF3DC1" w14:textId="77777777" w:rsidR="00F05299" w:rsidRPr="0050099E" w:rsidRDefault="005E0CF6" w:rsidP="007957A0">
      <w:pPr>
        <w:pStyle w:val="af4"/>
        <w:numPr>
          <w:ilvl w:val="0"/>
          <w:numId w:val="14"/>
        </w:numPr>
        <w:ind w:firstLineChars="0"/>
      </w:pPr>
      <w:r w:rsidRPr="0050099E">
        <w:t>节点设计</w:t>
      </w:r>
    </w:p>
    <w:p w14:paraId="3D80D148" w14:textId="77777777" w:rsidR="00F05299" w:rsidRPr="0050099E" w:rsidRDefault="005E0CF6" w:rsidP="00002580">
      <w:r w:rsidRPr="0050099E">
        <w:t>说明变电所、监控中心、人员出入口的建筑分类、使用功能及组成、建筑面积、建筑基底面积、项目设计规模等级、设计使用年限、建筑层数和建筑高度、主要结构类型、抗震设防烈度等；</w:t>
      </w:r>
    </w:p>
    <w:p w14:paraId="11E98B87" w14:textId="77777777" w:rsidR="00F05299" w:rsidRPr="0050099E" w:rsidRDefault="005E0CF6" w:rsidP="007957A0">
      <w:pPr>
        <w:pStyle w:val="af4"/>
        <w:numPr>
          <w:ilvl w:val="0"/>
          <w:numId w:val="14"/>
        </w:numPr>
        <w:ind w:firstLineChars="0"/>
      </w:pPr>
      <w:r w:rsidRPr="0050099E">
        <w:lastRenderedPageBreak/>
        <w:t>墙体设计</w:t>
      </w:r>
    </w:p>
    <w:p w14:paraId="479A81C0" w14:textId="77777777" w:rsidR="00F05299" w:rsidRPr="0050099E" w:rsidRDefault="005E0CF6" w:rsidP="00002580">
      <w:r w:rsidRPr="0050099E">
        <w:t>说明墙体用材的干密度、孔隙率、强度等级及对砌筑砂浆的要求；明确墙体类型及材料；承重墙、非承重墙、室内分隔墙分别采用的构造图集；特殊部位如防潮层以下、门窗洞口周边等的墙材及构造要求；防潮层做法；墙体留洞及封堵要求；门窗垛的一般要求；墙体位置与轴线关系的一般要求。</w:t>
      </w:r>
    </w:p>
    <w:p w14:paraId="0D707613" w14:textId="77777777" w:rsidR="00F05299" w:rsidRPr="0050099E" w:rsidRDefault="005E0CF6" w:rsidP="007957A0">
      <w:pPr>
        <w:pStyle w:val="af4"/>
        <w:numPr>
          <w:ilvl w:val="0"/>
          <w:numId w:val="14"/>
        </w:numPr>
        <w:ind w:firstLineChars="0"/>
      </w:pPr>
      <w:r w:rsidRPr="0050099E">
        <w:t>屋面设计</w:t>
      </w:r>
    </w:p>
    <w:p w14:paraId="2E6E69C8" w14:textId="77777777" w:rsidR="00F05299" w:rsidRPr="0050099E" w:rsidRDefault="005E0CF6" w:rsidP="00002580">
      <w:r w:rsidRPr="0050099E">
        <w:t>说明屋面防水等级、防水层设计使用年限及执行的设计规范、规程和验收规范；说明找坡层、防水层、保温层、隔离层、保护层的材质、厚度等设置要求；说明设施如雨水管、透气管等设置要求；说明分隔缝、嵌缝材料等的设置要求。</w:t>
      </w:r>
    </w:p>
    <w:p w14:paraId="5CDCDDF1" w14:textId="77777777" w:rsidR="00B63706" w:rsidRPr="0050099E" w:rsidRDefault="00B63706" w:rsidP="007957A0">
      <w:pPr>
        <w:pStyle w:val="af4"/>
        <w:numPr>
          <w:ilvl w:val="0"/>
          <w:numId w:val="14"/>
        </w:numPr>
        <w:ind w:firstLineChars="0"/>
      </w:pPr>
      <w:r w:rsidRPr="0050099E">
        <w:t>门窗设计</w:t>
      </w:r>
    </w:p>
    <w:p w14:paraId="203B60E9" w14:textId="77777777" w:rsidR="00B63706" w:rsidRPr="0050099E" w:rsidRDefault="00BE057E" w:rsidP="00002580">
      <w:r w:rsidRPr="0050099E">
        <w:t>说明门窗制作与选型、留洞尺寸要求、玻璃的选用及制作、门窗的固定、防火门的设置及控制等。</w:t>
      </w:r>
    </w:p>
    <w:p w14:paraId="210195E0" w14:textId="77777777" w:rsidR="00F05299" w:rsidRPr="0050099E" w:rsidRDefault="005E0CF6" w:rsidP="00E65ED8">
      <w:pPr>
        <w:pStyle w:val="5"/>
      </w:pPr>
      <w:r w:rsidRPr="0050099E">
        <w:t>装修设计</w:t>
      </w:r>
    </w:p>
    <w:p w14:paraId="54DF73F0" w14:textId="77777777" w:rsidR="00F05299" w:rsidRPr="0050099E" w:rsidRDefault="005E0CF6" w:rsidP="00002580">
      <w:r w:rsidRPr="0050099E">
        <w:t>明确外墙的防水要求；明确外装修二次设计的范围和一般要求。</w:t>
      </w:r>
    </w:p>
    <w:p w14:paraId="1B6F958E" w14:textId="77777777" w:rsidR="00F05299" w:rsidRPr="0050099E" w:rsidRDefault="005E0CF6" w:rsidP="00002580">
      <w:r w:rsidRPr="0050099E">
        <w:t>明确内装修工程执行的规范；明确内装修二次设计的范围和一般要求；明确地面地基的压实系数及含水量要求；明确地面平整度要求；明确门窗与墙体轴线关系的一般要求；明确墙体护角的一般要求；明确安装在易于收到人体或者物体碰撞部位的建筑玻璃的防撞和警示要求。明确室内装修环境污染控制措施。</w:t>
      </w:r>
    </w:p>
    <w:p w14:paraId="22C93A7C" w14:textId="77777777" w:rsidR="00F05299" w:rsidRPr="0050099E" w:rsidRDefault="005E0CF6" w:rsidP="00002580">
      <w:pPr>
        <w:rPr>
          <w:szCs w:val="24"/>
        </w:rPr>
      </w:pPr>
      <w:r w:rsidRPr="0050099E">
        <w:t>无防火要求的室内外露钢构件、栏杆等的除锈、涂装一般要求。</w:t>
      </w:r>
    </w:p>
    <w:p w14:paraId="1CD56EFB" w14:textId="77777777" w:rsidR="00F05299" w:rsidRPr="0050099E" w:rsidRDefault="005E0CF6" w:rsidP="00E65ED8">
      <w:pPr>
        <w:pStyle w:val="5"/>
      </w:pPr>
      <w:r w:rsidRPr="0050099E">
        <w:t>防火设计</w:t>
      </w:r>
    </w:p>
    <w:p w14:paraId="430F550C" w14:textId="77777777" w:rsidR="00F05299" w:rsidRPr="0050099E" w:rsidRDefault="005E0CF6" w:rsidP="00002580">
      <w:r w:rsidRPr="0050099E">
        <w:t>说明防火设计执行的规范，明确火灾危险性类别、建筑耐火等级、防火分区、安全疏散、防火构造等内容。</w:t>
      </w:r>
    </w:p>
    <w:p w14:paraId="3E3E7A3C" w14:textId="77777777" w:rsidR="00F05299" w:rsidRPr="0050099E" w:rsidRDefault="005E0CF6" w:rsidP="00E65ED8">
      <w:pPr>
        <w:pStyle w:val="5"/>
      </w:pPr>
      <w:r w:rsidRPr="0050099E">
        <w:t>防水设计</w:t>
      </w:r>
    </w:p>
    <w:p w14:paraId="7DE43792" w14:textId="77777777" w:rsidR="00F05299" w:rsidRPr="0050099E" w:rsidRDefault="005E0CF6" w:rsidP="00002580">
      <w:r w:rsidRPr="0050099E">
        <w:t>说明防水设计执行的规范，明确防水等级、工作年限、防水层位置和材料、设防要求、特殊部位防水处理、防水工程施工要求等。</w:t>
      </w:r>
    </w:p>
    <w:p w14:paraId="3734CBD5" w14:textId="77777777" w:rsidR="00B357FA" w:rsidRPr="0050099E" w:rsidRDefault="00B357FA" w:rsidP="00E65ED8">
      <w:pPr>
        <w:pStyle w:val="5"/>
      </w:pPr>
      <w:r w:rsidRPr="0050099E">
        <w:t>材料选用或做法表</w:t>
      </w:r>
    </w:p>
    <w:p w14:paraId="7F7C8484" w14:textId="77777777" w:rsidR="007676EE" w:rsidRPr="0050099E" w:rsidRDefault="00B357FA" w:rsidP="00002580">
      <w:r w:rsidRPr="0050099E">
        <w:t>说明建筑材料的选用或做法。</w:t>
      </w:r>
    </w:p>
    <w:p w14:paraId="66F4A97F" w14:textId="77777777" w:rsidR="00F05299" w:rsidRPr="0050099E" w:rsidRDefault="005E0CF6" w:rsidP="00002580">
      <w:pPr>
        <w:pStyle w:val="4"/>
        <w:rPr>
          <w:rFonts w:cs="Times New Roman"/>
        </w:rPr>
      </w:pPr>
      <w:r w:rsidRPr="0050099E">
        <w:rPr>
          <w:rFonts w:cs="Times New Roman"/>
        </w:rPr>
        <w:lastRenderedPageBreak/>
        <w:t>结构设计</w:t>
      </w:r>
    </w:p>
    <w:p w14:paraId="53175C8E" w14:textId="77777777" w:rsidR="00F05299" w:rsidRPr="0050099E" w:rsidRDefault="005E0CF6" w:rsidP="00E65ED8">
      <w:pPr>
        <w:pStyle w:val="5"/>
      </w:pPr>
      <w:r w:rsidRPr="0050099E">
        <w:t>设计标准</w:t>
      </w:r>
    </w:p>
    <w:p w14:paraId="4246913F" w14:textId="77777777" w:rsidR="00F05299" w:rsidRPr="0050099E" w:rsidRDefault="005E0CF6" w:rsidP="007957A0">
      <w:pPr>
        <w:pStyle w:val="af4"/>
        <w:numPr>
          <w:ilvl w:val="0"/>
          <w:numId w:val="15"/>
        </w:numPr>
        <w:ind w:firstLineChars="0"/>
      </w:pPr>
      <w:r w:rsidRPr="0050099E">
        <w:t>说明结构分类等级及依据，包括结构安全等级、地基基础设计等级、桩基设计等级、抗震设防类别、钢筋混凝土结构的抗震等级、构建筑物地下部分防水等级、裂缝控制等级、抗浮设计等级、建筑防火分类与耐火等级、混凝土构件的环境类别等。</w:t>
      </w:r>
    </w:p>
    <w:p w14:paraId="283EF9AD" w14:textId="77777777" w:rsidR="00F05299" w:rsidRPr="0050099E" w:rsidRDefault="005E0CF6" w:rsidP="007957A0">
      <w:pPr>
        <w:pStyle w:val="af4"/>
        <w:numPr>
          <w:ilvl w:val="0"/>
          <w:numId w:val="15"/>
        </w:numPr>
        <w:ind w:firstLineChars="0"/>
      </w:pPr>
      <w:r w:rsidRPr="0050099E">
        <w:t>说明主体结构工作年限、最大裂缝宽度限制、钢筋保护层厚度、抗浮稳定安全系数等基本参数。</w:t>
      </w:r>
    </w:p>
    <w:p w14:paraId="12FD28E2" w14:textId="77777777" w:rsidR="00F05299" w:rsidRPr="0050099E" w:rsidRDefault="005E0CF6" w:rsidP="007957A0">
      <w:pPr>
        <w:pStyle w:val="af4"/>
        <w:numPr>
          <w:ilvl w:val="0"/>
          <w:numId w:val="15"/>
        </w:numPr>
        <w:ind w:firstLineChars="0"/>
      </w:pPr>
      <w:r w:rsidRPr="0050099E">
        <w:t>说明结构设计荷载、覆土厚度、地面汽车荷载等。</w:t>
      </w:r>
    </w:p>
    <w:p w14:paraId="15162113" w14:textId="77777777" w:rsidR="00F05299" w:rsidRPr="0050099E" w:rsidRDefault="005E0CF6" w:rsidP="007957A0">
      <w:pPr>
        <w:pStyle w:val="af4"/>
        <w:numPr>
          <w:ilvl w:val="0"/>
          <w:numId w:val="15"/>
        </w:numPr>
        <w:ind w:firstLineChars="0"/>
      </w:pPr>
      <w:r w:rsidRPr="0050099E">
        <w:t>说明设计基本地震加速度、设计地震分组、场地类别、场地特征周期、结构阻尼比、地震影响系数等。</w:t>
      </w:r>
    </w:p>
    <w:p w14:paraId="0CFF8782" w14:textId="77777777" w:rsidR="00F05299" w:rsidRPr="0050099E" w:rsidRDefault="005E0CF6" w:rsidP="00E65ED8">
      <w:pPr>
        <w:pStyle w:val="5"/>
      </w:pPr>
      <w:r w:rsidRPr="0050099E">
        <w:t>基坑与边坡工程</w:t>
      </w:r>
    </w:p>
    <w:p w14:paraId="41FE4325" w14:textId="77777777" w:rsidR="00F05299" w:rsidRPr="0050099E" w:rsidRDefault="005E0CF6" w:rsidP="007957A0">
      <w:pPr>
        <w:pStyle w:val="af4"/>
        <w:numPr>
          <w:ilvl w:val="0"/>
          <w:numId w:val="16"/>
        </w:numPr>
        <w:ind w:firstLineChars="0"/>
      </w:pPr>
      <w:r w:rsidRPr="0050099E">
        <w:t>简述基坑或边坡工程概况。</w:t>
      </w:r>
    </w:p>
    <w:p w14:paraId="5262AFC4" w14:textId="77777777" w:rsidR="00F05299" w:rsidRPr="0050099E" w:rsidRDefault="005E0CF6" w:rsidP="007957A0">
      <w:pPr>
        <w:pStyle w:val="af4"/>
        <w:numPr>
          <w:ilvl w:val="0"/>
          <w:numId w:val="16"/>
        </w:numPr>
        <w:ind w:firstLineChars="0"/>
      </w:pPr>
      <w:r w:rsidRPr="0050099E">
        <w:t>说明设计依据：包括建筑用地红线图、场地地形图、岩上工程勘察报告、基坑周边环境资料、基坑支护设计使用年限、建设单位的要求等。</w:t>
      </w:r>
    </w:p>
    <w:p w14:paraId="2EFDDD6D" w14:textId="77777777" w:rsidR="00F05299" w:rsidRPr="0050099E" w:rsidRDefault="005E0CF6" w:rsidP="007957A0">
      <w:pPr>
        <w:pStyle w:val="af4"/>
        <w:numPr>
          <w:ilvl w:val="0"/>
          <w:numId w:val="16"/>
        </w:numPr>
        <w:ind w:firstLineChars="0"/>
      </w:pPr>
      <w:r w:rsidRPr="0050099E">
        <w:t>说明基坑分类等级：包括基坑设计等级和基坑支护结构安全等级。</w:t>
      </w:r>
    </w:p>
    <w:p w14:paraId="5C2475AA" w14:textId="77777777" w:rsidR="00F05299" w:rsidRPr="0050099E" w:rsidRDefault="005E0CF6" w:rsidP="007957A0">
      <w:pPr>
        <w:pStyle w:val="af4"/>
        <w:numPr>
          <w:ilvl w:val="0"/>
          <w:numId w:val="16"/>
        </w:numPr>
        <w:ind w:firstLineChars="0"/>
      </w:pPr>
      <w:r w:rsidRPr="0050099E">
        <w:t>说明主要荷载（作用）取值：包括土压力、水压力、基坑周边在建和已有的建（构）筑物荷载、基坑周边施工荷载和材料堆载、基坑周边道路车辆荷载等。</w:t>
      </w:r>
    </w:p>
    <w:p w14:paraId="7DC2D724" w14:textId="77777777" w:rsidR="00F05299" w:rsidRPr="0050099E" w:rsidRDefault="005E0CF6" w:rsidP="007957A0">
      <w:pPr>
        <w:pStyle w:val="af4"/>
        <w:numPr>
          <w:ilvl w:val="0"/>
          <w:numId w:val="16"/>
        </w:numPr>
        <w:ind w:firstLineChars="0"/>
      </w:pPr>
      <w:r w:rsidRPr="0050099E">
        <w:t>说明设计计算软件：基坑设计计算所采用的程序名称和版本号。</w:t>
      </w:r>
    </w:p>
    <w:p w14:paraId="36C47EDC" w14:textId="77777777" w:rsidR="00F05299" w:rsidRPr="0050099E" w:rsidRDefault="005E0CF6" w:rsidP="007957A0">
      <w:pPr>
        <w:pStyle w:val="af4"/>
        <w:numPr>
          <w:ilvl w:val="0"/>
          <w:numId w:val="16"/>
        </w:numPr>
        <w:ind w:firstLineChars="0"/>
      </w:pPr>
      <w:r w:rsidRPr="0050099E">
        <w:t>说明基坑设计选用主要材料要求。</w:t>
      </w:r>
    </w:p>
    <w:p w14:paraId="2B437E49" w14:textId="77777777" w:rsidR="00F05299" w:rsidRPr="0050099E" w:rsidRDefault="005E0CF6" w:rsidP="007957A0">
      <w:pPr>
        <w:pStyle w:val="af4"/>
        <w:numPr>
          <w:ilvl w:val="0"/>
          <w:numId w:val="16"/>
        </w:numPr>
        <w:ind w:firstLineChars="0"/>
      </w:pPr>
      <w:r w:rsidRPr="0050099E">
        <w:t>对支护方案进行比选论证。</w:t>
      </w:r>
    </w:p>
    <w:p w14:paraId="5750917B" w14:textId="77777777" w:rsidR="00F05299" w:rsidRPr="0050099E" w:rsidRDefault="005E0CF6" w:rsidP="007957A0">
      <w:pPr>
        <w:pStyle w:val="af4"/>
        <w:numPr>
          <w:ilvl w:val="0"/>
          <w:numId w:val="16"/>
        </w:numPr>
        <w:ind w:firstLineChars="0"/>
      </w:pPr>
      <w:r w:rsidRPr="0050099E">
        <w:t>说明地下水控制设计（如有）。</w:t>
      </w:r>
    </w:p>
    <w:p w14:paraId="48EA0927" w14:textId="77777777" w:rsidR="00F05299" w:rsidRPr="0050099E" w:rsidRDefault="005E0CF6" w:rsidP="007957A0">
      <w:pPr>
        <w:pStyle w:val="af4"/>
        <w:numPr>
          <w:ilvl w:val="0"/>
          <w:numId w:val="16"/>
        </w:numPr>
        <w:ind w:firstLineChars="0"/>
      </w:pPr>
      <w:r w:rsidRPr="0050099E">
        <w:t>说明施工要点。</w:t>
      </w:r>
    </w:p>
    <w:p w14:paraId="556E0578" w14:textId="77777777" w:rsidR="00F05299" w:rsidRPr="0050099E" w:rsidRDefault="005E0CF6" w:rsidP="007957A0">
      <w:pPr>
        <w:pStyle w:val="af4"/>
        <w:numPr>
          <w:ilvl w:val="0"/>
          <w:numId w:val="16"/>
        </w:numPr>
        <w:ind w:firstLineChars="0"/>
      </w:pPr>
      <w:r w:rsidRPr="0050099E">
        <w:t>说明基坑的监测要求。</w:t>
      </w:r>
    </w:p>
    <w:p w14:paraId="78D4A06F" w14:textId="77777777" w:rsidR="00F05299" w:rsidRPr="0050099E" w:rsidRDefault="005E0CF6" w:rsidP="007957A0">
      <w:pPr>
        <w:pStyle w:val="af4"/>
        <w:numPr>
          <w:ilvl w:val="0"/>
          <w:numId w:val="16"/>
        </w:numPr>
        <w:ind w:firstLineChars="0"/>
      </w:pPr>
      <w:r w:rsidRPr="0050099E">
        <w:t>必要时说明支护结构质量的检测要求。</w:t>
      </w:r>
    </w:p>
    <w:p w14:paraId="101BCC58" w14:textId="77777777" w:rsidR="00F05299" w:rsidRPr="0050099E" w:rsidRDefault="005E0CF6" w:rsidP="007957A0">
      <w:pPr>
        <w:pStyle w:val="af4"/>
        <w:numPr>
          <w:ilvl w:val="0"/>
          <w:numId w:val="16"/>
        </w:numPr>
        <w:ind w:firstLineChars="0"/>
      </w:pPr>
      <w:r w:rsidRPr="0050099E">
        <w:t>必要时说明基坑的应急预案。</w:t>
      </w:r>
    </w:p>
    <w:p w14:paraId="157B15ED" w14:textId="77777777" w:rsidR="00F05299" w:rsidRPr="0050099E" w:rsidRDefault="005E0CF6" w:rsidP="007957A0">
      <w:pPr>
        <w:pStyle w:val="af4"/>
        <w:numPr>
          <w:ilvl w:val="0"/>
          <w:numId w:val="16"/>
        </w:numPr>
        <w:ind w:firstLineChars="0"/>
      </w:pPr>
      <w:r w:rsidRPr="0050099E">
        <w:lastRenderedPageBreak/>
        <w:t>必要时对基坑周边环境影响进行评估。</w:t>
      </w:r>
    </w:p>
    <w:p w14:paraId="2E04E34A" w14:textId="77777777" w:rsidR="00F05299" w:rsidRPr="0050099E" w:rsidRDefault="005E0CF6" w:rsidP="00E65ED8">
      <w:pPr>
        <w:pStyle w:val="5"/>
      </w:pPr>
      <w:r w:rsidRPr="0050099E">
        <w:t>地基基础及环境设计</w:t>
      </w:r>
    </w:p>
    <w:p w14:paraId="0C905E96" w14:textId="77777777" w:rsidR="00F05299" w:rsidRPr="0050099E" w:rsidRDefault="005E0CF6" w:rsidP="007957A0">
      <w:pPr>
        <w:pStyle w:val="af4"/>
        <w:numPr>
          <w:ilvl w:val="0"/>
          <w:numId w:val="17"/>
        </w:numPr>
        <w:ind w:firstLineChars="0"/>
      </w:pPr>
      <w:r w:rsidRPr="0050099E">
        <w:t>当采用地基处理时，说明地基处理要求并阐明处理方法。</w:t>
      </w:r>
    </w:p>
    <w:p w14:paraId="198945A9" w14:textId="77777777" w:rsidR="00F05299" w:rsidRPr="0050099E" w:rsidRDefault="005E0CF6" w:rsidP="007957A0">
      <w:pPr>
        <w:pStyle w:val="af4"/>
        <w:numPr>
          <w:ilvl w:val="0"/>
          <w:numId w:val="17"/>
        </w:numPr>
        <w:ind w:firstLineChars="0"/>
      </w:pPr>
      <w:r w:rsidRPr="0050099E">
        <w:t>基础设计所采用的岩土力学参数。</w:t>
      </w:r>
    </w:p>
    <w:p w14:paraId="42421B78" w14:textId="77777777" w:rsidR="00F05299" w:rsidRPr="0050099E" w:rsidRDefault="005E0CF6" w:rsidP="007957A0">
      <w:pPr>
        <w:pStyle w:val="af4"/>
        <w:numPr>
          <w:ilvl w:val="0"/>
          <w:numId w:val="17"/>
        </w:numPr>
        <w:ind w:firstLineChars="0"/>
      </w:pPr>
      <w:r w:rsidRPr="0050099E">
        <w:t>采用天然地基时，说明基础埋置深度和持力层情况；采用桩基时，说明桩的类型、桩端持力层及进入持力层的深度；说明基坑的开挖方式或支挡方式。</w:t>
      </w:r>
    </w:p>
    <w:p w14:paraId="7D249179" w14:textId="77777777" w:rsidR="00F05299" w:rsidRPr="0050099E" w:rsidRDefault="005E0CF6" w:rsidP="007957A0">
      <w:pPr>
        <w:pStyle w:val="af4"/>
        <w:numPr>
          <w:ilvl w:val="0"/>
          <w:numId w:val="17"/>
        </w:numPr>
        <w:ind w:firstLineChars="0"/>
      </w:pPr>
      <w:r w:rsidRPr="0050099E">
        <w:t>说明环境处理方案及支挡（放坡）形式，高切坡、深开挖、高填方工程按相关规定执行。</w:t>
      </w:r>
    </w:p>
    <w:p w14:paraId="7EEDC8B6" w14:textId="77777777" w:rsidR="00F05299" w:rsidRPr="0050099E" w:rsidRDefault="005E0CF6" w:rsidP="007957A0">
      <w:pPr>
        <w:pStyle w:val="af4"/>
        <w:numPr>
          <w:ilvl w:val="0"/>
          <w:numId w:val="17"/>
        </w:numPr>
        <w:ind w:firstLineChars="0"/>
      </w:pPr>
      <w:r w:rsidRPr="0050099E">
        <w:t>说明对相邻既有建（构）筑物的影响与保护措施（如有）。</w:t>
      </w:r>
    </w:p>
    <w:p w14:paraId="0339F4C4" w14:textId="77777777" w:rsidR="00F05299" w:rsidRPr="0050099E" w:rsidRDefault="005E0CF6" w:rsidP="007957A0">
      <w:pPr>
        <w:pStyle w:val="af4"/>
        <w:numPr>
          <w:ilvl w:val="0"/>
          <w:numId w:val="17"/>
        </w:numPr>
        <w:ind w:firstLineChars="0"/>
      </w:pPr>
      <w:r w:rsidRPr="0050099E">
        <w:t>说明关键技术问题的解决办法。</w:t>
      </w:r>
    </w:p>
    <w:p w14:paraId="616FC669" w14:textId="77777777" w:rsidR="00F05299" w:rsidRPr="0050099E" w:rsidRDefault="005E0CF6" w:rsidP="007957A0">
      <w:pPr>
        <w:pStyle w:val="af4"/>
        <w:numPr>
          <w:ilvl w:val="0"/>
          <w:numId w:val="17"/>
        </w:numPr>
        <w:ind w:firstLineChars="0"/>
      </w:pPr>
      <w:r w:rsidRPr="0050099E">
        <w:t>说明施工特殊要求及其他内容。</w:t>
      </w:r>
    </w:p>
    <w:p w14:paraId="181BA7BB" w14:textId="77777777" w:rsidR="00F05299" w:rsidRPr="0050099E" w:rsidRDefault="005E0CF6" w:rsidP="00E65ED8">
      <w:pPr>
        <w:pStyle w:val="5"/>
      </w:pPr>
      <w:r w:rsidRPr="0050099E">
        <w:t>结构设计</w:t>
      </w:r>
    </w:p>
    <w:p w14:paraId="77FE6588" w14:textId="77777777" w:rsidR="00F05299" w:rsidRPr="0050099E" w:rsidRDefault="005E0CF6" w:rsidP="007957A0">
      <w:pPr>
        <w:pStyle w:val="af4"/>
        <w:numPr>
          <w:ilvl w:val="0"/>
          <w:numId w:val="17"/>
        </w:numPr>
        <w:ind w:firstLineChars="0"/>
      </w:pPr>
      <w:r w:rsidRPr="0050099E">
        <w:t>说明结构选型及结构布置。</w:t>
      </w:r>
    </w:p>
    <w:p w14:paraId="7589FFE0" w14:textId="77777777" w:rsidR="00F05299" w:rsidRPr="0050099E" w:rsidRDefault="005E0CF6" w:rsidP="007957A0">
      <w:pPr>
        <w:pStyle w:val="af4"/>
        <w:numPr>
          <w:ilvl w:val="0"/>
          <w:numId w:val="17"/>
        </w:numPr>
        <w:ind w:firstLineChars="0"/>
      </w:pPr>
      <w:r w:rsidRPr="0050099E">
        <w:t>说明结构缝（伸缩缝、沉降缝、防震缝、构造缝、体型缝及分割缝）的设置。</w:t>
      </w:r>
    </w:p>
    <w:p w14:paraId="4A2A1CC0" w14:textId="77777777" w:rsidR="00F05299" w:rsidRPr="0050099E" w:rsidRDefault="005E0CF6" w:rsidP="007957A0">
      <w:pPr>
        <w:pStyle w:val="af4"/>
        <w:numPr>
          <w:ilvl w:val="0"/>
          <w:numId w:val="17"/>
        </w:numPr>
        <w:ind w:firstLineChars="0"/>
      </w:pPr>
      <w:r w:rsidRPr="0050099E">
        <w:t>说明特殊结构的处理措施。</w:t>
      </w:r>
    </w:p>
    <w:p w14:paraId="4C9DCCA3" w14:textId="77777777" w:rsidR="00F05299" w:rsidRPr="0050099E" w:rsidRDefault="005E0CF6" w:rsidP="007957A0">
      <w:pPr>
        <w:pStyle w:val="af4"/>
        <w:numPr>
          <w:ilvl w:val="0"/>
          <w:numId w:val="17"/>
        </w:numPr>
        <w:ind w:firstLineChars="0"/>
      </w:pPr>
      <w:r w:rsidRPr="0050099E">
        <w:t>说明或图示关键技术问题解决方法和特殊技术。</w:t>
      </w:r>
    </w:p>
    <w:p w14:paraId="5CC06FB7" w14:textId="77777777" w:rsidR="00F05299" w:rsidRPr="0050099E" w:rsidRDefault="005E0CF6" w:rsidP="007957A0">
      <w:pPr>
        <w:pStyle w:val="af4"/>
        <w:numPr>
          <w:ilvl w:val="0"/>
          <w:numId w:val="17"/>
        </w:numPr>
        <w:ind w:firstLineChars="0"/>
      </w:pPr>
      <w:r w:rsidRPr="0050099E">
        <w:t>说明抗浮措施或施工措施要求（如有）。</w:t>
      </w:r>
    </w:p>
    <w:p w14:paraId="5D8AABE6" w14:textId="77777777" w:rsidR="00F05299" w:rsidRPr="0050099E" w:rsidRDefault="005E0CF6" w:rsidP="007957A0">
      <w:pPr>
        <w:pStyle w:val="af4"/>
        <w:numPr>
          <w:ilvl w:val="0"/>
          <w:numId w:val="17"/>
        </w:numPr>
        <w:ind w:firstLineChars="0"/>
      </w:pPr>
      <w:r w:rsidRPr="0050099E">
        <w:t>说明抗渗、防水、防爆、防震、防蚀设计。</w:t>
      </w:r>
    </w:p>
    <w:p w14:paraId="2BF19064" w14:textId="77777777" w:rsidR="00F05299" w:rsidRPr="0050099E" w:rsidRDefault="005E0CF6" w:rsidP="00E65ED8">
      <w:pPr>
        <w:pStyle w:val="5"/>
      </w:pPr>
      <w:r w:rsidRPr="0050099E">
        <w:t>主要结构材料</w:t>
      </w:r>
    </w:p>
    <w:p w14:paraId="6D3D0D23" w14:textId="77777777" w:rsidR="00F05299" w:rsidRPr="0050099E" w:rsidRDefault="005E0CF6" w:rsidP="00002580">
      <w:r w:rsidRPr="0050099E">
        <w:t>说明混凝土强度等级、钢筋种类、砌体强度等级、砂浆强度等级、钢绞线或高强钢丝种类、钢材牌号、轻质材料重量等级、特殊材料或产品（如成品拉索、锚具、铸钢件、成品支座、阻尼器等）等。</w:t>
      </w:r>
    </w:p>
    <w:p w14:paraId="5A2DFC7D" w14:textId="77777777" w:rsidR="00F05299" w:rsidRPr="0050099E" w:rsidRDefault="005E0CF6" w:rsidP="00E65ED8">
      <w:pPr>
        <w:pStyle w:val="5"/>
      </w:pPr>
      <w:r w:rsidRPr="0050099E">
        <w:t>危大工程</w:t>
      </w:r>
    </w:p>
    <w:p w14:paraId="313C1C28" w14:textId="77777777" w:rsidR="00F05299" w:rsidRPr="0050099E" w:rsidRDefault="005E0CF6" w:rsidP="00002580">
      <w:r w:rsidRPr="0050099E">
        <w:t>说明本工程涉及危大工程的重点部位和环节，提出保障工程周边环境安全和工程施工安全的意见，必要时进行专项设计。</w:t>
      </w:r>
    </w:p>
    <w:p w14:paraId="5A6AE5A6" w14:textId="77777777" w:rsidR="001D5271" w:rsidRPr="0050099E" w:rsidRDefault="001D5271" w:rsidP="00E65ED8">
      <w:pPr>
        <w:pStyle w:val="5"/>
      </w:pPr>
      <w:r w:rsidRPr="0050099E">
        <w:lastRenderedPageBreak/>
        <w:t>涉及轨道交通工程安全保护区建设项目专项设计</w:t>
      </w:r>
    </w:p>
    <w:p w14:paraId="51F8E85F" w14:textId="77777777" w:rsidR="001D5271" w:rsidRPr="0050099E" w:rsidRDefault="001D5271" w:rsidP="00002580">
      <w:r w:rsidRPr="0050099E">
        <w:t>参照《重庆市市政工程施工图设计文件编制技术规定》</w:t>
      </w:r>
      <w:r w:rsidRPr="0050099E">
        <w:t>3.1.1</w:t>
      </w:r>
      <w:r w:rsidRPr="0050099E">
        <w:t>条中第</w:t>
      </w:r>
      <w:r w:rsidRPr="0050099E">
        <w:t xml:space="preserve"> 15</w:t>
      </w:r>
      <w:r w:rsidRPr="0050099E">
        <w:t>款执行。</w:t>
      </w:r>
    </w:p>
    <w:p w14:paraId="6A10EEB7" w14:textId="77777777" w:rsidR="00E92EDB" w:rsidRPr="0050099E" w:rsidRDefault="00E92EDB" w:rsidP="00E65ED8">
      <w:pPr>
        <w:pStyle w:val="5"/>
      </w:pPr>
      <w:r w:rsidRPr="0050099E">
        <w:t>其他要求</w:t>
      </w:r>
    </w:p>
    <w:p w14:paraId="26A2C790" w14:textId="625787FC" w:rsidR="00E92EDB" w:rsidRPr="0050099E" w:rsidRDefault="00E92EDB" w:rsidP="007957A0">
      <w:pPr>
        <w:pStyle w:val="af4"/>
        <w:numPr>
          <w:ilvl w:val="0"/>
          <w:numId w:val="18"/>
        </w:numPr>
        <w:ind w:firstLineChars="0"/>
      </w:pPr>
      <w:r w:rsidRPr="0050099E">
        <w:t>对施工的特殊要求：说明施工顺序，说明重要构筑物施工方法。</w:t>
      </w:r>
    </w:p>
    <w:p w14:paraId="4DCE9410" w14:textId="5DB01824" w:rsidR="00E92EDB" w:rsidRPr="0050099E" w:rsidRDefault="00E92EDB" w:rsidP="007957A0">
      <w:pPr>
        <w:pStyle w:val="af4"/>
        <w:numPr>
          <w:ilvl w:val="0"/>
          <w:numId w:val="18"/>
        </w:numPr>
        <w:ind w:firstLineChars="0"/>
      </w:pPr>
      <w:r w:rsidRPr="0050099E">
        <w:t>提出必要的试验要求。</w:t>
      </w:r>
    </w:p>
    <w:p w14:paraId="0912FEDC" w14:textId="7610C98F" w:rsidR="00E92EDB" w:rsidRPr="0050099E" w:rsidRDefault="00E92EDB" w:rsidP="007957A0">
      <w:pPr>
        <w:pStyle w:val="af4"/>
        <w:numPr>
          <w:ilvl w:val="0"/>
          <w:numId w:val="18"/>
        </w:numPr>
        <w:ind w:firstLineChars="0"/>
      </w:pPr>
      <w:r w:rsidRPr="0050099E">
        <w:t>提出进一步的地质勘察要求和试桩要求。</w:t>
      </w:r>
    </w:p>
    <w:p w14:paraId="43721036" w14:textId="77777777" w:rsidR="00F05299" w:rsidRPr="0050099E" w:rsidRDefault="005E0CF6" w:rsidP="00002580">
      <w:pPr>
        <w:pStyle w:val="4"/>
        <w:rPr>
          <w:rFonts w:cs="Times New Roman"/>
        </w:rPr>
      </w:pPr>
      <w:r w:rsidRPr="0050099E">
        <w:rPr>
          <w:rFonts w:cs="Times New Roman"/>
        </w:rPr>
        <w:t>给水排水及消防系统设计</w:t>
      </w:r>
    </w:p>
    <w:p w14:paraId="09E4CB5A" w14:textId="77777777" w:rsidR="00F05299" w:rsidRPr="0050099E" w:rsidRDefault="005E0CF6" w:rsidP="00E65ED8">
      <w:pPr>
        <w:pStyle w:val="5"/>
      </w:pPr>
      <w:r w:rsidRPr="0050099E">
        <w:t>给水系统设计</w:t>
      </w:r>
    </w:p>
    <w:p w14:paraId="2959E61B" w14:textId="77777777" w:rsidR="00F05299" w:rsidRPr="0050099E" w:rsidRDefault="005E0CF6" w:rsidP="00002580">
      <w:r w:rsidRPr="0050099E">
        <w:t>说明给水系统功能、水源、用水量、用水标准、给水系统主要组成及布置、用水设施的选用。</w:t>
      </w:r>
    </w:p>
    <w:p w14:paraId="78DD6C4D" w14:textId="77777777" w:rsidR="00F05299" w:rsidRPr="0050099E" w:rsidRDefault="005E0CF6" w:rsidP="00E65ED8">
      <w:pPr>
        <w:pStyle w:val="5"/>
      </w:pPr>
      <w:r w:rsidRPr="0050099E">
        <w:t>排水系统设计</w:t>
      </w:r>
    </w:p>
    <w:p w14:paraId="6190C5A6" w14:textId="77777777" w:rsidR="00F05299" w:rsidRPr="0050099E" w:rsidRDefault="005E0CF6" w:rsidP="00002580">
      <w:r w:rsidRPr="0050099E">
        <w:t>说明排水系统功能、水量、设计参数、排水系统主要组成及布置、排水设施的选用。</w:t>
      </w:r>
    </w:p>
    <w:p w14:paraId="09FB5EEE" w14:textId="77777777" w:rsidR="00F05299" w:rsidRPr="0050099E" w:rsidRDefault="005E0CF6" w:rsidP="00E65ED8">
      <w:pPr>
        <w:pStyle w:val="5"/>
      </w:pPr>
      <w:r w:rsidRPr="0050099E">
        <w:t>防火分区设计</w:t>
      </w:r>
    </w:p>
    <w:p w14:paraId="0B7579FA" w14:textId="77777777" w:rsidR="00F05299" w:rsidRPr="0050099E" w:rsidRDefault="005E0CF6" w:rsidP="007957A0">
      <w:pPr>
        <w:pStyle w:val="af4"/>
        <w:numPr>
          <w:ilvl w:val="0"/>
          <w:numId w:val="19"/>
        </w:numPr>
        <w:ind w:firstLineChars="0"/>
      </w:pPr>
      <w:r w:rsidRPr="0050099E">
        <w:t>简述综合管廊防火分区设计，说明防火分区编号、里程桩号范围、防火分区长度等；</w:t>
      </w:r>
    </w:p>
    <w:p w14:paraId="34D51110" w14:textId="77777777" w:rsidR="00F05299" w:rsidRPr="0050099E" w:rsidRDefault="005E0CF6" w:rsidP="007957A0">
      <w:pPr>
        <w:pStyle w:val="af4"/>
        <w:numPr>
          <w:ilvl w:val="0"/>
          <w:numId w:val="19"/>
        </w:numPr>
        <w:ind w:firstLineChars="0"/>
      </w:pPr>
      <w:r w:rsidRPr="0050099E">
        <w:t>说明防火分隔、防火封堵的做法。</w:t>
      </w:r>
    </w:p>
    <w:p w14:paraId="6CFC50DA" w14:textId="77777777" w:rsidR="00F05299" w:rsidRPr="0050099E" w:rsidRDefault="005E0CF6" w:rsidP="00E65ED8">
      <w:pPr>
        <w:pStyle w:val="5"/>
      </w:pPr>
      <w:r w:rsidRPr="0050099E">
        <w:t>自动灭火系统</w:t>
      </w:r>
    </w:p>
    <w:p w14:paraId="26B6A452" w14:textId="77777777" w:rsidR="00F05299" w:rsidRPr="0050099E" w:rsidRDefault="005E0CF6" w:rsidP="00002580">
      <w:r w:rsidRPr="0050099E">
        <w:t>说明自动灭火系统功能、类型、系统工作原理、控制方式、设计参数、系统设置、设备选型等。</w:t>
      </w:r>
    </w:p>
    <w:p w14:paraId="47CAB1A2" w14:textId="77777777" w:rsidR="00F05299" w:rsidRPr="0050099E" w:rsidRDefault="005E0CF6" w:rsidP="00E65ED8">
      <w:pPr>
        <w:pStyle w:val="5"/>
      </w:pPr>
      <w:r w:rsidRPr="0050099E">
        <w:t>管材及附件</w:t>
      </w:r>
    </w:p>
    <w:p w14:paraId="460D7782" w14:textId="77777777" w:rsidR="00F05299" w:rsidRPr="0050099E" w:rsidRDefault="005E0CF6" w:rsidP="00002580">
      <w:r w:rsidRPr="0050099E">
        <w:t>说明各系统管材、阀门及阀件的选型。</w:t>
      </w:r>
    </w:p>
    <w:p w14:paraId="0DAE8009" w14:textId="77777777" w:rsidR="00F05299" w:rsidRPr="0050099E" w:rsidRDefault="005E0CF6" w:rsidP="00E65ED8">
      <w:pPr>
        <w:pStyle w:val="5"/>
      </w:pPr>
      <w:r w:rsidRPr="0050099E">
        <w:t>控制与监控要求</w:t>
      </w:r>
    </w:p>
    <w:p w14:paraId="7A728985" w14:textId="77777777" w:rsidR="00F05299" w:rsidRPr="0050099E" w:rsidRDefault="005E0CF6" w:rsidP="00002580">
      <w:r w:rsidRPr="0050099E">
        <w:t>说明给排水及消防系统不同工况的控制与监测要求。</w:t>
      </w:r>
    </w:p>
    <w:p w14:paraId="1712B29F" w14:textId="77777777" w:rsidR="00F05299" w:rsidRPr="0050099E" w:rsidRDefault="005E0CF6" w:rsidP="00E65ED8">
      <w:pPr>
        <w:pStyle w:val="5"/>
      </w:pPr>
      <w:r w:rsidRPr="0050099E">
        <w:t>抗震设计</w:t>
      </w:r>
    </w:p>
    <w:p w14:paraId="435B489D" w14:textId="77777777" w:rsidR="00F05299" w:rsidRPr="0050099E" w:rsidRDefault="005E0CF6" w:rsidP="00002580">
      <w:r w:rsidRPr="0050099E">
        <w:t>说明本项目的抗震设防烈度及系统设施的抗震需求。</w:t>
      </w:r>
    </w:p>
    <w:p w14:paraId="1FFD9A7C" w14:textId="77777777" w:rsidR="00F05299" w:rsidRPr="0050099E" w:rsidRDefault="005E0CF6" w:rsidP="00002580">
      <w:pPr>
        <w:pStyle w:val="4"/>
        <w:rPr>
          <w:rFonts w:cs="Times New Roman"/>
        </w:rPr>
      </w:pPr>
      <w:r w:rsidRPr="0050099E">
        <w:rPr>
          <w:rFonts w:cs="Times New Roman"/>
        </w:rPr>
        <w:lastRenderedPageBreak/>
        <w:t>通风设计</w:t>
      </w:r>
    </w:p>
    <w:p w14:paraId="5F1C4CA7" w14:textId="77777777" w:rsidR="00F05299" w:rsidRPr="0050099E" w:rsidRDefault="005E0CF6" w:rsidP="00E65ED8">
      <w:pPr>
        <w:pStyle w:val="5"/>
      </w:pPr>
      <w:r w:rsidRPr="0050099E">
        <w:t>设计参数</w:t>
      </w:r>
    </w:p>
    <w:p w14:paraId="5BB5990E" w14:textId="77777777" w:rsidR="00F05299" w:rsidRPr="0050099E" w:rsidRDefault="005E0CF6" w:rsidP="007957A0">
      <w:pPr>
        <w:pStyle w:val="af4"/>
        <w:numPr>
          <w:ilvl w:val="0"/>
          <w:numId w:val="23"/>
        </w:numPr>
        <w:ind w:firstLineChars="0"/>
      </w:pPr>
      <w:r w:rsidRPr="0050099E">
        <w:t>说明室内外空气计算参数。</w:t>
      </w:r>
    </w:p>
    <w:p w14:paraId="60BD87A0" w14:textId="77777777" w:rsidR="00F05299" w:rsidRPr="0050099E" w:rsidRDefault="005E0CF6" w:rsidP="007957A0">
      <w:pPr>
        <w:pStyle w:val="af4"/>
        <w:numPr>
          <w:ilvl w:val="0"/>
          <w:numId w:val="23"/>
        </w:numPr>
        <w:ind w:firstLineChars="0"/>
      </w:pPr>
      <w:r w:rsidRPr="0050099E">
        <w:t>说明管廊内设计温度、通风换气标准等。</w:t>
      </w:r>
    </w:p>
    <w:p w14:paraId="6208E149" w14:textId="77777777" w:rsidR="00F05299" w:rsidRPr="0050099E" w:rsidRDefault="005E0CF6" w:rsidP="00E65ED8">
      <w:pPr>
        <w:pStyle w:val="5"/>
      </w:pPr>
      <w:r w:rsidRPr="0050099E">
        <w:t>通风系统设计</w:t>
      </w:r>
    </w:p>
    <w:p w14:paraId="09B79766" w14:textId="77777777" w:rsidR="00F05299" w:rsidRPr="0050099E" w:rsidRDefault="005E0CF6" w:rsidP="007957A0">
      <w:pPr>
        <w:pStyle w:val="af4"/>
        <w:numPr>
          <w:ilvl w:val="0"/>
          <w:numId w:val="22"/>
        </w:numPr>
        <w:ind w:firstLineChars="0"/>
      </w:pPr>
      <w:r w:rsidRPr="0050099E">
        <w:t>说明各舱室的通风方式、通风量或换气次数。</w:t>
      </w:r>
    </w:p>
    <w:p w14:paraId="6337CA6B" w14:textId="77777777" w:rsidR="00F05299" w:rsidRPr="0050099E" w:rsidRDefault="005E0CF6" w:rsidP="007957A0">
      <w:pPr>
        <w:pStyle w:val="af4"/>
        <w:numPr>
          <w:ilvl w:val="0"/>
          <w:numId w:val="22"/>
        </w:numPr>
        <w:ind w:firstLineChars="0"/>
      </w:pPr>
      <w:r w:rsidRPr="0050099E">
        <w:t>说明通风系统设备选择，管道材料及保温材料的选择等。</w:t>
      </w:r>
    </w:p>
    <w:p w14:paraId="6E5D44B5" w14:textId="77777777" w:rsidR="00F05299" w:rsidRPr="0050099E" w:rsidRDefault="005E0CF6" w:rsidP="00E65ED8">
      <w:pPr>
        <w:pStyle w:val="5"/>
      </w:pPr>
      <w:r w:rsidRPr="0050099E">
        <w:t>防排烟设计</w:t>
      </w:r>
    </w:p>
    <w:p w14:paraId="0B21CBCB" w14:textId="77777777" w:rsidR="00F05299" w:rsidRPr="0050099E" w:rsidRDefault="005E0CF6" w:rsidP="007957A0">
      <w:pPr>
        <w:pStyle w:val="af4"/>
        <w:numPr>
          <w:ilvl w:val="0"/>
          <w:numId w:val="21"/>
        </w:numPr>
        <w:ind w:firstLineChars="0"/>
      </w:pPr>
      <w:r w:rsidRPr="0050099E">
        <w:t>说明防排烟的方式、排烟量、补风量等。</w:t>
      </w:r>
    </w:p>
    <w:p w14:paraId="2A93DDEC" w14:textId="77777777" w:rsidR="00F05299" w:rsidRPr="0050099E" w:rsidRDefault="005E0CF6" w:rsidP="007957A0">
      <w:pPr>
        <w:pStyle w:val="af4"/>
        <w:numPr>
          <w:ilvl w:val="0"/>
          <w:numId w:val="21"/>
        </w:numPr>
        <w:ind w:firstLineChars="0"/>
      </w:pPr>
      <w:r w:rsidRPr="0050099E">
        <w:t>说明通风系统的防火措施</w:t>
      </w:r>
      <w:r w:rsidRPr="0050099E">
        <w:t>.</w:t>
      </w:r>
    </w:p>
    <w:p w14:paraId="05B582E6" w14:textId="77777777" w:rsidR="00F05299" w:rsidRPr="0050099E" w:rsidRDefault="005E0CF6" w:rsidP="007957A0">
      <w:pPr>
        <w:pStyle w:val="af4"/>
        <w:numPr>
          <w:ilvl w:val="0"/>
          <w:numId w:val="21"/>
        </w:numPr>
        <w:ind w:firstLineChars="0"/>
      </w:pPr>
      <w:r w:rsidRPr="0050099E">
        <w:t>说明通风系统设备选择。</w:t>
      </w:r>
    </w:p>
    <w:p w14:paraId="1F6B7511" w14:textId="77777777" w:rsidR="00F05299" w:rsidRPr="0050099E" w:rsidRDefault="005E0CF6" w:rsidP="00E65ED8">
      <w:pPr>
        <w:pStyle w:val="5"/>
      </w:pPr>
      <w:r w:rsidRPr="0050099E">
        <w:t>控制与监测要求</w:t>
      </w:r>
    </w:p>
    <w:p w14:paraId="7876D9E6" w14:textId="77777777" w:rsidR="00F05299" w:rsidRPr="0050099E" w:rsidRDefault="005E0CF6" w:rsidP="00002580">
      <w:r w:rsidRPr="0050099E">
        <w:t>说明通风系统不同工况的控制与监测要求。</w:t>
      </w:r>
    </w:p>
    <w:p w14:paraId="02924CC3" w14:textId="77777777" w:rsidR="00F05299" w:rsidRPr="0050099E" w:rsidRDefault="005E0CF6" w:rsidP="00E65ED8">
      <w:pPr>
        <w:pStyle w:val="5"/>
      </w:pPr>
      <w:r w:rsidRPr="0050099E">
        <w:t>节能、降噪等措施</w:t>
      </w:r>
    </w:p>
    <w:p w14:paraId="41978039" w14:textId="77777777" w:rsidR="00F05299" w:rsidRPr="0050099E" w:rsidRDefault="005E0CF6" w:rsidP="00002580">
      <w:r w:rsidRPr="0050099E">
        <w:t>说明设备节能、降噪、减震要求，管道和风道减震做法要求。</w:t>
      </w:r>
    </w:p>
    <w:p w14:paraId="6C1EEB11" w14:textId="77777777" w:rsidR="00F05299" w:rsidRPr="0050099E" w:rsidRDefault="005E0CF6" w:rsidP="00E65ED8">
      <w:pPr>
        <w:pStyle w:val="5"/>
      </w:pPr>
      <w:r w:rsidRPr="0050099E">
        <w:t>抗震设计</w:t>
      </w:r>
    </w:p>
    <w:p w14:paraId="792CCC48" w14:textId="77777777" w:rsidR="00F05299" w:rsidRPr="0050099E" w:rsidRDefault="005E0CF6" w:rsidP="00002580">
      <w:r w:rsidRPr="0050099E">
        <w:t>说明本项目的抗震设防烈度及系统设施的抗震需求。</w:t>
      </w:r>
    </w:p>
    <w:p w14:paraId="6C58E0E0" w14:textId="77777777" w:rsidR="002D1E7B" w:rsidRPr="0050099E" w:rsidRDefault="002D1E7B" w:rsidP="00002580">
      <w:pPr>
        <w:pStyle w:val="4"/>
        <w:rPr>
          <w:rFonts w:cs="Times New Roman"/>
        </w:rPr>
      </w:pPr>
      <w:r w:rsidRPr="0050099E">
        <w:rPr>
          <w:rFonts w:cs="Times New Roman"/>
        </w:rPr>
        <w:t>电气设计</w:t>
      </w:r>
    </w:p>
    <w:p w14:paraId="28B7F434" w14:textId="77777777" w:rsidR="002D1E7B" w:rsidRPr="0050099E" w:rsidRDefault="002D1E7B" w:rsidP="00E65ED8">
      <w:pPr>
        <w:pStyle w:val="5"/>
      </w:pPr>
      <w:r w:rsidRPr="0050099E">
        <w:t>供配电系统设计</w:t>
      </w:r>
    </w:p>
    <w:p w14:paraId="34202810" w14:textId="77777777" w:rsidR="002D1E7B" w:rsidRPr="0050099E" w:rsidRDefault="002D1E7B" w:rsidP="007957A0">
      <w:pPr>
        <w:pStyle w:val="af4"/>
        <w:numPr>
          <w:ilvl w:val="0"/>
          <w:numId w:val="20"/>
        </w:numPr>
        <w:ind w:firstLineChars="0"/>
      </w:pPr>
      <w:r w:rsidRPr="0050099E">
        <w:t>说明供电负荷等级和各级别负荷容量。</w:t>
      </w:r>
    </w:p>
    <w:p w14:paraId="50ADB7FE" w14:textId="77777777" w:rsidR="002D1E7B" w:rsidRPr="0050099E" w:rsidRDefault="002D1E7B" w:rsidP="007957A0">
      <w:pPr>
        <w:pStyle w:val="af4"/>
        <w:numPr>
          <w:ilvl w:val="0"/>
          <w:numId w:val="20"/>
        </w:numPr>
        <w:ind w:firstLineChars="0"/>
      </w:pPr>
      <w:r w:rsidRPr="0050099E">
        <w:t>说明供电电源及电压等级、供电来源、电源容量及回路数、备用电源设置情况以及近远期情况。</w:t>
      </w:r>
    </w:p>
    <w:p w14:paraId="33785E5F" w14:textId="77777777" w:rsidR="002D1E7B" w:rsidRPr="0050099E" w:rsidRDefault="002D1E7B" w:rsidP="007957A0">
      <w:pPr>
        <w:pStyle w:val="af4"/>
        <w:numPr>
          <w:ilvl w:val="0"/>
          <w:numId w:val="20"/>
        </w:numPr>
        <w:ind w:firstLineChars="0"/>
      </w:pPr>
      <w:r w:rsidRPr="0050099E">
        <w:t>说明用电设备种类、各级别用电负荷计算和总负荷计算结果，附负荷计算表。</w:t>
      </w:r>
    </w:p>
    <w:p w14:paraId="2BC926D9" w14:textId="77777777" w:rsidR="002D1E7B" w:rsidRPr="0050099E" w:rsidRDefault="002D1E7B" w:rsidP="007957A0">
      <w:pPr>
        <w:pStyle w:val="af4"/>
        <w:numPr>
          <w:ilvl w:val="0"/>
          <w:numId w:val="20"/>
        </w:numPr>
        <w:ind w:firstLineChars="0"/>
      </w:pPr>
      <w:r w:rsidRPr="0050099E">
        <w:t>说明负荷性质及其对供电电源可靠程度的要求，明确内部配电方式，变电所容量、位置、变压器容量和数最的选定及其安装方式（室内或室外）；说明高、低压配电系统接线型式及运行方式；阐述正常工作电源与备用</w:t>
      </w:r>
      <w:r w:rsidRPr="0050099E">
        <w:lastRenderedPageBreak/>
        <w:t>电源之间的关系；说明重要负荷的供电方式；用电源和应急电源容量确定原则及性能要求，有自备发电机时，说明启动、停机方式及与城市电网关系。</w:t>
      </w:r>
    </w:p>
    <w:p w14:paraId="5EE41F7B" w14:textId="77777777" w:rsidR="002D1E7B" w:rsidRPr="0050099E" w:rsidRDefault="002D1E7B" w:rsidP="007957A0">
      <w:pPr>
        <w:pStyle w:val="af4"/>
        <w:numPr>
          <w:ilvl w:val="0"/>
          <w:numId w:val="20"/>
        </w:numPr>
        <w:ind w:firstLineChars="0"/>
      </w:pPr>
      <w:r w:rsidRPr="0050099E">
        <w:t>说明保护和控制措施。说明采用继电保护方式、控制的工艺过程；说明各种遥测仪表的传递方法、信号反应、操作电源类型等。</w:t>
      </w:r>
    </w:p>
    <w:p w14:paraId="7098AAEA" w14:textId="77777777" w:rsidR="002D1E7B" w:rsidRPr="0050099E" w:rsidRDefault="002D1E7B" w:rsidP="007957A0">
      <w:pPr>
        <w:pStyle w:val="af4"/>
        <w:numPr>
          <w:ilvl w:val="0"/>
          <w:numId w:val="20"/>
        </w:numPr>
        <w:ind w:firstLineChars="0"/>
      </w:pPr>
      <w:r w:rsidRPr="0050099E">
        <w:t>说明计量方式。说明所采用的高压或低压方式；说明专用柜或非专用柜（满足供电部门要求和建设单位内部核算要求）；说明监测仪表的配置情况。</w:t>
      </w:r>
    </w:p>
    <w:p w14:paraId="2BE1CF2A" w14:textId="77777777" w:rsidR="002D1E7B" w:rsidRPr="0050099E" w:rsidRDefault="002D1E7B" w:rsidP="007957A0">
      <w:pPr>
        <w:pStyle w:val="af4"/>
        <w:numPr>
          <w:ilvl w:val="0"/>
          <w:numId w:val="20"/>
        </w:numPr>
        <w:ind w:firstLineChars="0"/>
      </w:pPr>
      <w:r w:rsidRPr="0050099E">
        <w:t>说明功率因数补偿方式。说明功率因数是否达到供用电规则的要求；说明应补偿容量和采取的补偿方式和补偿后的结果。</w:t>
      </w:r>
    </w:p>
    <w:p w14:paraId="10D5575A" w14:textId="77777777" w:rsidR="002D1E7B" w:rsidRPr="0050099E" w:rsidRDefault="002D1E7B" w:rsidP="007957A0">
      <w:pPr>
        <w:pStyle w:val="af4"/>
        <w:numPr>
          <w:ilvl w:val="0"/>
          <w:numId w:val="20"/>
        </w:numPr>
        <w:ind w:firstLineChars="0"/>
      </w:pPr>
      <w:r w:rsidRPr="0050099E">
        <w:t>说明谐波状况及治理措施。</w:t>
      </w:r>
    </w:p>
    <w:p w14:paraId="6384CA0C" w14:textId="77777777" w:rsidR="002D1E7B" w:rsidRPr="0050099E" w:rsidRDefault="002D1E7B" w:rsidP="007957A0">
      <w:pPr>
        <w:pStyle w:val="af4"/>
        <w:numPr>
          <w:ilvl w:val="0"/>
          <w:numId w:val="20"/>
        </w:numPr>
        <w:ind w:firstLineChars="0"/>
      </w:pPr>
      <w:r w:rsidRPr="0050099E">
        <w:t>说明电动机启动及控制方式的选择。</w:t>
      </w:r>
    </w:p>
    <w:p w14:paraId="78480A98" w14:textId="77777777" w:rsidR="002D1E7B" w:rsidRPr="0050099E" w:rsidRDefault="002D1E7B" w:rsidP="00E65ED8">
      <w:pPr>
        <w:pStyle w:val="5"/>
      </w:pPr>
      <w:r w:rsidRPr="0050099E">
        <w:t>照明系统设计</w:t>
      </w:r>
    </w:p>
    <w:p w14:paraId="7ECB5A0F" w14:textId="77777777" w:rsidR="002D1E7B" w:rsidRPr="0050099E" w:rsidRDefault="002D1E7B" w:rsidP="007957A0">
      <w:pPr>
        <w:pStyle w:val="af4"/>
        <w:numPr>
          <w:ilvl w:val="0"/>
          <w:numId w:val="24"/>
        </w:numPr>
        <w:ind w:firstLineChars="0"/>
      </w:pPr>
      <w:r w:rsidRPr="0050099E">
        <w:t>说明照明方式、种类及主要场所照度标准、照明功率密度值等指标；说明室外照明的种类、电压等级、光源选择及其控制方法等。</w:t>
      </w:r>
    </w:p>
    <w:p w14:paraId="5A4AE091" w14:textId="77777777" w:rsidR="002D1E7B" w:rsidRPr="0050099E" w:rsidRDefault="002D1E7B" w:rsidP="007957A0">
      <w:pPr>
        <w:pStyle w:val="af4"/>
        <w:numPr>
          <w:ilvl w:val="0"/>
          <w:numId w:val="24"/>
        </w:numPr>
        <w:ind w:firstLineChars="0"/>
      </w:pPr>
      <w:r w:rsidRPr="0050099E">
        <w:t>说明光源、灯具及附件的选择、照明灯具的安装及控制方式。</w:t>
      </w:r>
    </w:p>
    <w:p w14:paraId="059602E8" w14:textId="77777777" w:rsidR="002D1E7B" w:rsidRPr="0050099E" w:rsidRDefault="002D1E7B" w:rsidP="007957A0">
      <w:pPr>
        <w:pStyle w:val="af4"/>
        <w:numPr>
          <w:ilvl w:val="0"/>
          <w:numId w:val="24"/>
        </w:numPr>
        <w:ind w:firstLineChars="0"/>
      </w:pPr>
      <w:r w:rsidRPr="0050099E">
        <w:t>设置应急照明时，应说明应急照明的照度值、电源型式、灯具配置、控制方式、持续时间等。</w:t>
      </w:r>
    </w:p>
    <w:p w14:paraId="66FA24CB" w14:textId="77777777" w:rsidR="002D1E7B" w:rsidRPr="0050099E" w:rsidRDefault="002D1E7B" w:rsidP="00E65ED8">
      <w:pPr>
        <w:pStyle w:val="5"/>
      </w:pPr>
      <w:r w:rsidRPr="0050099E">
        <w:t>监控与报警系统设计</w:t>
      </w:r>
    </w:p>
    <w:p w14:paraId="25626786" w14:textId="77777777" w:rsidR="002D1E7B" w:rsidRPr="0050099E" w:rsidRDefault="002D1E7B" w:rsidP="007957A0">
      <w:pPr>
        <w:pStyle w:val="af4"/>
        <w:numPr>
          <w:ilvl w:val="0"/>
          <w:numId w:val="25"/>
        </w:numPr>
        <w:ind w:firstLineChars="0"/>
      </w:pPr>
      <w:r w:rsidRPr="0050099E">
        <w:t>说明环境与设备监控系统、安全防范系统、通信系统、预警与报警系统等的组成及其系统架构、系统配置、系统功能。</w:t>
      </w:r>
    </w:p>
    <w:p w14:paraId="4B2A491C" w14:textId="77777777" w:rsidR="002D1E7B" w:rsidRPr="0050099E" w:rsidRDefault="002D1E7B" w:rsidP="007957A0">
      <w:pPr>
        <w:pStyle w:val="af4"/>
        <w:numPr>
          <w:ilvl w:val="0"/>
          <w:numId w:val="25"/>
        </w:numPr>
        <w:ind w:firstLineChars="0"/>
      </w:pPr>
      <w:r w:rsidRPr="0050099E">
        <w:t>说明系统网络、上位机控制平台功能及应用。</w:t>
      </w:r>
    </w:p>
    <w:p w14:paraId="30439150" w14:textId="77777777" w:rsidR="002D1E7B" w:rsidRPr="0050099E" w:rsidRDefault="002D1E7B" w:rsidP="007957A0">
      <w:pPr>
        <w:pStyle w:val="af4"/>
        <w:numPr>
          <w:ilvl w:val="0"/>
          <w:numId w:val="25"/>
        </w:numPr>
        <w:ind w:firstLineChars="0"/>
      </w:pPr>
      <w:r w:rsidRPr="0050099E">
        <w:t>说明监控及报警系统的设备选型。</w:t>
      </w:r>
    </w:p>
    <w:p w14:paraId="2B2A713F" w14:textId="77777777" w:rsidR="002D1E7B" w:rsidRPr="0050099E" w:rsidRDefault="002D1E7B" w:rsidP="007957A0">
      <w:pPr>
        <w:pStyle w:val="af4"/>
        <w:numPr>
          <w:ilvl w:val="0"/>
          <w:numId w:val="25"/>
        </w:numPr>
        <w:ind w:firstLineChars="0"/>
      </w:pPr>
      <w:r w:rsidRPr="0050099E">
        <w:t>说明监控及报警系统的布设要求。</w:t>
      </w:r>
    </w:p>
    <w:p w14:paraId="164746CB" w14:textId="77777777" w:rsidR="002D1E7B" w:rsidRPr="0050099E" w:rsidRDefault="002D1E7B" w:rsidP="00E65ED8">
      <w:pPr>
        <w:pStyle w:val="5"/>
      </w:pPr>
      <w:r w:rsidRPr="0050099E">
        <w:t>防雷及安全接地系统设计</w:t>
      </w:r>
    </w:p>
    <w:p w14:paraId="4773A978" w14:textId="77777777" w:rsidR="002D1E7B" w:rsidRPr="0050099E" w:rsidRDefault="002D1E7B" w:rsidP="007957A0">
      <w:pPr>
        <w:pStyle w:val="af4"/>
        <w:numPr>
          <w:ilvl w:val="0"/>
          <w:numId w:val="26"/>
        </w:numPr>
        <w:ind w:firstLineChars="0"/>
      </w:pPr>
      <w:r w:rsidRPr="0050099E">
        <w:t>说明防雷类别、雷电防护等级等。</w:t>
      </w:r>
    </w:p>
    <w:p w14:paraId="3B3944A0" w14:textId="77777777" w:rsidR="002D1E7B" w:rsidRPr="0050099E" w:rsidRDefault="002D1E7B" w:rsidP="007957A0">
      <w:pPr>
        <w:pStyle w:val="af4"/>
        <w:numPr>
          <w:ilvl w:val="0"/>
          <w:numId w:val="26"/>
        </w:numPr>
        <w:ind w:firstLineChars="0"/>
      </w:pPr>
      <w:r w:rsidRPr="0050099E">
        <w:t>说明防雷方式和相应保护措施。</w:t>
      </w:r>
    </w:p>
    <w:p w14:paraId="1F0A7469" w14:textId="77777777" w:rsidR="002D1E7B" w:rsidRPr="0050099E" w:rsidRDefault="002D1E7B" w:rsidP="007957A0">
      <w:pPr>
        <w:pStyle w:val="af4"/>
        <w:numPr>
          <w:ilvl w:val="0"/>
          <w:numId w:val="26"/>
        </w:numPr>
        <w:ind w:firstLineChars="0"/>
      </w:pPr>
      <w:r w:rsidRPr="0050099E">
        <w:lastRenderedPageBreak/>
        <w:t>说明各系统要求接地的种类及接地电阻要求。</w:t>
      </w:r>
    </w:p>
    <w:p w14:paraId="6F20A227" w14:textId="77777777" w:rsidR="002D1E7B" w:rsidRPr="0050099E" w:rsidRDefault="002D1E7B" w:rsidP="007957A0">
      <w:pPr>
        <w:pStyle w:val="af4"/>
        <w:numPr>
          <w:ilvl w:val="0"/>
          <w:numId w:val="26"/>
        </w:numPr>
        <w:ind w:firstLineChars="0"/>
      </w:pPr>
      <w:r w:rsidRPr="0050099E">
        <w:t>说明等电位设置要求、接地装置要求、防爆要求等。</w:t>
      </w:r>
    </w:p>
    <w:p w14:paraId="51F9B358" w14:textId="77777777" w:rsidR="002D1E7B" w:rsidRPr="0050099E" w:rsidRDefault="002D1E7B" w:rsidP="00E65ED8">
      <w:pPr>
        <w:pStyle w:val="5"/>
      </w:pPr>
      <w:r w:rsidRPr="0050099E">
        <w:t>电气节能设计</w:t>
      </w:r>
    </w:p>
    <w:p w14:paraId="73621680" w14:textId="77777777" w:rsidR="002D1E7B" w:rsidRPr="0050099E" w:rsidRDefault="002D1E7B" w:rsidP="007957A0">
      <w:pPr>
        <w:pStyle w:val="af4"/>
        <w:numPr>
          <w:ilvl w:val="0"/>
          <w:numId w:val="27"/>
        </w:numPr>
        <w:ind w:firstLineChars="0"/>
      </w:pPr>
      <w:r w:rsidRPr="0050099E">
        <w:t>说明电气节能和环保措施。</w:t>
      </w:r>
    </w:p>
    <w:p w14:paraId="15061D0C" w14:textId="77777777" w:rsidR="002D1E7B" w:rsidRPr="0050099E" w:rsidRDefault="002D1E7B" w:rsidP="007957A0">
      <w:pPr>
        <w:pStyle w:val="af4"/>
        <w:numPr>
          <w:ilvl w:val="0"/>
          <w:numId w:val="27"/>
        </w:numPr>
        <w:ind w:firstLineChars="0"/>
      </w:pPr>
      <w:r w:rsidRPr="0050099E">
        <w:t>阐述电气节能、环保产品的选用情况。</w:t>
      </w:r>
    </w:p>
    <w:p w14:paraId="2695023E" w14:textId="77777777" w:rsidR="002D1E7B" w:rsidRPr="0050099E" w:rsidRDefault="002D1E7B" w:rsidP="00E65ED8">
      <w:pPr>
        <w:pStyle w:val="5"/>
      </w:pPr>
      <w:r w:rsidRPr="0050099E">
        <w:t>抗震设计</w:t>
      </w:r>
    </w:p>
    <w:p w14:paraId="3D83D6CC" w14:textId="77777777" w:rsidR="002D1E7B" w:rsidRPr="0050099E" w:rsidRDefault="002D1E7B" w:rsidP="00002580">
      <w:r w:rsidRPr="0050099E">
        <w:t>说明电气设备设施抗震措施。</w:t>
      </w:r>
    </w:p>
    <w:p w14:paraId="05D41486" w14:textId="77777777" w:rsidR="002D1E7B" w:rsidRPr="0050099E" w:rsidRDefault="002D1E7B" w:rsidP="00E65ED8">
      <w:pPr>
        <w:pStyle w:val="5"/>
      </w:pPr>
      <w:r w:rsidRPr="0050099E">
        <w:t>主要设备选型及施工要求</w:t>
      </w:r>
    </w:p>
    <w:p w14:paraId="342405F0" w14:textId="77777777" w:rsidR="002D1E7B" w:rsidRPr="0050099E" w:rsidRDefault="002D1E7B" w:rsidP="00002580">
      <w:r w:rsidRPr="0050099E">
        <w:t>说明电线电缆、主要设备的选型及施工要求等。</w:t>
      </w:r>
    </w:p>
    <w:p w14:paraId="1131B3ED" w14:textId="77777777" w:rsidR="002D45B7" w:rsidRPr="0050099E" w:rsidRDefault="002D45B7" w:rsidP="00002580">
      <w:bookmarkStart w:id="232" w:name="_Toc133418330"/>
      <w:bookmarkStart w:id="233" w:name="_Toc132044525"/>
    </w:p>
    <w:p w14:paraId="5E55B4E3" w14:textId="1205391D" w:rsidR="00F05299" w:rsidRPr="0050099E" w:rsidRDefault="005E0CF6" w:rsidP="00002580">
      <w:pPr>
        <w:pStyle w:val="3"/>
        <w:rPr>
          <w:rFonts w:cs="Times New Roman"/>
        </w:rPr>
      </w:pPr>
      <w:bookmarkStart w:id="234" w:name="_Toc143089023"/>
      <w:bookmarkStart w:id="235" w:name="_Toc143088951"/>
      <w:bookmarkStart w:id="236" w:name="_Toc151124401"/>
      <w:bookmarkEnd w:id="232"/>
      <w:bookmarkEnd w:id="233"/>
      <w:r w:rsidRPr="0050099E">
        <w:rPr>
          <w:rFonts w:cs="Times New Roman"/>
        </w:rPr>
        <w:t>设计图纸</w:t>
      </w:r>
      <w:bookmarkEnd w:id="234"/>
      <w:bookmarkEnd w:id="235"/>
      <w:bookmarkEnd w:id="236"/>
    </w:p>
    <w:p w14:paraId="1909466D" w14:textId="71026A8F" w:rsidR="00F05299" w:rsidRPr="0050099E" w:rsidRDefault="005E0CF6" w:rsidP="00002580">
      <w:pPr>
        <w:pStyle w:val="4"/>
        <w:rPr>
          <w:rFonts w:cs="Times New Roman"/>
        </w:rPr>
      </w:pPr>
      <w:r w:rsidRPr="0050099E">
        <w:rPr>
          <w:rFonts w:cs="Times New Roman"/>
        </w:rPr>
        <w:t>区域位置图</w:t>
      </w:r>
    </w:p>
    <w:p w14:paraId="13DF94E6" w14:textId="77777777" w:rsidR="00F05299" w:rsidRPr="0050099E" w:rsidRDefault="005E0CF6" w:rsidP="00002580">
      <w:pPr>
        <w:pStyle w:val="a5"/>
      </w:pPr>
      <w:r w:rsidRPr="0050099E">
        <w:t>一般采用大比例尺。突出拟建项目所在的位置、交通、四邻的情况等。</w:t>
      </w:r>
    </w:p>
    <w:p w14:paraId="035FF21B" w14:textId="77777777" w:rsidR="00F05299" w:rsidRPr="0050099E" w:rsidRDefault="005E0CF6" w:rsidP="00002580">
      <w:pPr>
        <w:pStyle w:val="4"/>
        <w:rPr>
          <w:rFonts w:cs="Times New Roman"/>
        </w:rPr>
      </w:pPr>
      <w:r w:rsidRPr="0050099E">
        <w:rPr>
          <w:rFonts w:cs="Times New Roman"/>
        </w:rPr>
        <w:t>总体设计</w:t>
      </w:r>
    </w:p>
    <w:p w14:paraId="12D7B247" w14:textId="77777777" w:rsidR="00F05299" w:rsidRPr="0050099E" w:rsidRDefault="005E0CF6" w:rsidP="00E65ED8">
      <w:pPr>
        <w:pStyle w:val="5"/>
      </w:pPr>
      <w:r w:rsidRPr="0050099E">
        <w:t>系统布局图</w:t>
      </w:r>
    </w:p>
    <w:p w14:paraId="77DF17AB" w14:textId="77777777" w:rsidR="00F05299" w:rsidRPr="0050099E" w:rsidRDefault="005E0CF6" w:rsidP="00002580">
      <w:pPr>
        <w:pStyle w:val="a5"/>
      </w:pPr>
      <w:r w:rsidRPr="0050099E">
        <w:t>比例尺一般采用</w:t>
      </w:r>
      <w:r w:rsidRPr="0050099E">
        <w:t>1:5000</w:t>
      </w:r>
      <w:r w:rsidRPr="0050099E">
        <w:t>～</w:t>
      </w:r>
      <w:r w:rsidRPr="0050099E">
        <w:t>1:10000</w:t>
      </w:r>
      <w:r w:rsidRPr="0050099E">
        <w:t>。在区域路网图基础上，示意拟建项目与片区综合管廊系统衔接关系、与管廊衔接的主要现状及规划市政管线站点及通道、周边主要建（构筑物）等，并注明方位、风玫瑰（指北针）、图例等。</w:t>
      </w:r>
    </w:p>
    <w:p w14:paraId="449BFF12" w14:textId="77777777" w:rsidR="00F05299" w:rsidRPr="0050099E" w:rsidRDefault="005E0CF6" w:rsidP="00E65ED8">
      <w:pPr>
        <w:pStyle w:val="5"/>
      </w:pPr>
      <w:r w:rsidRPr="0050099E">
        <w:t>总体布置图</w:t>
      </w:r>
    </w:p>
    <w:p w14:paraId="2F952A6F" w14:textId="6CE64B00" w:rsidR="00F05299" w:rsidRPr="0050099E" w:rsidRDefault="00D20CD1" w:rsidP="00002580">
      <w:pPr>
        <w:pStyle w:val="a5"/>
      </w:pPr>
      <w:r>
        <w:rPr>
          <w:rFonts w:hint="eastAsia"/>
        </w:rPr>
        <w:t>1</w:t>
      </w:r>
      <w:r>
        <w:t xml:space="preserve">. </w:t>
      </w:r>
      <w:r w:rsidR="005E0CF6" w:rsidRPr="0050099E">
        <w:t>比例尺一般采用</w:t>
      </w:r>
      <w:r w:rsidR="005E0CF6" w:rsidRPr="0050099E">
        <w:t>1:1000</w:t>
      </w:r>
      <w:r w:rsidR="005E0CF6" w:rsidRPr="0050099E">
        <w:t>～</w:t>
      </w:r>
      <w:r w:rsidR="005E0CF6" w:rsidRPr="0050099E">
        <w:t>1:5000</w:t>
      </w:r>
      <w:r w:rsidR="005E0CF6" w:rsidRPr="0050099E">
        <w:t>。现状地形图（含现状管线和设施调查成果）基础上，示意规划或已建的道路、综合管廊起终点及路由、迁改管线（如有）、主要建（构）筑物等。</w:t>
      </w:r>
    </w:p>
    <w:p w14:paraId="0889B673" w14:textId="6B466E3B" w:rsidR="00F05299" w:rsidRPr="0050099E" w:rsidRDefault="00D20CD1" w:rsidP="00002580">
      <w:pPr>
        <w:pStyle w:val="a5"/>
      </w:pPr>
      <w:r>
        <w:rPr>
          <w:rFonts w:hint="eastAsia"/>
        </w:rPr>
        <w:t>2</w:t>
      </w:r>
      <w:r>
        <w:t xml:space="preserve">. </w:t>
      </w:r>
      <w:r w:rsidR="005E0CF6" w:rsidRPr="0050099E">
        <w:t>示意主要附属构筑物，标注综合管廊断面尺寸、桩号</w:t>
      </w:r>
      <w:r w:rsidR="009D1D59" w:rsidRPr="0050099E">
        <w:t>、防火分区</w:t>
      </w:r>
      <w:r w:rsidR="005E0CF6" w:rsidRPr="0050099E">
        <w:t>等。</w:t>
      </w:r>
    </w:p>
    <w:p w14:paraId="1061431E" w14:textId="71E0F1D5" w:rsidR="00F05299" w:rsidRPr="0050099E" w:rsidRDefault="005E0CF6" w:rsidP="00E65ED8">
      <w:pPr>
        <w:pStyle w:val="5"/>
      </w:pPr>
      <w:r w:rsidRPr="0050099E">
        <w:t>综合管廊</w:t>
      </w:r>
      <w:r w:rsidRPr="009F5CB2">
        <w:t>典型</w:t>
      </w:r>
      <w:r w:rsidRPr="0050099E">
        <w:t>横断面图</w:t>
      </w:r>
    </w:p>
    <w:p w14:paraId="7E587D88" w14:textId="77777777" w:rsidR="00F05299" w:rsidRPr="0050099E" w:rsidRDefault="005E0CF6" w:rsidP="00002580">
      <w:r w:rsidRPr="0050099E">
        <w:t>比例尺一般采用</w:t>
      </w:r>
      <w:r w:rsidRPr="0050099E">
        <w:t>1</w:t>
      </w:r>
      <w:r w:rsidRPr="0050099E">
        <w:t>：</w:t>
      </w:r>
      <w:r w:rsidRPr="0050099E">
        <w:t>20</w:t>
      </w:r>
      <w:r w:rsidRPr="0050099E">
        <w:t>～</w:t>
      </w:r>
      <w:r w:rsidRPr="0050099E">
        <w:t>1:100</w:t>
      </w:r>
      <w:r w:rsidRPr="0050099E">
        <w:t>，绘制综合管廊标准横断面，图中包括综合管廊结构断面、支（桥）架和支墩布置、入廊管线布置、综合管廊附属设施等。</w:t>
      </w:r>
    </w:p>
    <w:p w14:paraId="23D4CDFB" w14:textId="77777777" w:rsidR="00F05299" w:rsidRPr="0050099E" w:rsidRDefault="005E0CF6" w:rsidP="00002580">
      <w:r w:rsidRPr="0050099E">
        <w:t>标注廊体、墙体、基础、垫层、排水沟、支（桥）架、支墩尺寸，入廊管线</w:t>
      </w:r>
      <w:r w:rsidRPr="0050099E">
        <w:lastRenderedPageBreak/>
        <w:t>的规格、支（桥）架间距等。</w:t>
      </w:r>
    </w:p>
    <w:p w14:paraId="35EEEE86" w14:textId="5DAA615A" w:rsidR="00F05299" w:rsidRPr="0050099E" w:rsidRDefault="00841811" w:rsidP="00E65ED8">
      <w:pPr>
        <w:pStyle w:val="5"/>
      </w:pPr>
      <w:r w:rsidRPr="0050099E">
        <w:t>综合管廊</w:t>
      </w:r>
      <w:r w:rsidRPr="009F5CB2">
        <w:t>道路</w:t>
      </w:r>
      <w:r w:rsidRPr="0050099E">
        <w:t>横断面图</w:t>
      </w:r>
    </w:p>
    <w:p w14:paraId="2A416A71" w14:textId="5349E9D2" w:rsidR="00F05299" w:rsidRPr="0050099E" w:rsidRDefault="005E0CF6" w:rsidP="00002580">
      <w:r w:rsidRPr="0050099E">
        <w:t>比例尺一般采用</w:t>
      </w:r>
      <w:r w:rsidRPr="0050099E">
        <w:t>1</w:t>
      </w:r>
      <w:r w:rsidRPr="0050099E">
        <w:t>：</w:t>
      </w:r>
      <w:r w:rsidRPr="0050099E">
        <w:t>100</w:t>
      </w:r>
      <w:r w:rsidRPr="0050099E">
        <w:t>～</w:t>
      </w:r>
      <w:r w:rsidRPr="0050099E">
        <w:t>1:200</w:t>
      </w:r>
      <w:r w:rsidRPr="0050099E">
        <w:t>，在道路标准横断面基础上表示综合管廊与道路、廊外市政管线、其他重要构筑物之间的平面及竖向相对位置关系。</w:t>
      </w:r>
    </w:p>
    <w:p w14:paraId="2A9D29C6" w14:textId="0B5C345E" w:rsidR="00F05299" w:rsidRPr="0050099E" w:rsidRDefault="005E0CF6" w:rsidP="00E65ED8">
      <w:pPr>
        <w:pStyle w:val="5"/>
      </w:pPr>
      <w:r w:rsidRPr="0050099E">
        <w:t>平面图</w:t>
      </w:r>
    </w:p>
    <w:p w14:paraId="6A5857A9" w14:textId="77777777" w:rsidR="00F05299" w:rsidRPr="0050099E" w:rsidRDefault="005E0CF6" w:rsidP="00002580">
      <w:pPr>
        <w:pStyle w:val="a5"/>
      </w:pPr>
      <w:r w:rsidRPr="0050099E">
        <w:t>比例尺一般采用</w:t>
      </w:r>
      <w:r w:rsidRPr="0050099E">
        <w:t>1:500</w:t>
      </w:r>
      <w:r w:rsidRPr="0050099E">
        <w:t>，在现状地形图（含现状管线和设施调查成果）基础上示意综合管廊起终点、路由、节点（端部井、综合井、人员出入口、逃生口、通风口、投料口、管线分支口、集水坑、防火墙）、其他重要节点、过街管线、其他管线、主要建（构）筑物等。</w:t>
      </w:r>
    </w:p>
    <w:p w14:paraId="5A27DA37" w14:textId="57CC26B2" w:rsidR="00F05299" w:rsidRPr="0050099E" w:rsidRDefault="00D20CD1" w:rsidP="00D20CD1">
      <w:pPr>
        <w:pStyle w:val="a5"/>
        <w:ind w:left="567" w:firstLine="0"/>
      </w:pPr>
      <w:r>
        <w:rPr>
          <w:rFonts w:hint="eastAsia"/>
        </w:rPr>
        <w:t>1</w:t>
      </w:r>
      <w:r>
        <w:t xml:space="preserve">. </w:t>
      </w:r>
      <w:r w:rsidR="005E0CF6" w:rsidRPr="0050099E">
        <w:t>注明综合管廊尺寸、舱室数量、入廊管线规模等；</w:t>
      </w:r>
    </w:p>
    <w:p w14:paraId="45EB586E" w14:textId="3A2C3C97" w:rsidR="00F05299" w:rsidRPr="0050099E" w:rsidRDefault="00D20CD1" w:rsidP="00D20CD1">
      <w:pPr>
        <w:pStyle w:val="a5"/>
        <w:ind w:left="567" w:firstLine="0"/>
      </w:pPr>
      <w:r>
        <w:rPr>
          <w:rFonts w:hint="eastAsia"/>
        </w:rPr>
        <w:t>2</w:t>
      </w:r>
      <w:r>
        <w:t xml:space="preserve">. </w:t>
      </w:r>
      <w:r w:rsidR="005E0CF6" w:rsidRPr="0050099E">
        <w:t>注明综合管廊节点、其他重要节点的坐标及索引编号；</w:t>
      </w:r>
    </w:p>
    <w:p w14:paraId="70AC55BD" w14:textId="3C0F3E79" w:rsidR="00F05299" w:rsidRPr="0050099E" w:rsidRDefault="00D20CD1" w:rsidP="00D20CD1">
      <w:pPr>
        <w:pStyle w:val="a5"/>
        <w:ind w:left="567" w:firstLine="0"/>
      </w:pPr>
      <w:r>
        <w:rPr>
          <w:rFonts w:hint="eastAsia"/>
        </w:rPr>
        <w:t>3</w:t>
      </w:r>
      <w:r>
        <w:t xml:space="preserve">. </w:t>
      </w:r>
      <w:r w:rsidR="005E0CF6" w:rsidRPr="0050099E">
        <w:t>标注尺寸、标高示意距离建（构）筑物的相对位置。</w:t>
      </w:r>
    </w:p>
    <w:p w14:paraId="1E623570" w14:textId="79699A36" w:rsidR="00F05299" w:rsidRPr="0050099E" w:rsidRDefault="00D20CD1" w:rsidP="00D20CD1">
      <w:pPr>
        <w:pStyle w:val="a5"/>
        <w:ind w:left="567" w:firstLine="0"/>
      </w:pPr>
      <w:r>
        <w:rPr>
          <w:rFonts w:hint="eastAsia"/>
        </w:rPr>
        <w:t>4</w:t>
      </w:r>
      <w:r>
        <w:t xml:space="preserve">. </w:t>
      </w:r>
      <w:r w:rsidR="005E0CF6" w:rsidRPr="0050099E">
        <w:t>标示图例和指北针，进行必要的说明。</w:t>
      </w:r>
    </w:p>
    <w:p w14:paraId="38A8D43E" w14:textId="77777777" w:rsidR="00F05299" w:rsidRPr="0050099E" w:rsidRDefault="005E0CF6" w:rsidP="00E65ED8">
      <w:pPr>
        <w:pStyle w:val="5"/>
      </w:pPr>
      <w:r w:rsidRPr="0050099E">
        <w:t>综合管廊纵断面图</w:t>
      </w:r>
    </w:p>
    <w:p w14:paraId="3FE31E19" w14:textId="775B3AD5" w:rsidR="00F05299" w:rsidRPr="0050099E" w:rsidRDefault="00E029F7" w:rsidP="00002580">
      <w:pPr>
        <w:pStyle w:val="a5"/>
      </w:pPr>
      <w:r>
        <w:rPr>
          <w:rFonts w:hint="eastAsia"/>
        </w:rPr>
        <w:t>1</w:t>
      </w:r>
      <w:r>
        <w:t xml:space="preserve">. </w:t>
      </w:r>
      <w:r w:rsidR="005E0CF6" w:rsidRPr="0050099E">
        <w:t>比例尺一般采用横向</w:t>
      </w:r>
      <w:r w:rsidR="005E0CF6" w:rsidRPr="0050099E">
        <w:t>1:500</w:t>
      </w:r>
      <w:r w:rsidR="005E0CF6" w:rsidRPr="0050099E">
        <w:t>～</w:t>
      </w:r>
      <w:r w:rsidR="005E0CF6" w:rsidRPr="0050099E">
        <w:t>1:1000</w:t>
      </w:r>
      <w:r w:rsidR="005E0CF6" w:rsidRPr="0050099E">
        <w:t>、纵向</w:t>
      </w:r>
      <w:r w:rsidR="005E0CF6" w:rsidRPr="0050099E">
        <w:t>1:100</w:t>
      </w:r>
      <w:r w:rsidR="005E0CF6" w:rsidRPr="0050099E">
        <w:t>～</w:t>
      </w:r>
      <w:r w:rsidR="005E0CF6" w:rsidRPr="0050099E">
        <w:t>1:200</w:t>
      </w:r>
      <w:r w:rsidR="005E0CF6" w:rsidRPr="0050099E">
        <w:t>。图中应包括网格线、现状地（路）面线、设计路（地）面线等要素；示意与设计综合管廊交叉的铁路、轨道、道路、桥梁、河流、各类地上地下管线、管渠及其他障碍物的位置，示意综合管廊节点。</w:t>
      </w:r>
    </w:p>
    <w:p w14:paraId="07067B2E" w14:textId="467B6337" w:rsidR="00F05299" w:rsidRPr="0050099E" w:rsidRDefault="00E029F7" w:rsidP="00002580">
      <w:pPr>
        <w:pStyle w:val="a5"/>
      </w:pPr>
      <w:r>
        <w:rPr>
          <w:rFonts w:hint="eastAsia"/>
        </w:rPr>
        <w:t>2</w:t>
      </w:r>
      <w:r>
        <w:t xml:space="preserve">. </w:t>
      </w:r>
      <w:r w:rsidR="005E0CF6" w:rsidRPr="0050099E">
        <w:t>注明设计综合管廊廊内底标高、</w:t>
      </w:r>
      <w:r w:rsidR="005E0CF6" w:rsidRPr="0050099E">
        <w:rPr>
          <w:bCs/>
        </w:rPr>
        <w:t>埋深、</w:t>
      </w:r>
      <w:r w:rsidR="005E0CF6" w:rsidRPr="0050099E">
        <w:t>桩号、平面距离、坡度、</w:t>
      </w:r>
      <w:r w:rsidR="005E0CF6" w:rsidRPr="0050099E">
        <w:rPr>
          <w:bCs/>
        </w:rPr>
        <w:t>断面尺寸、交叉管（渠）的标高、</w:t>
      </w:r>
      <w:r w:rsidR="005E0CF6" w:rsidRPr="0050099E">
        <w:t>防火墙、防火分区、集水坑的具体位置，注明节点位置及索引编号，进行必要说明。</w:t>
      </w:r>
    </w:p>
    <w:p w14:paraId="1EB03BE0" w14:textId="77777777" w:rsidR="00F05299" w:rsidRPr="0050099E" w:rsidRDefault="005E0CF6" w:rsidP="00E65ED8">
      <w:pPr>
        <w:pStyle w:val="5"/>
      </w:pPr>
      <w:r w:rsidRPr="0050099E">
        <w:t>综合管廊坐标信息表</w:t>
      </w:r>
    </w:p>
    <w:p w14:paraId="69F5C1A3" w14:textId="461FCE8C" w:rsidR="00F05299" w:rsidRPr="0050099E" w:rsidRDefault="00E029F7" w:rsidP="00E029F7">
      <w:pPr>
        <w:pStyle w:val="a5"/>
      </w:pPr>
      <w:r>
        <w:rPr>
          <w:rFonts w:hint="eastAsia"/>
        </w:rPr>
        <w:t>1</w:t>
      </w:r>
      <w:r>
        <w:t xml:space="preserve">. </w:t>
      </w:r>
      <w:r w:rsidR="005E0CF6" w:rsidRPr="0050099E">
        <w:t>逐桩坐标，一般按照</w:t>
      </w:r>
      <w:r w:rsidR="005E0CF6" w:rsidRPr="0050099E">
        <w:t>20</w:t>
      </w:r>
      <w:r w:rsidR="005E0CF6" w:rsidRPr="0050099E">
        <w:t>米间距（并对一些特征段落进行加密）输出逐桩坐标表，应包括桩号、坐标数据等。</w:t>
      </w:r>
    </w:p>
    <w:p w14:paraId="14126C13" w14:textId="25CE30AC" w:rsidR="00F05299" w:rsidRPr="0050099E" w:rsidRDefault="00E029F7" w:rsidP="00E029F7">
      <w:pPr>
        <w:pStyle w:val="a5"/>
      </w:pPr>
      <w:r>
        <w:rPr>
          <w:rFonts w:hint="eastAsia"/>
        </w:rPr>
        <w:t>2</w:t>
      </w:r>
      <w:r>
        <w:t xml:space="preserve">. </w:t>
      </w:r>
      <w:r w:rsidR="005E0CF6" w:rsidRPr="0050099E">
        <w:t>节点桩号或坐标，列表表达各节点、分支口等的桩号或位置。</w:t>
      </w:r>
    </w:p>
    <w:p w14:paraId="21C8D0EC" w14:textId="048FC130" w:rsidR="00F05299" w:rsidRPr="0050099E" w:rsidRDefault="00E029F7" w:rsidP="00E029F7">
      <w:pPr>
        <w:pStyle w:val="a5"/>
      </w:pPr>
      <w:r>
        <w:rPr>
          <w:rFonts w:hint="eastAsia"/>
        </w:rPr>
        <w:t>3</w:t>
      </w:r>
      <w:r>
        <w:t xml:space="preserve">. </w:t>
      </w:r>
      <w:r w:rsidR="005E0CF6" w:rsidRPr="0050099E">
        <w:t>进行必要的说明。</w:t>
      </w:r>
    </w:p>
    <w:p w14:paraId="3003B42B" w14:textId="77777777" w:rsidR="00F05299" w:rsidRPr="0050099E" w:rsidRDefault="005E0CF6" w:rsidP="00E65ED8">
      <w:pPr>
        <w:pStyle w:val="5"/>
      </w:pPr>
      <w:bookmarkStart w:id="237" w:name="_Toc12435"/>
      <w:bookmarkStart w:id="238" w:name="_Toc487645586"/>
      <w:r w:rsidRPr="0050099E">
        <w:lastRenderedPageBreak/>
        <w:t>综合管廊节点详图</w:t>
      </w:r>
      <w:bookmarkEnd w:id="237"/>
      <w:bookmarkEnd w:id="238"/>
    </w:p>
    <w:p w14:paraId="1923A593" w14:textId="77777777" w:rsidR="00F05299" w:rsidRPr="0050099E" w:rsidRDefault="005E0CF6" w:rsidP="00002580">
      <w:pPr>
        <w:rPr>
          <w:b/>
        </w:rPr>
      </w:pPr>
      <w:r w:rsidRPr="0050099E">
        <w:t>比例尺一般采用</w:t>
      </w:r>
      <w:r w:rsidRPr="0050099E">
        <w:t>1</w:t>
      </w:r>
      <w:r w:rsidRPr="0050099E">
        <w:t>：</w:t>
      </w:r>
      <w:r w:rsidRPr="0050099E">
        <w:t>20</w:t>
      </w:r>
      <w:r w:rsidRPr="0050099E">
        <w:t>～</w:t>
      </w:r>
      <w:r w:rsidRPr="0050099E">
        <w:t>1:50</w:t>
      </w:r>
      <w:r w:rsidRPr="0050099E">
        <w:t>，主要含有人员出入口、逃生口、进风口、排风口、投料口、管线分支口、集水坑、防火墙等平、剖面图及相关详图。注明节点结构尺寸、重要设施以及必要的说明。</w:t>
      </w:r>
    </w:p>
    <w:p w14:paraId="0793A49D" w14:textId="77777777" w:rsidR="00F05299" w:rsidRPr="0050099E" w:rsidRDefault="005E0CF6" w:rsidP="00E65ED8">
      <w:pPr>
        <w:pStyle w:val="5"/>
      </w:pPr>
      <w:r w:rsidRPr="0050099E">
        <w:t>综合管廊重要节点详图</w:t>
      </w:r>
    </w:p>
    <w:p w14:paraId="461ED4F4" w14:textId="77777777" w:rsidR="00F05299" w:rsidRPr="0050099E" w:rsidRDefault="005E0CF6" w:rsidP="00002580">
      <w:r w:rsidRPr="0050099E">
        <w:t>比例尺一般采用</w:t>
      </w:r>
      <w:r w:rsidRPr="0050099E">
        <w:t>1</w:t>
      </w:r>
      <w:r w:rsidRPr="0050099E">
        <w:t>：</w:t>
      </w:r>
      <w:r w:rsidRPr="0050099E">
        <w:t>20</w:t>
      </w:r>
      <w:r w:rsidRPr="0050099E">
        <w:t>～</w:t>
      </w:r>
      <w:r w:rsidRPr="0050099E">
        <w:t>1:100</w:t>
      </w:r>
      <w:r w:rsidRPr="0050099E">
        <w:t>，主要含有管廊交叉口、与河流和公（铁）路交叉口等平、剖面图及相关详图。标注各重要节点结构尺寸、重要构造的尺寸及型式等。进行必要的说明。</w:t>
      </w:r>
    </w:p>
    <w:p w14:paraId="27DC7E24" w14:textId="77777777" w:rsidR="00F05299" w:rsidRPr="0050099E" w:rsidRDefault="005E0CF6" w:rsidP="00E65ED8">
      <w:pPr>
        <w:pStyle w:val="5"/>
      </w:pPr>
      <w:r w:rsidRPr="0050099E">
        <w:t>综合管廊重要构造大样图</w:t>
      </w:r>
    </w:p>
    <w:p w14:paraId="50DFFB53" w14:textId="77777777" w:rsidR="00F05299" w:rsidRPr="0050099E" w:rsidRDefault="005E0CF6" w:rsidP="00002580">
      <w:r w:rsidRPr="0050099E">
        <w:t>比例尺一般采用</w:t>
      </w:r>
      <w:r w:rsidRPr="0050099E">
        <w:t>1</w:t>
      </w:r>
      <w:r w:rsidRPr="0050099E">
        <w:t>：</w:t>
      </w:r>
      <w:r w:rsidRPr="0050099E">
        <w:t>10~1</w:t>
      </w:r>
      <w:r w:rsidRPr="0050099E">
        <w:t>：</w:t>
      </w:r>
      <w:r w:rsidRPr="0050099E">
        <w:t>100</w:t>
      </w:r>
      <w:r w:rsidRPr="0050099E">
        <w:t>，主要包含支架、吊架、支墩、盖板、吊钩、防水密封、防火墙等重要构造的结构尺寸、材质、形式、做法等。进行必要的说明。</w:t>
      </w:r>
    </w:p>
    <w:p w14:paraId="3BB98D99" w14:textId="77777777" w:rsidR="00F05299" w:rsidRPr="0050099E" w:rsidRDefault="005E0CF6" w:rsidP="00E65ED8">
      <w:pPr>
        <w:pStyle w:val="5"/>
      </w:pPr>
      <w:r w:rsidRPr="0050099E">
        <w:t>综合管廊预埋孔洞平面布置图</w:t>
      </w:r>
    </w:p>
    <w:p w14:paraId="5879F661" w14:textId="77777777" w:rsidR="00F05299" w:rsidRPr="0050099E" w:rsidRDefault="005E0CF6" w:rsidP="00002580">
      <w:r w:rsidRPr="0050099E">
        <w:t>比例尺一般采用</w:t>
      </w:r>
      <w:r w:rsidRPr="0050099E">
        <w:t>1</w:t>
      </w:r>
      <w:r w:rsidRPr="0050099E">
        <w:t>：</w:t>
      </w:r>
      <w:r w:rsidRPr="0050099E">
        <w:t>500</w:t>
      </w:r>
      <w:r w:rsidRPr="0050099E">
        <w:t>，主要表达综合管廊顶板、侧壁上的预埋孔洞定位、尺寸等，进行必要的说明。</w:t>
      </w:r>
    </w:p>
    <w:p w14:paraId="59EDD23C" w14:textId="77777777" w:rsidR="00F05299" w:rsidRPr="0050099E" w:rsidRDefault="005E0CF6" w:rsidP="00E65ED8">
      <w:pPr>
        <w:pStyle w:val="5"/>
      </w:pPr>
      <w:r w:rsidRPr="0050099E">
        <w:t>综合管廊标识系统大样图</w:t>
      </w:r>
    </w:p>
    <w:p w14:paraId="13A73053" w14:textId="77777777" w:rsidR="00F05299" w:rsidRPr="0050099E" w:rsidRDefault="005E0CF6" w:rsidP="00002580">
      <w:r w:rsidRPr="0050099E">
        <w:t>综合管廊市政管道标示系统标明管线属性、规格、产权单位等；综合管廊介绍牌大样图标明综合管廊建设时间、规模、尺寸、容纳管线等；内部设施标识系统标明设备名称、基本数据、使用方式及紧急联系电话；应急疏散标识系统标明疏散方向；安全标识系统标明警示字样；辅助标识系统标明引出口、交叉口相关路名、管廊内壁路名桩号。进行必要的说明。</w:t>
      </w:r>
    </w:p>
    <w:p w14:paraId="0FF5A28B" w14:textId="77777777" w:rsidR="00F05299" w:rsidRPr="0050099E" w:rsidRDefault="005E0CF6" w:rsidP="00E65ED8">
      <w:pPr>
        <w:pStyle w:val="5"/>
      </w:pPr>
      <w:bookmarkStart w:id="239" w:name="_Toc487645590"/>
      <w:bookmarkStart w:id="240" w:name="_Toc24429"/>
      <w:r w:rsidRPr="0050099E">
        <w:t>综合管廊监控中心平面图</w:t>
      </w:r>
      <w:bookmarkEnd w:id="239"/>
      <w:bookmarkEnd w:id="240"/>
    </w:p>
    <w:p w14:paraId="5D695F6C" w14:textId="77777777" w:rsidR="00F05299" w:rsidRPr="0050099E" w:rsidRDefault="005E0CF6" w:rsidP="00002580">
      <w:pPr>
        <w:rPr>
          <w:b/>
        </w:rPr>
      </w:pPr>
      <w:r w:rsidRPr="0050099E">
        <w:t>比例一般采用</w:t>
      </w:r>
      <w:r w:rsidRPr="0050099E">
        <w:t>1:200</w:t>
      </w:r>
      <w:r w:rsidRPr="0050099E">
        <w:t>～</w:t>
      </w:r>
      <w:r w:rsidRPr="0050099E">
        <w:t>1:500</w:t>
      </w:r>
      <w:r w:rsidRPr="0050099E">
        <w:t>，在现状地形图上表示监控中心的位置以及平面布置标注必要的坐标及平面尺寸等，标示指北针及图例，并进行必要的说明。</w:t>
      </w:r>
    </w:p>
    <w:p w14:paraId="2E7EA387" w14:textId="77777777" w:rsidR="00F05299" w:rsidRPr="0050099E" w:rsidRDefault="005E0CF6" w:rsidP="00002580">
      <w:pPr>
        <w:pStyle w:val="4"/>
        <w:rPr>
          <w:rFonts w:cs="Times New Roman"/>
        </w:rPr>
      </w:pPr>
      <w:r w:rsidRPr="0050099E">
        <w:rPr>
          <w:rFonts w:cs="Times New Roman"/>
        </w:rPr>
        <w:t>建筑设计</w:t>
      </w:r>
    </w:p>
    <w:p w14:paraId="4B543E18" w14:textId="77777777" w:rsidR="00F05299" w:rsidRPr="0050099E" w:rsidRDefault="005E0CF6" w:rsidP="00E65ED8">
      <w:pPr>
        <w:pStyle w:val="5"/>
      </w:pPr>
      <w:r w:rsidRPr="0050099E">
        <w:t>建（构）筑物设计图</w:t>
      </w:r>
    </w:p>
    <w:p w14:paraId="79DF0691" w14:textId="77777777" w:rsidR="00F05299" w:rsidRPr="0050099E" w:rsidRDefault="005E0CF6" w:rsidP="00002580">
      <w:r w:rsidRPr="0050099E">
        <w:t>比例一般采用</w:t>
      </w:r>
      <w:r w:rsidRPr="0050099E">
        <w:t>1:50</w:t>
      </w:r>
      <w:r w:rsidRPr="0050099E">
        <w:t>～</w:t>
      </w:r>
      <w:r w:rsidRPr="0050099E">
        <w:t>1:100</w:t>
      </w:r>
      <w:r w:rsidRPr="0050099E">
        <w:t>，分别绘制消防泵房、人员出入口、监控中心等</w:t>
      </w:r>
      <w:r w:rsidRPr="0050099E">
        <w:lastRenderedPageBreak/>
        <w:t>的平面、立面、剖面图及各部位构造详图、节点大样，注明轴线间尺寸、各部分及总尺寸、标高设备或基座位置、尺寸与标高等，留孔位置的尺寸与标高，表明室外用料做法，室内装修做法及有特殊要求的做法，引用的详图、标准图并附门窗表及必要的说明。</w:t>
      </w:r>
    </w:p>
    <w:p w14:paraId="7C0BDF6F" w14:textId="77777777" w:rsidR="00F05299" w:rsidRPr="0050099E" w:rsidRDefault="005E0CF6" w:rsidP="00E65ED8">
      <w:pPr>
        <w:pStyle w:val="5"/>
      </w:pPr>
      <w:r w:rsidRPr="0050099E">
        <w:t>详图</w:t>
      </w:r>
    </w:p>
    <w:p w14:paraId="6E87A1C7" w14:textId="77777777" w:rsidR="00F05299" w:rsidRPr="0050099E" w:rsidRDefault="005E0CF6" w:rsidP="00002580">
      <w:pPr>
        <w:pStyle w:val="a5"/>
      </w:pPr>
      <w:r w:rsidRPr="0050099E">
        <w:t>其他凡在平、立、剖面图或文字说明中无法交代或交代不清的建筑构配件和建筑构造。</w:t>
      </w:r>
    </w:p>
    <w:p w14:paraId="64564441" w14:textId="4D4F1018" w:rsidR="00D50D7F" w:rsidRPr="0050099E" w:rsidRDefault="00BA0C1E" w:rsidP="00002580">
      <w:pPr>
        <w:pStyle w:val="a5"/>
      </w:pPr>
      <w:r>
        <w:rPr>
          <w:rFonts w:hint="eastAsia"/>
        </w:rPr>
        <w:t>1</w:t>
      </w:r>
      <w:r>
        <w:t xml:space="preserve">. </w:t>
      </w:r>
      <w:r w:rsidR="00D50D7F" w:rsidRPr="0050099E">
        <w:t>外墙、屋面等节点，绘制出不同构造层次，表达节能设计内容，标注各材料名称及具体技术要求，注明细部和厚度尺寸等；</w:t>
      </w:r>
    </w:p>
    <w:p w14:paraId="5C856048" w14:textId="5FAC2A3C" w:rsidR="00D50D7F" w:rsidRPr="0050099E" w:rsidRDefault="00BA0C1E" w:rsidP="00002580">
      <w:pPr>
        <w:pStyle w:val="a5"/>
      </w:pPr>
      <w:r>
        <w:rPr>
          <w:rFonts w:hint="eastAsia"/>
        </w:rPr>
        <w:t>2</w:t>
      </w:r>
      <w:r>
        <w:t xml:space="preserve">. </w:t>
      </w:r>
      <w:r w:rsidR="00D50D7F" w:rsidRPr="0050099E">
        <w:t>楼梯、电梯、货梯、卫生间等局部平面放大和构造详图，注明相关的轴线和轴线编号以及细部尺寸、设施的布置和定位、相互的构造关系及具体技术要求等；</w:t>
      </w:r>
    </w:p>
    <w:p w14:paraId="03CB8EDD" w14:textId="252AB667" w:rsidR="00D50D7F" w:rsidRPr="0050099E" w:rsidRDefault="00BA0C1E" w:rsidP="00002580">
      <w:pPr>
        <w:pStyle w:val="a5"/>
      </w:pPr>
      <w:r>
        <w:rPr>
          <w:rFonts w:hint="eastAsia"/>
        </w:rPr>
        <w:t>3</w:t>
      </w:r>
      <w:r>
        <w:t xml:space="preserve">. </w:t>
      </w:r>
      <w:r w:rsidR="00D50D7F" w:rsidRPr="0050099E">
        <w:t>室内外装饰方面的构造、线脚、图案等；标注材料及细部尺寸、与主体结构的连接构造等；</w:t>
      </w:r>
    </w:p>
    <w:p w14:paraId="33346C8F" w14:textId="44D1495D" w:rsidR="00D50D7F" w:rsidRPr="0050099E" w:rsidRDefault="00BA0C1E" w:rsidP="00002580">
      <w:pPr>
        <w:pStyle w:val="a5"/>
      </w:pPr>
      <w:r>
        <w:rPr>
          <w:rFonts w:hint="eastAsia"/>
        </w:rPr>
        <w:t>4</w:t>
      </w:r>
      <w:r>
        <w:t xml:space="preserve">. </w:t>
      </w:r>
      <w:r w:rsidR="00D50D7F" w:rsidRPr="0050099E">
        <w:t>门、窗、幕墙绘制立面图，对开启面积大小和开启方式，与主体结构的连接方式、用料材质、颜色等作出规定；钢结构构件的防火节点设计（平立剖面总无法表达的）；门窗上下左右与主体连接节点；墙身、金属屋面、采光板、防撞桩、冷热桥、档雪板、天沟、轨道、通风器、气楼等各类设施节点；</w:t>
      </w:r>
    </w:p>
    <w:p w14:paraId="7D356D3B" w14:textId="7AA7AC80" w:rsidR="00D50D7F" w:rsidRPr="0050099E" w:rsidRDefault="00BA0C1E" w:rsidP="00002580">
      <w:pPr>
        <w:pStyle w:val="a5"/>
      </w:pPr>
      <w:r>
        <w:rPr>
          <w:rFonts w:hint="eastAsia"/>
        </w:rPr>
        <w:t>5</w:t>
      </w:r>
      <w:r>
        <w:t xml:space="preserve">. </w:t>
      </w:r>
      <w:r w:rsidR="00D50D7F" w:rsidRPr="0050099E">
        <w:t>对另外委托的幕墙、特殊门窗，应提出相应的技术要求；</w:t>
      </w:r>
    </w:p>
    <w:p w14:paraId="05AC74FC" w14:textId="0D1356C3" w:rsidR="00D50D7F" w:rsidRPr="0050099E" w:rsidRDefault="00BA0C1E" w:rsidP="00002580">
      <w:pPr>
        <w:pStyle w:val="a5"/>
      </w:pPr>
      <w:r>
        <w:rPr>
          <w:rFonts w:hint="eastAsia"/>
        </w:rPr>
        <w:t>6</w:t>
      </w:r>
      <w:r>
        <w:t xml:space="preserve">. </w:t>
      </w:r>
      <w:r w:rsidR="00D50D7F" w:rsidRPr="0050099E">
        <w:t>其他凡在平、立、剖面图或文字说明中无法交代或交代不清的建筑构配件和建筑构造。</w:t>
      </w:r>
    </w:p>
    <w:p w14:paraId="4410A776" w14:textId="77777777" w:rsidR="00F05299" w:rsidRPr="0050099E" w:rsidRDefault="005E0CF6" w:rsidP="00002580">
      <w:pPr>
        <w:pStyle w:val="4"/>
        <w:rPr>
          <w:rFonts w:cs="Times New Roman"/>
        </w:rPr>
      </w:pPr>
      <w:r w:rsidRPr="0050099E">
        <w:rPr>
          <w:rFonts w:cs="Times New Roman"/>
        </w:rPr>
        <w:t>结构设计</w:t>
      </w:r>
    </w:p>
    <w:p w14:paraId="4DF53162" w14:textId="77777777" w:rsidR="00C84B89" w:rsidRPr="0050099E" w:rsidRDefault="00C84B89" w:rsidP="00002580">
      <w:pPr>
        <w:pStyle w:val="a5"/>
      </w:pPr>
      <w:r w:rsidRPr="0050099E">
        <w:t>比例一般为</w:t>
      </w:r>
      <w:r w:rsidRPr="0050099E">
        <w:rPr>
          <w:b/>
          <w:bCs/>
        </w:rPr>
        <w:t>1</w:t>
      </w:r>
      <w:r w:rsidRPr="0050099E">
        <w:rPr>
          <w:b/>
          <w:bCs/>
        </w:rPr>
        <w:t>：</w:t>
      </w:r>
      <w:r w:rsidRPr="0050099E">
        <w:rPr>
          <w:b/>
          <w:bCs/>
        </w:rPr>
        <w:t>50~1</w:t>
      </w:r>
      <w:r w:rsidRPr="0050099E">
        <w:rPr>
          <w:b/>
          <w:bCs/>
        </w:rPr>
        <w:t>：</w:t>
      </w:r>
      <w:r w:rsidRPr="0050099E">
        <w:rPr>
          <w:b/>
          <w:bCs/>
        </w:rPr>
        <w:t>100</w:t>
      </w:r>
      <w:r w:rsidRPr="0050099E">
        <w:t>，一般包括以下内容，可根据工程具体情况适当调整图纸内容：</w:t>
      </w:r>
    </w:p>
    <w:p w14:paraId="52745C6F" w14:textId="05F408A4" w:rsidR="00C84B89" w:rsidRPr="0050099E" w:rsidRDefault="00BA0C1E" w:rsidP="00002580">
      <w:pPr>
        <w:pStyle w:val="a5"/>
      </w:pPr>
      <w:r>
        <w:rPr>
          <w:rFonts w:hint="eastAsia"/>
        </w:rPr>
        <w:t>1</w:t>
      </w:r>
      <w:r>
        <w:t xml:space="preserve">. </w:t>
      </w:r>
      <w:r w:rsidR="00C84B89" w:rsidRPr="0050099E">
        <w:t>如有地基处理，图中表达地基处理的范围、处理的方案、承载力及变形要求。</w:t>
      </w:r>
    </w:p>
    <w:p w14:paraId="550AF460" w14:textId="76A3F93B" w:rsidR="00C84B89" w:rsidRPr="0050099E" w:rsidRDefault="00BA0C1E" w:rsidP="00002580">
      <w:pPr>
        <w:pStyle w:val="a5"/>
      </w:pPr>
      <w:r>
        <w:rPr>
          <w:rFonts w:hint="eastAsia"/>
        </w:rPr>
        <w:t>2</w:t>
      </w:r>
      <w:r>
        <w:t xml:space="preserve">. </w:t>
      </w:r>
      <w:r w:rsidR="00C84B89" w:rsidRPr="0050099E">
        <w:t>基础平面布置图及主要基础构件的截面尺寸。</w:t>
      </w:r>
    </w:p>
    <w:p w14:paraId="204DEFDA" w14:textId="00113A35" w:rsidR="00C84B89" w:rsidRPr="0050099E" w:rsidRDefault="00BA0C1E" w:rsidP="00002580">
      <w:pPr>
        <w:pStyle w:val="a5"/>
      </w:pPr>
      <w:r>
        <w:rPr>
          <w:rFonts w:hint="eastAsia"/>
        </w:rPr>
        <w:lastRenderedPageBreak/>
        <w:t>3</w:t>
      </w:r>
      <w:r>
        <w:t xml:space="preserve">. </w:t>
      </w:r>
      <w:r w:rsidR="00C84B89" w:rsidRPr="0050099E">
        <w:t>主要结构平面布置图，注明主要的定位尺寸、主要构件的截面尺寸；结构平面图不能表示清楚的结构或构件，可采用立面图、剖面图、轴测图等方法表示。</w:t>
      </w:r>
    </w:p>
    <w:p w14:paraId="68F74407" w14:textId="69B4D777" w:rsidR="00C84B89" w:rsidRPr="0050099E" w:rsidRDefault="00BA0C1E" w:rsidP="00002580">
      <w:pPr>
        <w:pStyle w:val="a5"/>
      </w:pPr>
      <w:r>
        <w:rPr>
          <w:rFonts w:hint="eastAsia"/>
        </w:rPr>
        <w:t>4</w:t>
      </w:r>
      <w:r>
        <w:t xml:space="preserve">. </w:t>
      </w:r>
      <w:r w:rsidR="00C84B89" w:rsidRPr="0050099E">
        <w:t>结构主要或关键性节点、支座示意图。</w:t>
      </w:r>
    </w:p>
    <w:p w14:paraId="70F9A578" w14:textId="35373A1A" w:rsidR="00C84B89" w:rsidRPr="0050099E" w:rsidRDefault="00BA0C1E" w:rsidP="00002580">
      <w:pPr>
        <w:pStyle w:val="a5"/>
      </w:pPr>
      <w:r>
        <w:rPr>
          <w:rFonts w:hint="eastAsia"/>
        </w:rPr>
        <w:t>5</w:t>
      </w:r>
      <w:r>
        <w:t xml:space="preserve">. </w:t>
      </w:r>
      <w:r w:rsidR="00C84B89" w:rsidRPr="0050099E">
        <w:t>结构缝（伸缩缝、沉降缝、防震缝、构造缝、体型缝及分割缝）、施工后浇带的位置和宽度在相应平面图中表示。</w:t>
      </w:r>
    </w:p>
    <w:p w14:paraId="344DE022" w14:textId="732991EE" w:rsidR="00C84B89" w:rsidRPr="0050099E" w:rsidRDefault="00BA0C1E" w:rsidP="00002580">
      <w:pPr>
        <w:pStyle w:val="a5"/>
      </w:pPr>
      <w:r>
        <w:rPr>
          <w:rFonts w:hint="eastAsia"/>
        </w:rPr>
        <w:t>6</w:t>
      </w:r>
      <w:r>
        <w:t xml:space="preserve">. </w:t>
      </w:r>
      <w:r w:rsidR="00C84B89" w:rsidRPr="0050099E">
        <w:t>当环境较复杂时，提供环境挡墙方案设计图及与建筑物的关系图（包括平面图和典型剖面图等）。</w:t>
      </w:r>
    </w:p>
    <w:p w14:paraId="2A9C55CA" w14:textId="19730B2E" w:rsidR="00C84B89" w:rsidRPr="0050099E" w:rsidRDefault="00BA0C1E" w:rsidP="00002580">
      <w:pPr>
        <w:pStyle w:val="a5"/>
      </w:pPr>
      <w:r>
        <w:rPr>
          <w:rFonts w:hint="eastAsia"/>
        </w:rPr>
        <w:t>7</w:t>
      </w:r>
      <w:r>
        <w:t xml:space="preserve">. </w:t>
      </w:r>
      <w:r w:rsidR="00C84B89" w:rsidRPr="0050099E">
        <w:t>钢结构工业厂房应包括：柱布置图、吊车梁布置图、屋而梁檩条布置图、柱间支撑布置图、屋面支撑布置图、天窗架和竖向支撑布置图以及必要的剖面图；柱脚、制动板与柱连接点等关键节点大样图。</w:t>
      </w:r>
    </w:p>
    <w:p w14:paraId="4A93ED44" w14:textId="4A29766F" w:rsidR="00C84B89" w:rsidRPr="0050099E" w:rsidRDefault="00BA0C1E" w:rsidP="00002580">
      <w:pPr>
        <w:pStyle w:val="a5"/>
      </w:pPr>
      <w:r>
        <w:rPr>
          <w:rFonts w:hint="eastAsia"/>
        </w:rPr>
        <w:t>8</w:t>
      </w:r>
      <w:r>
        <w:t xml:space="preserve">. </w:t>
      </w:r>
      <w:r w:rsidR="00C84B89" w:rsidRPr="0050099E">
        <w:t>基坑与边坡工程设计图纸应包括以下内容。</w:t>
      </w:r>
    </w:p>
    <w:p w14:paraId="28021D1A" w14:textId="790D5D5C" w:rsidR="00C84B89" w:rsidRPr="0050099E" w:rsidRDefault="00BA0C1E" w:rsidP="00002580">
      <w:pPr>
        <w:pStyle w:val="a5"/>
      </w:pPr>
      <w:r>
        <w:rPr>
          <w:rFonts w:hint="eastAsia"/>
        </w:rPr>
        <w:t>（</w:t>
      </w:r>
      <w:r>
        <w:rPr>
          <w:rFonts w:hint="eastAsia"/>
        </w:rPr>
        <w:t>1</w:t>
      </w:r>
      <w:r>
        <w:rPr>
          <w:rFonts w:hint="eastAsia"/>
        </w:rPr>
        <w:t>）</w:t>
      </w:r>
      <w:r w:rsidR="00C84B89" w:rsidRPr="0050099E">
        <w:t>基坑周边环境图</w:t>
      </w:r>
    </w:p>
    <w:p w14:paraId="74232849" w14:textId="77777777" w:rsidR="00C84B89" w:rsidRPr="0050099E" w:rsidRDefault="00C84B89" w:rsidP="00002580">
      <w:pPr>
        <w:pStyle w:val="a5"/>
      </w:pPr>
      <w:r w:rsidRPr="0050099E">
        <w:fldChar w:fldCharType="begin"/>
      </w:r>
      <w:r w:rsidRPr="0050099E">
        <w:instrText xml:space="preserve"> = 1 \* GB3 </w:instrText>
      </w:r>
      <w:r w:rsidRPr="0050099E">
        <w:fldChar w:fldCharType="separate"/>
      </w:r>
      <w:r w:rsidRPr="0050099E">
        <w:rPr>
          <w:rFonts w:ascii="宋体" w:eastAsia="宋体" w:hAnsi="宋体" w:cs="宋体" w:hint="eastAsia"/>
        </w:rPr>
        <w:t>①</w:t>
      </w:r>
      <w:r w:rsidRPr="0050099E">
        <w:fldChar w:fldCharType="end"/>
      </w:r>
      <w:r w:rsidRPr="0050099E">
        <w:t>注明基坑周边地下管线的类型、埋置深度及管线与开挖线的距离。</w:t>
      </w:r>
    </w:p>
    <w:p w14:paraId="03CD816B" w14:textId="77777777" w:rsidR="00C84B89" w:rsidRPr="0050099E" w:rsidRDefault="00C84B89" w:rsidP="00002580">
      <w:pPr>
        <w:pStyle w:val="a5"/>
      </w:pPr>
      <w:r w:rsidRPr="0050099E">
        <w:fldChar w:fldCharType="begin"/>
      </w:r>
      <w:r w:rsidRPr="0050099E">
        <w:instrText xml:space="preserve"> = 2 \* GB3 </w:instrText>
      </w:r>
      <w:r w:rsidRPr="0050099E">
        <w:fldChar w:fldCharType="separate"/>
      </w:r>
      <w:r w:rsidRPr="0050099E">
        <w:rPr>
          <w:rFonts w:ascii="宋体" w:eastAsia="宋体" w:hAnsi="宋体" w:cs="宋体" w:hint="eastAsia"/>
        </w:rPr>
        <w:t>②</w:t>
      </w:r>
      <w:r w:rsidRPr="0050099E">
        <w:fldChar w:fldCharType="end"/>
      </w:r>
      <w:r w:rsidRPr="0050099E">
        <w:t>注明基坑周边建（构）筑物结构形式、基础形式、基础埋深和周边道路交通负载量。</w:t>
      </w:r>
    </w:p>
    <w:p w14:paraId="7DEA93F3" w14:textId="77777777" w:rsidR="00C84B89" w:rsidRPr="0050099E" w:rsidRDefault="00C84B89" w:rsidP="00002580">
      <w:pPr>
        <w:pStyle w:val="a5"/>
      </w:pPr>
      <w:r w:rsidRPr="0050099E">
        <w:fldChar w:fldCharType="begin"/>
      </w:r>
      <w:r w:rsidRPr="0050099E">
        <w:instrText xml:space="preserve"> = 3 \* GB3 </w:instrText>
      </w:r>
      <w:r w:rsidRPr="0050099E">
        <w:fldChar w:fldCharType="separate"/>
      </w:r>
      <w:r w:rsidRPr="0050099E">
        <w:rPr>
          <w:rFonts w:ascii="宋体" w:eastAsia="宋体" w:hAnsi="宋体" w:cs="宋体" w:hint="eastAsia"/>
        </w:rPr>
        <w:t>③</w:t>
      </w:r>
      <w:r w:rsidRPr="0050099E">
        <w:fldChar w:fldCharType="end"/>
      </w:r>
      <w:r w:rsidRPr="0050099E">
        <w:t>注明构建筑物地下部分外墙线与红线、基坑开挖线及周边构筑物的关系。</w:t>
      </w:r>
    </w:p>
    <w:p w14:paraId="2B3AC651" w14:textId="4E9168E6" w:rsidR="00C84B89" w:rsidRPr="0050099E" w:rsidRDefault="00BA0C1E" w:rsidP="00002580">
      <w:pPr>
        <w:pStyle w:val="a5"/>
      </w:pPr>
      <w:r>
        <w:rPr>
          <w:rFonts w:hint="eastAsia"/>
        </w:rPr>
        <w:t>（</w:t>
      </w:r>
      <w:r>
        <w:rPr>
          <w:rFonts w:hint="eastAsia"/>
        </w:rPr>
        <w:t>2</w:t>
      </w:r>
      <w:r>
        <w:rPr>
          <w:rFonts w:hint="eastAsia"/>
        </w:rPr>
        <w:t>）</w:t>
      </w:r>
      <w:r w:rsidR="00C84B89" w:rsidRPr="0050099E">
        <w:t>基坑周边地层展开图</w:t>
      </w:r>
    </w:p>
    <w:p w14:paraId="08D6E0C7" w14:textId="4250A7CC" w:rsidR="00C84B89" w:rsidRPr="0050099E" w:rsidRDefault="00BA0C1E" w:rsidP="00002580">
      <w:pPr>
        <w:pStyle w:val="a5"/>
      </w:pPr>
      <w:r>
        <w:rPr>
          <w:rFonts w:hint="eastAsia"/>
        </w:rPr>
        <w:t>（</w:t>
      </w:r>
      <w:r>
        <w:rPr>
          <w:rFonts w:hint="eastAsia"/>
        </w:rPr>
        <w:t>3</w:t>
      </w:r>
      <w:r>
        <w:rPr>
          <w:rFonts w:hint="eastAsia"/>
        </w:rPr>
        <w:t>）</w:t>
      </w:r>
      <w:r w:rsidR="00C84B89" w:rsidRPr="0050099E">
        <w:t>基坑平面布置图</w:t>
      </w:r>
    </w:p>
    <w:p w14:paraId="3679F37B" w14:textId="77777777" w:rsidR="00C84B89" w:rsidRPr="0050099E" w:rsidRDefault="00C84B89" w:rsidP="00002580">
      <w:pPr>
        <w:pStyle w:val="a5"/>
      </w:pPr>
      <w:r w:rsidRPr="0050099E">
        <w:fldChar w:fldCharType="begin"/>
      </w:r>
      <w:r w:rsidRPr="0050099E">
        <w:instrText xml:space="preserve"> = 1 \* GB3 </w:instrText>
      </w:r>
      <w:r w:rsidRPr="0050099E">
        <w:fldChar w:fldCharType="separate"/>
      </w:r>
      <w:r w:rsidRPr="0050099E">
        <w:rPr>
          <w:rFonts w:ascii="宋体" w:eastAsia="宋体" w:hAnsi="宋体" w:cs="宋体" w:hint="eastAsia"/>
        </w:rPr>
        <w:t>①</w:t>
      </w:r>
      <w:r w:rsidRPr="0050099E">
        <w:fldChar w:fldCharType="end"/>
      </w:r>
      <w:r w:rsidRPr="0050099E">
        <w:t>绘制支护结构与主体结构基础边线的位置关系、支护计算分段等；</w:t>
      </w:r>
    </w:p>
    <w:p w14:paraId="7F7E9091" w14:textId="77777777" w:rsidR="00C84B89" w:rsidRPr="0050099E" w:rsidRDefault="00C84B89" w:rsidP="00002580">
      <w:pPr>
        <w:pStyle w:val="a5"/>
      </w:pPr>
      <w:r w:rsidRPr="0050099E">
        <w:fldChar w:fldCharType="begin"/>
      </w:r>
      <w:r w:rsidRPr="0050099E">
        <w:instrText xml:space="preserve"> = 2 \* GB3 </w:instrText>
      </w:r>
      <w:r w:rsidRPr="0050099E">
        <w:fldChar w:fldCharType="separate"/>
      </w:r>
      <w:r w:rsidRPr="0050099E">
        <w:rPr>
          <w:rFonts w:ascii="宋体" w:eastAsia="宋体" w:hAnsi="宋体" w:cs="宋体" w:hint="eastAsia"/>
        </w:rPr>
        <w:t>②</w:t>
      </w:r>
      <w:r w:rsidRPr="0050099E">
        <w:fldChar w:fldCharType="end"/>
      </w:r>
      <w:r w:rsidRPr="0050099E">
        <w:t>绘制内支撑的定位轴线和内支撑位置，标注必要的定位尺寸；</w:t>
      </w:r>
    </w:p>
    <w:p w14:paraId="357D178B" w14:textId="77777777" w:rsidR="00C84B89" w:rsidRPr="0050099E" w:rsidRDefault="00C84B89" w:rsidP="00002580">
      <w:pPr>
        <w:pStyle w:val="a5"/>
      </w:pPr>
      <w:r w:rsidRPr="0050099E">
        <w:fldChar w:fldCharType="begin"/>
      </w:r>
      <w:r w:rsidRPr="0050099E">
        <w:instrText xml:space="preserve"> = 3 \* GB3 </w:instrText>
      </w:r>
      <w:r w:rsidRPr="0050099E">
        <w:fldChar w:fldCharType="separate"/>
      </w:r>
      <w:r w:rsidRPr="0050099E">
        <w:rPr>
          <w:rFonts w:ascii="宋体" w:eastAsia="宋体" w:hAnsi="宋体" w:cs="宋体" w:hint="eastAsia"/>
        </w:rPr>
        <w:t>③</w:t>
      </w:r>
      <w:r w:rsidRPr="0050099E">
        <w:fldChar w:fldCharType="end"/>
      </w:r>
      <w:r w:rsidRPr="0050099E">
        <w:t>绘制支护体系的支护类型。</w:t>
      </w:r>
    </w:p>
    <w:p w14:paraId="1AFCF58E" w14:textId="3522A3BE" w:rsidR="00C84B89" w:rsidRPr="0050099E" w:rsidRDefault="00BA0C1E" w:rsidP="00002580">
      <w:pPr>
        <w:pStyle w:val="a5"/>
      </w:pPr>
      <w:r>
        <w:rPr>
          <w:rFonts w:hint="eastAsia"/>
        </w:rPr>
        <w:t>（</w:t>
      </w:r>
      <w:r>
        <w:rPr>
          <w:rFonts w:hint="eastAsia"/>
        </w:rPr>
        <w:t>4</w:t>
      </w:r>
      <w:r>
        <w:rPr>
          <w:rFonts w:hint="eastAsia"/>
        </w:rPr>
        <w:t>）</w:t>
      </w:r>
      <w:r w:rsidR="00C84B89" w:rsidRPr="0050099E">
        <w:t>主要的基坑剖面图和立面图</w:t>
      </w:r>
    </w:p>
    <w:p w14:paraId="75651C0E" w14:textId="4567F6BC" w:rsidR="00C84B89" w:rsidRPr="0050099E" w:rsidRDefault="00BA0C1E" w:rsidP="00002580">
      <w:pPr>
        <w:pStyle w:val="a5"/>
      </w:pPr>
      <w:r>
        <w:rPr>
          <w:rFonts w:hint="eastAsia"/>
        </w:rPr>
        <w:t>（</w:t>
      </w:r>
      <w:r>
        <w:rPr>
          <w:rFonts w:hint="eastAsia"/>
        </w:rPr>
        <w:t>5</w:t>
      </w:r>
      <w:r>
        <w:rPr>
          <w:rFonts w:hint="eastAsia"/>
        </w:rPr>
        <w:t>）</w:t>
      </w:r>
      <w:r w:rsidR="00C84B89" w:rsidRPr="0050099E">
        <w:t>支撑平面布置图</w:t>
      </w:r>
    </w:p>
    <w:p w14:paraId="42F22C43" w14:textId="6AC73253" w:rsidR="00C84B89" w:rsidRPr="0050099E" w:rsidRDefault="00BA0C1E" w:rsidP="00002580">
      <w:pPr>
        <w:pStyle w:val="a5"/>
      </w:pPr>
      <w:r>
        <w:rPr>
          <w:rFonts w:hint="eastAsia"/>
        </w:rPr>
        <w:t>（</w:t>
      </w:r>
      <w:r>
        <w:rPr>
          <w:rFonts w:hint="eastAsia"/>
        </w:rPr>
        <w:t>6</w:t>
      </w:r>
      <w:r>
        <w:rPr>
          <w:rFonts w:hint="eastAsia"/>
        </w:rPr>
        <w:t>）</w:t>
      </w:r>
      <w:r w:rsidR="00C84B89" w:rsidRPr="0050099E">
        <w:t>基坑降水（排水）平面布置图、降水井构造图</w:t>
      </w:r>
    </w:p>
    <w:p w14:paraId="5F98E4D3" w14:textId="2454E63D" w:rsidR="00C84B89" w:rsidRPr="0050099E" w:rsidRDefault="00BA0C1E" w:rsidP="00002580">
      <w:pPr>
        <w:pStyle w:val="a5"/>
      </w:pPr>
      <w:r>
        <w:rPr>
          <w:rFonts w:hint="eastAsia"/>
        </w:rPr>
        <w:t>（</w:t>
      </w:r>
      <w:r>
        <w:rPr>
          <w:rFonts w:hint="eastAsia"/>
        </w:rPr>
        <w:t>7</w:t>
      </w:r>
      <w:r>
        <w:rPr>
          <w:rFonts w:hint="eastAsia"/>
        </w:rPr>
        <w:t>）</w:t>
      </w:r>
      <w:r w:rsidR="00C84B89" w:rsidRPr="0050099E">
        <w:t>基坑监测点平面布置图</w:t>
      </w:r>
    </w:p>
    <w:p w14:paraId="078F4E5E" w14:textId="77777777" w:rsidR="00F05299" w:rsidRPr="0050099E" w:rsidRDefault="005E0CF6" w:rsidP="00002580">
      <w:pPr>
        <w:pStyle w:val="4"/>
        <w:rPr>
          <w:rFonts w:cs="Times New Roman"/>
        </w:rPr>
      </w:pPr>
      <w:r w:rsidRPr="0050099E">
        <w:rPr>
          <w:rFonts w:cs="Times New Roman"/>
        </w:rPr>
        <w:lastRenderedPageBreak/>
        <w:t>电气设计</w:t>
      </w:r>
    </w:p>
    <w:p w14:paraId="1FBE2C37" w14:textId="77777777" w:rsidR="00F05299" w:rsidRPr="0050099E" w:rsidRDefault="005E0CF6" w:rsidP="00E65ED8">
      <w:pPr>
        <w:pStyle w:val="5"/>
      </w:pPr>
      <w:r w:rsidRPr="0050099E">
        <w:t>高、低压系统图</w:t>
      </w:r>
    </w:p>
    <w:p w14:paraId="5DB2F912" w14:textId="77777777" w:rsidR="00F05299" w:rsidRPr="0050099E" w:rsidRDefault="005E0CF6" w:rsidP="00002580">
      <w:pPr>
        <w:pStyle w:val="a5"/>
      </w:pPr>
      <w:r w:rsidRPr="0050099E">
        <w:t>注明开关柜编号、型号及回路编号、一次回路设备型号、设备容量、计算电流、补偿容量、整定值、导体型号规格、用户名称。</w:t>
      </w:r>
    </w:p>
    <w:p w14:paraId="3609FF22" w14:textId="77777777" w:rsidR="00F05299" w:rsidRPr="0050099E" w:rsidRDefault="005E0CF6" w:rsidP="00E65ED8">
      <w:pPr>
        <w:pStyle w:val="5"/>
      </w:pPr>
      <w:r w:rsidRPr="0050099E">
        <w:t>主要变、配电设备布置图</w:t>
      </w:r>
    </w:p>
    <w:p w14:paraId="388D7BCA" w14:textId="77777777" w:rsidR="00F05299" w:rsidRPr="0050099E" w:rsidRDefault="005E0CF6" w:rsidP="00002580">
      <w:pPr>
        <w:pStyle w:val="a5"/>
      </w:pPr>
      <w:r w:rsidRPr="0050099E">
        <w:t>包括高、低压开关柜、变压器、母干线、发电机、控制屏、直流电源及信号屏等设备平面布置和主要尺寸，示意图纸比例。</w:t>
      </w:r>
    </w:p>
    <w:p w14:paraId="26D2D651" w14:textId="77777777" w:rsidR="00F05299" w:rsidRPr="0050099E" w:rsidRDefault="005E0CF6" w:rsidP="00E65ED8">
      <w:pPr>
        <w:pStyle w:val="5"/>
      </w:pPr>
      <w:r w:rsidRPr="0050099E">
        <w:t>照明平面图</w:t>
      </w:r>
    </w:p>
    <w:p w14:paraId="0174A46A" w14:textId="5D0D76BC" w:rsidR="00F05299" w:rsidRPr="0050099E" w:rsidRDefault="00BA0C1E" w:rsidP="00002580">
      <w:pPr>
        <w:pStyle w:val="a5"/>
      </w:pPr>
      <w:r>
        <w:rPr>
          <w:rFonts w:hint="eastAsia"/>
        </w:rPr>
        <w:t>1</w:t>
      </w:r>
      <w:r>
        <w:t xml:space="preserve">. </w:t>
      </w:r>
      <w:r w:rsidR="005E0CF6" w:rsidRPr="0050099E">
        <w:t>包括照明、灯具、应急指示等的平面布置。</w:t>
      </w:r>
    </w:p>
    <w:p w14:paraId="72D438D1" w14:textId="26F1C11E" w:rsidR="00F05299" w:rsidRPr="0050099E" w:rsidRDefault="00BA0C1E" w:rsidP="00002580">
      <w:pPr>
        <w:pStyle w:val="a5"/>
      </w:pPr>
      <w:r>
        <w:rPr>
          <w:rFonts w:hint="eastAsia"/>
        </w:rPr>
        <w:t>2</w:t>
      </w:r>
      <w:r>
        <w:t xml:space="preserve">. </w:t>
      </w:r>
      <w:r w:rsidR="005E0CF6" w:rsidRPr="0050099E">
        <w:t>标示各舱室名称、照明线路走向等。</w:t>
      </w:r>
    </w:p>
    <w:p w14:paraId="5294A09D" w14:textId="77777777" w:rsidR="00F05299" w:rsidRPr="0050099E" w:rsidRDefault="005E0CF6" w:rsidP="00E65ED8">
      <w:pPr>
        <w:pStyle w:val="5"/>
      </w:pPr>
      <w:r w:rsidRPr="0050099E">
        <w:t>监控与报警系统图</w:t>
      </w:r>
    </w:p>
    <w:p w14:paraId="2AE281A0" w14:textId="77777777" w:rsidR="00F05299" w:rsidRPr="0050099E" w:rsidRDefault="005E0CF6" w:rsidP="00002580">
      <w:pPr>
        <w:pStyle w:val="a5"/>
      </w:pPr>
      <w:r w:rsidRPr="0050099E">
        <w:t>监控系统、报警系统、出入口控制系统、有线电视系统、有线广播系统（如采用）、综合布线系统（含电话、计算机网络）等系统配置图或系统图。</w:t>
      </w:r>
    </w:p>
    <w:p w14:paraId="4E93A1C1" w14:textId="77777777" w:rsidR="00F05299" w:rsidRPr="0050099E" w:rsidRDefault="005E0CF6" w:rsidP="00E65ED8">
      <w:pPr>
        <w:pStyle w:val="5"/>
      </w:pPr>
      <w:r w:rsidRPr="0050099E">
        <w:t>监控与报警系统设备布置图</w:t>
      </w:r>
    </w:p>
    <w:p w14:paraId="10B13FA9" w14:textId="2E6E1182" w:rsidR="00F05299" w:rsidRPr="0050099E" w:rsidRDefault="00BA0C1E" w:rsidP="00002580">
      <w:pPr>
        <w:pStyle w:val="a5"/>
      </w:pPr>
      <w:r>
        <w:rPr>
          <w:rFonts w:hint="eastAsia"/>
        </w:rPr>
        <w:t>1</w:t>
      </w:r>
      <w:r>
        <w:t xml:space="preserve">. </w:t>
      </w:r>
      <w:r w:rsidR="005E0CF6" w:rsidRPr="0050099E">
        <w:t>包括各类监测、监控、报警设备的平面布置。</w:t>
      </w:r>
    </w:p>
    <w:p w14:paraId="7AE3E200" w14:textId="647F3672" w:rsidR="00F05299" w:rsidRPr="0050099E" w:rsidRDefault="00BA0C1E" w:rsidP="00002580">
      <w:pPr>
        <w:pStyle w:val="a5"/>
      </w:pPr>
      <w:r>
        <w:rPr>
          <w:rFonts w:hint="eastAsia"/>
        </w:rPr>
        <w:t>2</w:t>
      </w:r>
      <w:r>
        <w:t xml:space="preserve">. </w:t>
      </w:r>
      <w:r w:rsidR="005E0CF6" w:rsidRPr="0050099E">
        <w:t>标示各舱室名称、高低压线路及其他系统线路走向等。</w:t>
      </w:r>
    </w:p>
    <w:p w14:paraId="13620F44" w14:textId="1A7A7693" w:rsidR="00F05299" w:rsidRPr="0050099E" w:rsidRDefault="00BA0C1E" w:rsidP="00002580">
      <w:pPr>
        <w:pStyle w:val="a5"/>
      </w:pPr>
      <w:r>
        <w:rPr>
          <w:rFonts w:hint="eastAsia"/>
        </w:rPr>
        <w:t>3</w:t>
      </w:r>
      <w:r>
        <w:t xml:space="preserve">. </w:t>
      </w:r>
      <w:r w:rsidR="005E0CF6" w:rsidRPr="0050099E">
        <w:t>标示变配电和发电站位置、编号、容量。</w:t>
      </w:r>
    </w:p>
    <w:p w14:paraId="33F06185" w14:textId="77777777" w:rsidR="00F05299" w:rsidRPr="0050099E" w:rsidRDefault="005E0CF6" w:rsidP="00E65ED8">
      <w:pPr>
        <w:pStyle w:val="5"/>
      </w:pPr>
      <w:r w:rsidRPr="0050099E">
        <w:t>控制原理图</w:t>
      </w:r>
    </w:p>
    <w:p w14:paraId="27D9FF8A" w14:textId="77777777" w:rsidR="00F05299" w:rsidRPr="0050099E" w:rsidRDefault="005E0CF6" w:rsidP="00002580">
      <w:pPr>
        <w:pStyle w:val="a5"/>
      </w:pPr>
      <w:r w:rsidRPr="0050099E">
        <w:t>包括各舱室风机、照明配电等的控制原理图</w:t>
      </w:r>
    </w:p>
    <w:p w14:paraId="712D0AE6" w14:textId="77777777" w:rsidR="00F05299" w:rsidRPr="0050099E" w:rsidRDefault="005E0CF6" w:rsidP="00E65ED8">
      <w:pPr>
        <w:pStyle w:val="5"/>
      </w:pPr>
      <w:r w:rsidRPr="0050099E">
        <w:t>设备及主要材料表</w:t>
      </w:r>
    </w:p>
    <w:p w14:paraId="68081B7A" w14:textId="77777777" w:rsidR="00F05299" w:rsidRPr="0050099E" w:rsidRDefault="005E0CF6" w:rsidP="00002580">
      <w:pPr>
        <w:pStyle w:val="a5"/>
      </w:pPr>
      <w:r w:rsidRPr="0050099E">
        <w:t>注明主要电气设备的名称、型号、规格、单位、数量。</w:t>
      </w:r>
    </w:p>
    <w:p w14:paraId="1A131654" w14:textId="77777777" w:rsidR="00F05299" w:rsidRPr="0050099E" w:rsidRDefault="005E0CF6" w:rsidP="00002580">
      <w:pPr>
        <w:pStyle w:val="4"/>
        <w:rPr>
          <w:rFonts w:cs="Times New Roman"/>
        </w:rPr>
      </w:pPr>
      <w:r w:rsidRPr="0050099E">
        <w:rPr>
          <w:rFonts w:cs="Times New Roman"/>
        </w:rPr>
        <w:t>给水排水及消防设计</w:t>
      </w:r>
    </w:p>
    <w:p w14:paraId="694C436B" w14:textId="77777777" w:rsidR="00F05299" w:rsidRPr="0050099E" w:rsidRDefault="005E0CF6" w:rsidP="00E65ED8">
      <w:pPr>
        <w:pStyle w:val="5"/>
      </w:pPr>
      <w:r w:rsidRPr="0050099E">
        <w:t>管廊冲洗给水横断面布置及系统图</w:t>
      </w:r>
    </w:p>
    <w:p w14:paraId="2DC354D6" w14:textId="77777777" w:rsidR="00F05299" w:rsidRPr="0050099E" w:rsidRDefault="005E0CF6" w:rsidP="00002580">
      <w:r w:rsidRPr="0050099E">
        <w:t>比例尺一般采用</w:t>
      </w:r>
      <w:r w:rsidRPr="0050099E">
        <w:t>1</w:t>
      </w:r>
      <w:r w:rsidRPr="0050099E">
        <w:t>：</w:t>
      </w:r>
      <w:r w:rsidRPr="0050099E">
        <w:t>100</w:t>
      </w:r>
      <w:r w:rsidRPr="0050099E">
        <w:t>，主要表达冲洗管道、冲洗栓、安装节点、附件等在综合管廊典型横断面上的位置关系以及冲洗给水系统图，标注管径、预埋件型号及尺寸，注明冲洗栓位置桩号。</w:t>
      </w:r>
    </w:p>
    <w:p w14:paraId="399A5DF9" w14:textId="77777777" w:rsidR="00F05299" w:rsidRPr="0050099E" w:rsidRDefault="005E0CF6" w:rsidP="00E65ED8">
      <w:pPr>
        <w:pStyle w:val="5"/>
      </w:pPr>
      <w:r w:rsidRPr="0050099E">
        <w:lastRenderedPageBreak/>
        <w:t>管廊冲洗给水平面布置图</w:t>
      </w:r>
    </w:p>
    <w:p w14:paraId="7213F731" w14:textId="77777777" w:rsidR="00F05299" w:rsidRPr="0050099E" w:rsidRDefault="005E0CF6" w:rsidP="00002580">
      <w:r w:rsidRPr="0050099E">
        <w:t>比例尺一般采用</w:t>
      </w:r>
      <w:r w:rsidRPr="0050099E">
        <w:t>1</w:t>
      </w:r>
      <w:r w:rsidRPr="0050099E">
        <w:t>：</w:t>
      </w:r>
      <w:r w:rsidRPr="0050099E">
        <w:t>500</w:t>
      </w:r>
      <w:r w:rsidRPr="0050099E">
        <w:t>，主要表达冲洗给水管平面布置，标注冲洗给水管管径、布置间距，注明冲洗水来源等。</w:t>
      </w:r>
    </w:p>
    <w:p w14:paraId="02FEF58F" w14:textId="77777777" w:rsidR="00F05299" w:rsidRPr="0050099E" w:rsidRDefault="005E0CF6" w:rsidP="00E65ED8">
      <w:pPr>
        <w:pStyle w:val="5"/>
      </w:pPr>
      <w:r w:rsidRPr="0050099E">
        <w:t>管廊排水平面布置图</w:t>
      </w:r>
    </w:p>
    <w:p w14:paraId="0A1F3203" w14:textId="77777777" w:rsidR="00F05299" w:rsidRPr="0050099E" w:rsidRDefault="005E0CF6" w:rsidP="00002580">
      <w:pPr>
        <w:pStyle w:val="a5"/>
      </w:pPr>
      <w:r w:rsidRPr="0050099E">
        <w:t>比例尺一般采用</w:t>
      </w:r>
      <w:r w:rsidRPr="0050099E">
        <w:t>1</w:t>
      </w:r>
      <w:r w:rsidRPr="0050099E">
        <w:t>：</w:t>
      </w:r>
      <w:r w:rsidRPr="0050099E">
        <w:t>500</w:t>
      </w:r>
      <w:r w:rsidRPr="0050099E">
        <w:t>，主要表达排水沟、集水坑、泄压井的平面布置，，标注泄压井的坐标及井底标高、集水坑编号及桩号、排水管道（沟）的尺寸、坡度、走向等。</w:t>
      </w:r>
    </w:p>
    <w:p w14:paraId="69CE665F" w14:textId="77777777" w:rsidR="00F05299" w:rsidRPr="0050099E" w:rsidRDefault="005E0CF6" w:rsidP="00E65ED8">
      <w:pPr>
        <w:pStyle w:val="5"/>
      </w:pPr>
      <w:r w:rsidRPr="0050099E">
        <w:t>管廊集水坑大样图</w:t>
      </w:r>
    </w:p>
    <w:p w14:paraId="2E3A2DB5" w14:textId="77777777" w:rsidR="00F05299" w:rsidRPr="0050099E" w:rsidRDefault="005E0CF6" w:rsidP="00002580">
      <w:r w:rsidRPr="0050099E">
        <w:t>比例尺一般采用</w:t>
      </w:r>
      <w:r w:rsidRPr="0050099E">
        <w:t>1</w:t>
      </w:r>
      <w:r w:rsidRPr="0050099E">
        <w:t>：</w:t>
      </w:r>
      <w:r w:rsidRPr="0050099E">
        <w:t>50~1</w:t>
      </w:r>
      <w:r w:rsidRPr="0050099E">
        <w:t>：</w:t>
      </w:r>
      <w:r w:rsidRPr="0050099E">
        <w:t>100</w:t>
      </w:r>
      <w:r w:rsidRPr="0050099E">
        <w:t>，主要表达集水坑详细结构尺寸、控制水位、内部构造（爬梯、水泵基础等），水泵管道与其他设施关系等，标注管道管径，注明排水设施主要设计参数，。</w:t>
      </w:r>
    </w:p>
    <w:p w14:paraId="08F85631" w14:textId="77777777" w:rsidR="00F05299" w:rsidRPr="0050099E" w:rsidRDefault="005E0CF6" w:rsidP="00E65ED8">
      <w:pPr>
        <w:pStyle w:val="5"/>
      </w:pPr>
      <w:r w:rsidRPr="0050099E">
        <w:t>管廊综合井夹层排水大样图</w:t>
      </w:r>
    </w:p>
    <w:p w14:paraId="3A0F5CAF" w14:textId="77777777" w:rsidR="00F05299" w:rsidRPr="0050099E" w:rsidRDefault="005E0CF6" w:rsidP="00002580">
      <w:r w:rsidRPr="0050099E">
        <w:t>比例尺一般采用</w:t>
      </w:r>
      <w:r w:rsidRPr="0050099E">
        <w:t>1</w:t>
      </w:r>
      <w:r w:rsidRPr="0050099E">
        <w:t>：</w:t>
      </w:r>
      <w:r w:rsidRPr="0050099E">
        <w:t>50~1</w:t>
      </w:r>
      <w:r w:rsidRPr="0050099E">
        <w:t>：</w:t>
      </w:r>
      <w:r w:rsidRPr="0050099E">
        <w:t>100</w:t>
      </w:r>
      <w:r w:rsidRPr="0050099E">
        <w:t>，主要表达夹层内地漏、排水管道等排水设施的平剖布置，标注排水设施尺寸。</w:t>
      </w:r>
    </w:p>
    <w:p w14:paraId="7A6378F7" w14:textId="77777777" w:rsidR="00F05299" w:rsidRPr="0050099E" w:rsidRDefault="005E0CF6" w:rsidP="00E65ED8">
      <w:pPr>
        <w:pStyle w:val="5"/>
      </w:pPr>
      <w:r w:rsidRPr="0050099E">
        <w:t>管廊消防设施标准横断面图</w:t>
      </w:r>
    </w:p>
    <w:p w14:paraId="5524A24D" w14:textId="77777777" w:rsidR="00F05299" w:rsidRPr="0050099E" w:rsidRDefault="005E0CF6" w:rsidP="00002580">
      <w:pPr>
        <w:rPr>
          <w:bCs/>
        </w:rPr>
      </w:pPr>
      <w:r w:rsidRPr="0050099E">
        <w:t>比例尺一般采用</w:t>
      </w:r>
      <w:r w:rsidRPr="0050099E">
        <w:t>1</w:t>
      </w:r>
      <w:r w:rsidRPr="0050099E">
        <w:t>：</w:t>
      </w:r>
      <w:r w:rsidRPr="0050099E">
        <w:t>100</w:t>
      </w:r>
      <w:r w:rsidRPr="0050099E">
        <w:t>，主要表达消防设施、消防管道等在管廊标准横断面上的位置关系，标注消防设施的详细信息，注明消防设施的位置桩号。</w:t>
      </w:r>
    </w:p>
    <w:p w14:paraId="79734680" w14:textId="77777777" w:rsidR="00F05299" w:rsidRPr="0050099E" w:rsidRDefault="005E0CF6" w:rsidP="00E65ED8">
      <w:pPr>
        <w:pStyle w:val="5"/>
      </w:pPr>
      <w:r w:rsidRPr="0050099E">
        <w:t>消防系统原理图</w:t>
      </w:r>
    </w:p>
    <w:p w14:paraId="5664973B" w14:textId="77777777" w:rsidR="00F05299" w:rsidRPr="0050099E" w:rsidRDefault="005E0CF6" w:rsidP="00002580">
      <w:pPr>
        <w:pStyle w:val="a5"/>
      </w:pPr>
      <w:r w:rsidRPr="0050099E">
        <w:t>主要表达各消防分区管道、喷头、附件（仪表、阀门）的布置，消防增压系统构造，标注管径，注明防火分区、喷头数量及流量系数等主要设计参数、消防系统主要工程量表等。</w:t>
      </w:r>
    </w:p>
    <w:p w14:paraId="6C0AA0A7" w14:textId="77777777" w:rsidR="00F05299" w:rsidRPr="0050099E" w:rsidRDefault="005E0CF6" w:rsidP="00E65ED8">
      <w:pPr>
        <w:pStyle w:val="5"/>
      </w:pPr>
      <w:r w:rsidRPr="0050099E">
        <w:t>消防系统分区控制阀平面布置图</w:t>
      </w:r>
    </w:p>
    <w:p w14:paraId="6EC207EC" w14:textId="77777777" w:rsidR="00F05299" w:rsidRPr="0050099E" w:rsidRDefault="005E0CF6" w:rsidP="00002580">
      <w:r w:rsidRPr="0050099E">
        <w:t>主要表达设备控制间内控制阀箱、消防管道、预埋孔洞等的平面布置，标注管径、孔洞尺寸及形式等，注明分区控制信息，进行必要的说明。</w:t>
      </w:r>
    </w:p>
    <w:p w14:paraId="24B6E03F" w14:textId="77777777" w:rsidR="00F05299" w:rsidRPr="0050099E" w:rsidRDefault="005E0CF6" w:rsidP="00E65ED8">
      <w:pPr>
        <w:pStyle w:val="5"/>
      </w:pPr>
      <w:r w:rsidRPr="0050099E">
        <w:t>消防系统平面布置图</w:t>
      </w:r>
    </w:p>
    <w:p w14:paraId="16C59FF0" w14:textId="77777777" w:rsidR="00F05299" w:rsidRPr="0050099E" w:rsidRDefault="005E0CF6" w:rsidP="00002580">
      <w:pPr>
        <w:pStyle w:val="a5"/>
      </w:pPr>
      <w:r w:rsidRPr="0050099E">
        <w:t>主要表达消防设施、管道、喷头、附件（仪表、阀门）等的平面布置，标注管道管径、喷头间距、喷头标高等，注明主要设备工程量表，进行必要的说明。</w:t>
      </w:r>
    </w:p>
    <w:p w14:paraId="369585DE" w14:textId="77777777" w:rsidR="00F05299" w:rsidRPr="0050099E" w:rsidRDefault="005E0CF6" w:rsidP="00E65ED8">
      <w:pPr>
        <w:pStyle w:val="5"/>
      </w:pPr>
      <w:r w:rsidRPr="0050099E">
        <w:lastRenderedPageBreak/>
        <w:t>消防泵房大样图</w:t>
      </w:r>
    </w:p>
    <w:p w14:paraId="213D5AA9" w14:textId="77777777" w:rsidR="00F05299" w:rsidRPr="0050099E" w:rsidRDefault="005E0CF6" w:rsidP="00002580">
      <w:pPr>
        <w:pStyle w:val="a5"/>
      </w:pPr>
      <w:r w:rsidRPr="0050099E">
        <w:t>比例尺一般采用</w:t>
      </w:r>
      <w:r w:rsidRPr="0050099E">
        <w:t>1:100</w:t>
      </w:r>
      <w:r w:rsidRPr="0050099E">
        <w:t>，主要表达消防设施、管道、附件（仪表、阀门）等的平剖面布置，及需要表达的安装示意图，标注结构尺寸、材料型号、管径，注明主要工程量表等，进行必要的说明。</w:t>
      </w:r>
    </w:p>
    <w:p w14:paraId="49CBC409" w14:textId="2F66138F" w:rsidR="00F05299" w:rsidRPr="0050099E" w:rsidRDefault="005E0CF6" w:rsidP="00002580">
      <w:pPr>
        <w:pStyle w:val="a5"/>
      </w:pPr>
      <w:r w:rsidRPr="0050099E">
        <w:t>以上所有图纸均需注明图例和必要说明。</w:t>
      </w:r>
    </w:p>
    <w:p w14:paraId="26A1F8AD" w14:textId="77777777" w:rsidR="00F05299" w:rsidRPr="0050099E" w:rsidRDefault="00D27E67" w:rsidP="00002580">
      <w:pPr>
        <w:pStyle w:val="4"/>
        <w:rPr>
          <w:rFonts w:cs="Times New Roman"/>
        </w:rPr>
      </w:pPr>
      <w:r w:rsidRPr="0050099E">
        <w:rPr>
          <w:rFonts w:cs="Times New Roman"/>
        </w:rPr>
        <w:t>暖通</w:t>
      </w:r>
      <w:r w:rsidR="005E0CF6" w:rsidRPr="0050099E">
        <w:rPr>
          <w:rFonts w:cs="Times New Roman"/>
        </w:rPr>
        <w:t>设计</w:t>
      </w:r>
    </w:p>
    <w:p w14:paraId="2ECDBE2B" w14:textId="07C0EDD1" w:rsidR="00F05299" w:rsidRPr="0050099E" w:rsidRDefault="005E0CF6" w:rsidP="00E65ED8">
      <w:pPr>
        <w:pStyle w:val="5"/>
      </w:pPr>
      <w:r w:rsidRPr="0050099E">
        <w:t>通风系统原理图</w:t>
      </w:r>
    </w:p>
    <w:p w14:paraId="26054FBD" w14:textId="5BA9AA22" w:rsidR="00F05299" w:rsidRPr="0050099E" w:rsidRDefault="00BA0C1E" w:rsidP="00002580">
      <w:pPr>
        <w:pStyle w:val="a5"/>
      </w:pPr>
      <w:r>
        <w:rPr>
          <w:rFonts w:hint="eastAsia"/>
        </w:rPr>
        <w:t>1</w:t>
      </w:r>
      <w:r>
        <w:t xml:space="preserve">. </w:t>
      </w:r>
      <w:r w:rsidR="005E0CF6" w:rsidRPr="0050099E">
        <w:t>系统流程图应绘出设备、阀门、计量和现场观测仪表、配件，标注介质流向、管径及设备编号；应标注伸缩器、固定支架的位置；</w:t>
      </w:r>
    </w:p>
    <w:p w14:paraId="34D0D084" w14:textId="6E98ED04" w:rsidR="00F05299" w:rsidRPr="0050099E" w:rsidRDefault="00BA0C1E" w:rsidP="00002580">
      <w:pPr>
        <w:pStyle w:val="a5"/>
      </w:pPr>
      <w:r>
        <w:rPr>
          <w:rFonts w:hint="eastAsia"/>
        </w:rPr>
        <w:t>2</w:t>
      </w:r>
      <w:r>
        <w:t xml:space="preserve">. </w:t>
      </w:r>
      <w:r w:rsidR="005E0CF6" w:rsidRPr="0050099E">
        <w:t>绘制控制原理图，图中以图例绘出设备、传感器及执行器位置；说明控制要求和必要的控制参数；</w:t>
      </w:r>
    </w:p>
    <w:p w14:paraId="49DC1D09" w14:textId="364D1FDA" w:rsidR="00F05299" w:rsidRPr="0050099E" w:rsidRDefault="005E0CF6" w:rsidP="00E65ED8">
      <w:pPr>
        <w:pStyle w:val="5"/>
      </w:pPr>
      <w:r w:rsidRPr="0050099E">
        <w:t>平面图</w:t>
      </w:r>
    </w:p>
    <w:p w14:paraId="1C52CE3E" w14:textId="5D04DAE6" w:rsidR="00F05299" w:rsidRPr="0050099E" w:rsidRDefault="00BA0C1E" w:rsidP="00002580">
      <w:pPr>
        <w:pStyle w:val="a5"/>
      </w:pPr>
      <w:r>
        <w:rPr>
          <w:rFonts w:hint="eastAsia"/>
        </w:rPr>
        <w:t>1</w:t>
      </w:r>
      <w:r>
        <w:t xml:space="preserve">. </w:t>
      </w:r>
      <w:r w:rsidR="005E0CF6" w:rsidRPr="0050099E">
        <w:t>绘出建（构）筑物轮廓、室内外地面标高；</w:t>
      </w:r>
    </w:p>
    <w:p w14:paraId="2FBEF08C" w14:textId="387D9764" w:rsidR="00F05299" w:rsidRPr="0050099E" w:rsidRDefault="00BA0C1E" w:rsidP="00002580">
      <w:pPr>
        <w:pStyle w:val="a5"/>
      </w:pPr>
      <w:r>
        <w:rPr>
          <w:rFonts w:hint="eastAsia"/>
        </w:rPr>
        <w:t>2</w:t>
      </w:r>
      <w:r>
        <w:t xml:space="preserve">. </w:t>
      </w:r>
      <w:r w:rsidR="005E0CF6" w:rsidRPr="0050099E">
        <w:t>标注通风口（风道）尺寸、主要风道定位尺寸、标高及风口尺寸，各种设备及风口安装的定位尺寸和编号，消声器、调节阀、防火阀等各种部件位置，标注风设计风量。</w:t>
      </w:r>
    </w:p>
    <w:p w14:paraId="4B1F0466" w14:textId="78CF0957" w:rsidR="00F05299" w:rsidRPr="0050099E" w:rsidRDefault="005E0CF6" w:rsidP="00E65ED8">
      <w:pPr>
        <w:pStyle w:val="5"/>
      </w:pPr>
      <w:r w:rsidRPr="0050099E">
        <w:t>剖面图和详图</w:t>
      </w:r>
    </w:p>
    <w:p w14:paraId="7FF89937" w14:textId="1A6610B5" w:rsidR="00F05299" w:rsidRPr="0050099E" w:rsidRDefault="00BA0C1E" w:rsidP="00002580">
      <w:pPr>
        <w:pStyle w:val="a5"/>
      </w:pPr>
      <w:r>
        <w:rPr>
          <w:rFonts w:hint="eastAsia"/>
        </w:rPr>
        <w:t>1</w:t>
      </w:r>
      <w:r>
        <w:t xml:space="preserve">. </w:t>
      </w:r>
      <w:r w:rsidR="005E0CF6" w:rsidRPr="0050099E">
        <w:t>绘出风道、管道、风口、设备等与建筑梁、板、柱及地面的尺寸关系。</w:t>
      </w:r>
    </w:p>
    <w:p w14:paraId="7F1ABCDA" w14:textId="615432B8" w:rsidR="00F05299" w:rsidRPr="0050099E" w:rsidRDefault="00BA0C1E" w:rsidP="00002580">
      <w:pPr>
        <w:pStyle w:val="a5"/>
      </w:pPr>
      <w:r>
        <w:rPr>
          <w:rFonts w:hint="eastAsia"/>
        </w:rPr>
        <w:t>2</w:t>
      </w:r>
      <w:r>
        <w:t xml:space="preserve">. </w:t>
      </w:r>
      <w:r w:rsidR="005E0CF6" w:rsidRPr="0050099E">
        <w:t>注明风道、管道、风口等的尺寸和标高；</w:t>
      </w:r>
    </w:p>
    <w:p w14:paraId="3FCBEA5C" w14:textId="566E4A85" w:rsidR="00F05299" w:rsidRPr="0050099E" w:rsidRDefault="00BA0C1E" w:rsidP="00002580">
      <w:pPr>
        <w:pStyle w:val="a5"/>
      </w:pPr>
      <w:r>
        <w:rPr>
          <w:rFonts w:hint="eastAsia"/>
        </w:rPr>
        <w:t>3</w:t>
      </w:r>
      <w:r>
        <w:t xml:space="preserve">. </w:t>
      </w:r>
      <w:r w:rsidR="005E0CF6" w:rsidRPr="0050099E">
        <w:t>通风系统的各种设备及零部件施工安装，应注明采用的标准图、通用图的图名图号。</w:t>
      </w:r>
      <w:r w:rsidRPr="00BA0C1E">
        <w:rPr>
          <w:rFonts w:hint="eastAsia"/>
        </w:rPr>
        <w:t>未采用标准图集的复杂构造</w:t>
      </w:r>
      <w:r w:rsidRPr="0050099E">
        <w:t>且需要交待设计意图的，</w:t>
      </w:r>
      <w:r w:rsidRPr="00BA0C1E">
        <w:rPr>
          <w:rFonts w:hint="eastAsia"/>
        </w:rPr>
        <w:t>宜提供详图</w:t>
      </w:r>
      <w:r w:rsidR="005E0CF6" w:rsidRPr="0050099E">
        <w:t>。简单的详图，可就图引出，绘制局部详图。</w:t>
      </w:r>
    </w:p>
    <w:p w14:paraId="36673E5D" w14:textId="436662EF" w:rsidR="00E40E85" w:rsidRPr="0050099E" w:rsidRDefault="00E40E85" w:rsidP="00E65ED8">
      <w:pPr>
        <w:pStyle w:val="5"/>
      </w:pPr>
      <w:r w:rsidRPr="0050099E">
        <w:t>其他</w:t>
      </w:r>
      <w:r w:rsidR="00BD658E" w:rsidRPr="0050099E">
        <w:t>图纸及</w:t>
      </w:r>
      <w:r w:rsidR="0002007C" w:rsidRPr="0050099E">
        <w:t>相关</w:t>
      </w:r>
      <w:r w:rsidRPr="0050099E">
        <w:t>说明</w:t>
      </w:r>
    </w:p>
    <w:p w14:paraId="3569437D" w14:textId="67A6820F" w:rsidR="00E40E85" w:rsidRPr="0050099E" w:rsidRDefault="00E40E85" w:rsidP="00002580">
      <w:pPr>
        <w:pStyle w:val="a5"/>
      </w:pPr>
      <w:r w:rsidRPr="0050099E">
        <w:t xml:space="preserve">1. </w:t>
      </w:r>
      <w:r w:rsidRPr="0050099E">
        <w:t>通风井（口）大样图及风机配置及设计参数表；</w:t>
      </w:r>
    </w:p>
    <w:p w14:paraId="0CEAAC4F" w14:textId="67E9327B" w:rsidR="00F05299" w:rsidRPr="0050099E" w:rsidRDefault="00E40E85" w:rsidP="00002580">
      <w:pPr>
        <w:pStyle w:val="a5"/>
      </w:pPr>
      <w:r w:rsidRPr="0050099E">
        <w:t xml:space="preserve">2. </w:t>
      </w:r>
      <w:r w:rsidR="00FE31D2" w:rsidRPr="0050099E">
        <w:t>以上所有图纸均需注明图例和必要说明。</w:t>
      </w:r>
    </w:p>
    <w:p w14:paraId="21E100DB" w14:textId="77777777" w:rsidR="00F05299" w:rsidRPr="0050099E" w:rsidRDefault="00F05299" w:rsidP="00002580"/>
    <w:p w14:paraId="4FEAA733" w14:textId="77777777" w:rsidR="00F05299" w:rsidRPr="0050099E" w:rsidRDefault="005E0CF6" w:rsidP="00002580">
      <w:bookmarkStart w:id="241" w:name="_Toc133418341"/>
      <w:bookmarkStart w:id="242" w:name="_Toc132043188"/>
      <w:bookmarkStart w:id="243" w:name="_Toc143088952"/>
      <w:r w:rsidRPr="0050099E">
        <w:br w:type="page"/>
      </w:r>
    </w:p>
    <w:p w14:paraId="5C1DF761" w14:textId="77777777" w:rsidR="007809FE" w:rsidRPr="0050099E" w:rsidRDefault="007809FE" w:rsidP="00002580">
      <w:pPr>
        <w:sectPr w:rsidR="007809FE" w:rsidRPr="0050099E">
          <w:pgSz w:w="11906" w:h="16838"/>
          <w:pgMar w:top="1440" w:right="1800" w:bottom="1440" w:left="1800" w:header="851" w:footer="992" w:gutter="0"/>
          <w:cols w:space="425"/>
          <w:docGrid w:type="lines" w:linePitch="312"/>
        </w:sectPr>
      </w:pPr>
    </w:p>
    <w:p w14:paraId="781D40F7" w14:textId="77777777" w:rsidR="00F05299" w:rsidRPr="0050099E" w:rsidRDefault="00F05299" w:rsidP="00002580">
      <w:pPr>
        <w:sectPr w:rsidR="00F05299" w:rsidRPr="0050099E">
          <w:pgSz w:w="11906" w:h="16838"/>
          <w:pgMar w:top="1440" w:right="1800" w:bottom="1440" w:left="1800" w:header="851" w:footer="992" w:gutter="0"/>
          <w:cols w:space="425"/>
          <w:docGrid w:type="lines" w:linePitch="312"/>
        </w:sectPr>
      </w:pPr>
    </w:p>
    <w:p w14:paraId="15524416" w14:textId="1F4003E5" w:rsidR="00F05299" w:rsidRPr="0050099E" w:rsidRDefault="005E0CF6" w:rsidP="00002580">
      <w:pPr>
        <w:pStyle w:val="1"/>
      </w:pPr>
      <w:bookmarkStart w:id="244" w:name="_Toc151124402"/>
      <w:r w:rsidRPr="0050099E">
        <w:lastRenderedPageBreak/>
        <w:t>第二篇</w:t>
      </w:r>
      <w:r w:rsidRPr="0050099E">
        <w:t xml:space="preserve"> </w:t>
      </w:r>
      <w:r w:rsidRPr="0050099E">
        <w:t>工程设计文件审查</w:t>
      </w:r>
      <w:bookmarkEnd w:id="241"/>
      <w:bookmarkEnd w:id="242"/>
      <w:bookmarkEnd w:id="243"/>
      <w:bookmarkEnd w:id="244"/>
    </w:p>
    <w:p w14:paraId="100AB951" w14:textId="49CC25E6" w:rsidR="00F05299" w:rsidRPr="0050099E" w:rsidRDefault="005E0CF6" w:rsidP="007957A0">
      <w:pPr>
        <w:pStyle w:val="2"/>
        <w:numPr>
          <w:ilvl w:val="0"/>
          <w:numId w:val="5"/>
        </w:numPr>
        <w:rPr>
          <w:rFonts w:cs="Times New Roman"/>
        </w:rPr>
      </w:pPr>
      <w:bookmarkStart w:id="245" w:name="_Toc133418342"/>
      <w:bookmarkStart w:id="246" w:name="_Toc143088953"/>
      <w:bookmarkStart w:id="247" w:name="_Toc151124403"/>
      <w:r w:rsidRPr="0050099E">
        <w:rPr>
          <w:rFonts w:cs="Times New Roman"/>
        </w:rPr>
        <w:t>行政审查</w:t>
      </w:r>
      <w:bookmarkEnd w:id="245"/>
      <w:bookmarkEnd w:id="246"/>
      <w:bookmarkEnd w:id="247"/>
    </w:p>
    <w:p w14:paraId="06740A2F" w14:textId="77777777" w:rsidR="00F05299" w:rsidRPr="00C25AD6" w:rsidRDefault="00EC5B95" w:rsidP="00002580">
      <w:pPr>
        <w:rPr>
          <w:b/>
          <w:bCs/>
          <w:sz w:val="28"/>
          <w:szCs w:val="32"/>
        </w:rPr>
      </w:pPr>
      <w:bookmarkStart w:id="248" w:name="_Toc143088954"/>
      <w:r w:rsidRPr="00C25AD6">
        <w:rPr>
          <w:b/>
          <w:bCs/>
          <w:sz w:val="28"/>
          <w:szCs w:val="32"/>
        </w:rPr>
        <w:t>1.1</w:t>
      </w:r>
      <w:r w:rsidR="005E0CF6" w:rsidRPr="00C25AD6">
        <w:rPr>
          <w:b/>
          <w:bCs/>
          <w:sz w:val="28"/>
          <w:szCs w:val="32"/>
        </w:rPr>
        <w:t>方案设计</w:t>
      </w:r>
      <w:bookmarkEnd w:id="2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7"/>
        <w:gridCol w:w="990"/>
        <w:gridCol w:w="2551"/>
        <w:gridCol w:w="9436"/>
      </w:tblGrid>
      <w:tr w:rsidR="00D0774E" w:rsidRPr="0050099E" w14:paraId="15C89DCE" w14:textId="77777777" w:rsidTr="00850080">
        <w:trPr>
          <w:trHeight w:val="57"/>
          <w:tblHeader/>
        </w:trPr>
        <w:tc>
          <w:tcPr>
            <w:tcW w:w="360" w:type="pct"/>
            <w:tcMar>
              <w:top w:w="13" w:type="dxa"/>
              <w:left w:w="13" w:type="dxa"/>
              <w:bottom w:w="0" w:type="dxa"/>
              <w:right w:w="13" w:type="dxa"/>
            </w:tcMar>
            <w:vAlign w:val="center"/>
          </w:tcPr>
          <w:p w14:paraId="2CB75191" w14:textId="77777777" w:rsidR="00F05299" w:rsidRPr="005521C3" w:rsidRDefault="005E0CF6" w:rsidP="00850080">
            <w:pPr>
              <w:spacing w:line="400" w:lineRule="exact"/>
              <w:ind w:firstLine="0"/>
              <w:jc w:val="center"/>
              <w:rPr>
                <w:b/>
                <w:bCs/>
              </w:rPr>
            </w:pPr>
            <w:r w:rsidRPr="005521C3">
              <w:rPr>
                <w:b/>
                <w:bCs/>
              </w:rPr>
              <w:t>序号</w:t>
            </w:r>
          </w:p>
        </w:tc>
        <w:tc>
          <w:tcPr>
            <w:tcW w:w="1266" w:type="pct"/>
            <w:gridSpan w:val="2"/>
            <w:tcMar>
              <w:top w:w="13" w:type="dxa"/>
              <w:left w:w="13" w:type="dxa"/>
              <w:bottom w:w="0" w:type="dxa"/>
              <w:right w:w="13" w:type="dxa"/>
            </w:tcMar>
            <w:vAlign w:val="center"/>
          </w:tcPr>
          <w:p w14:paraId="0FC0ECC3" w14:textId="77777777" w:rsidR="00F05299" w:rsidRPr="005521C3" w:rsidRDefault="005E0CF6" w:rsidP="00850080">
            <w:pPr>
              <w:spacing w:line="400" w:lineRule="exact"/>
              <w:ind w:firstLine="0"/>
              <w:jc w:val="center"/>
              <w:rPr>
                <w:b/>
                <w:bCs/>
              </w:rPr>
            </w:pPr>
            <w:r w:rsidRPr="005521C3">
              <w:rPr>
                <w:b/>
                <w:bCs/>
              </w:rPr>
              <w:t>项目</w:t>
            </w:r>
          </w:p>
        </w:tc>
        <w:tc>
          <w:tcPr>
            <w:tcW w:w="3374" w:type="pct"/>
            <w:tcMar>
              <w:top w:w="13" w:type="dxa"/>
              <w:left w:w="13" w:type="dxa"/>
              <w:bottom w:w="0" w:type="dxa"/>
              <w:right w:w="13" w:type="dxa"/>
            </w:tcMar>
            <w:vAlign w:val="center"/>
          </w:tcPr>
          <w:p w14:paraId="7747BA72" w14:textId="77777777" w:rsidR="00F05299" w:rsidRPr="005521C3" w:rsidRDefault="005E0CF6" w:rsidP="00850080">
            <w:pPr>
              <w:spacing w:line="400" w:lineRule="exact"/>
              <w:ind w:firstLineChars="200" w:firstLine="482"/>
              <w:jc w:val="center"/>
              <w:rPr>
                <w:b/>
                <w:bCs/>
              </w:rPr>
            </w:pPr>
            <w:r w:rsidRPr="005521C3">
              <w:rPr>
                <w:b/>
                <w:bCs/>
              </w:rPr>
              <w:t>审查内容</w:t>
            </w:r>
          </w:p>
        </w:tc>
      </w:tr>
      <w:tr w:rsidR="00D0774E" w:rsidRPr="0050099E" w14:paraId="6246ED88" w14:textId="77777777" w:rsidTr="00850080">
        <w:trPr>
          <w:trHeight w:val="57"/>
        </w:trPr>
        <w:tc>
          <w:tcPr>
            <w:tcW w:w="360" w:type="pct"/>
            <w:tcMar>
              <w:top w:w="13" w:type="dxa"/>
              <w:left w:w="13" w:type="dxa"/>
              <w:bottom w:w="0" w:type="dxa"/>
              <w:right w:w="13" w:type="dxa"/>
            </w:tcMar>
            <w:vAlign w:val="center"/>
          </w:tcPr>
          <w:p w14:paraId="4C5A9B03" w14:textId="77777777" w:rsidR="00F05299" w:rsidRPr="0050099E" w:rsidRDefault="005E0CF6" w:rsidP="00850080">
            <w:pPr>
              <w:spacing w:line="400" w:lineRule="exact"/>
              <w:ind w:firstLine="0"/>
              <w:jc w:val="center"/>
            </w:pPr>
            <w:r w:rsidRPr="0050099E">
              <w:t>1.1</w:t>
            </w:r>
          </w:p>
        </w:tc>
        <w:tc>
          <w:tcPr>
            <w:tcW w:w="354" w:type="pct"/>
            <w:vMerge w:val="restart"/>
            <w:tcMar>
              <w:top w:w="13" w:type="dxa"/>
              <w:left w:w="13" w:type="dxa"/>
              <w:bottom w:w="0" w:type="dxa"/>
              <w:right w:w="13" w:type="dxa"/>
            </w:tcMar>
            <w:vAlign w:val="center"/>
          </w:tcPr>
          <w:p w14:paraId="4AF99E40" w14:textId="77777777" w:rsidR="00F05299" w:rsidRPr="0050099E" w:rsidRDefault="005E0CF6" w:rsidP="00850080">
            <w:pPr>
              <w:spacing w:line="400" w:lineRule="exact"/>
              <w:ind w:firstLine="0"/>
              <w:jc w:val="center"/>
            </w:pPr>
            <w:r w:rsidRPr="0050099E">
              <w:t>建设程序</w:t>
            </w:r>
          </w:p>
        </w:tc>
        <w:tc>
          <w:tcPr>
            <w:tcW w:w="912" w:type="pct"/>
            <w:tcMar>
              <w:top w:w="13" w:type="dxa"/>
              <w:left w:w="13" w:type="dxa"/>
              <w:bottom w:w="0" w:type="dxa"/>
              <w:right w:w="13" w:type="dxa"/>
            </w:tcMar>
            <w:vAlign w:val="center"/>
          </w:tcPr>
          <w:p w14:paraId="6538E71F" w14:textId="77777777" w:rsidR="00F05299" w:rsidRPr="0050099E" w:rsidRDefault="005E0CF6" w:rsidP="00850080">
            <w:pPr>
              <w:spacing w:line="400" w:lineRule="exact"/>
              <w:ind w:firstLine="0"/>
              <w:jc w:val="center"/>
            </w:pPr>
            <w:r w:rsidRPr="0050099E">
              <w:t>报批要件</w:t>
            </w:r>
          </w:p>
        </w:tc>
        <w:tc>
          <w:tcPr>
            <w:tcW w:w="3374" w:type="pct"/>
            <w:tcMar>
              <w:top w:w="13" w:type="dxa"/>
              <w:left w:w="13" w:type="dxa"/>
              <w:bottom w:w="0" w:type="dxa"/>
              <w:right w:w="13" w:type="dxa"/>
            </w:tcMar>
            <w:vAlign w:val="center"/>
          </w:tcPr>
          <w:p w14:paraId="5307835A" w14:textId="77777777" w:rsidR="00F05299" w:rsidRPr="0050099E" w:rsidRDefault="005E0CF6" w:rsidP="00850080">
            <w:pPr>
              <w:spacing w:line="400" w:lineRule="exact"/>
              <w:ind w:firstLineChars="200" w:firstLine="480"/>
            </w:pPr>
            <w:r w:rsidRPr="0050099E">
              <w:t>是否齐全。</w:t>
            </w:r>
          </w:p>
        </w:tc>
      </w:tr>
      <w:tr w:rsidR="00D0774E" w:rsidRPr="0050099E" w14:paraId="2B9478D7" w14:textId="77777777" w:rsidTr="00850080">
        <w:trPr>
          <w:trHeight w:val="57"/>
        </w:trPr>
        <w:tc>
          <w:tcPr>
            <w:tcW w:w="360" w:type="pct"/>
            <w:tcMar>
              <w:top w:w="13" w:type="dxa"/>
              <w:left w:w="13" w:type="dxa"/>
              <w:bottom w:w="0" w:type="dxa"/>
              <w:right w:w="13" w:type="dxa"/>
            </w:tcMar>
            <w:vAlign w:val="center"/>
          </w:tcPr>
          <w:p w14:paraId="56137271" w14:textId="77777777" w:rsidR="00F05299" w:rsidRPr="0050099E" w:rsidRDefault="005E0CF6" w:rsidP="00850080">
            <w:pPr>
              <w:spacing w:line="400" w:lineRule="exact"/>
              <w:ind w:firstLine="0"/>
              <w:jc w:val="center"/>
            </w:pPr>
            <w:r w:rsidRPr="0050099E">
              <w:t>1.2</w:t>
            </w:r>
          </w:p>
        </w:tc>
        <w:tc>
          <w:tcPr>
            <w:tcW w:w="354" w:type="pct"/>
            <w:vMerge/>
            <w:tcMar>
              <w:top w:w="13" w:type="dxa"/>
              <w:left w:w="13" w:type="dxa"/>
              <w:bottom w:w="0" w:type="dxa"/>
              <w:right w:w="13" w:type="dxa"/>
            </w:tcMar>
          </w:tcPr>
          <w:p w14:paraId="431A3271"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5F0DE746" w14:textId="77777777" w:rsidR="00F05299" w:rsidRPr="0050099E" w:rsidRDefault="005E0CF6" w:rsidP="00850080">
            <w:pPr>
              <w:spacing w:line="400" w:lineRule="exact"/>
              <w:ind w:firstLine="0"/>
              <w:jc w:val="center"/>
            </w:pPr>
            <w:r w:rsidRPr="0050099E">
              <w:t>审批权限</w:t>
            </w:r>
          </w:p>
        </w:tc>
        <w:tc>
          <w:tcPr>
            <w:tcW w:w="3374" w:type="pct"/>
            <w:tcMar>
              <w:top w:w="13" w:type="dxa"/>
              <w:left w:w="13" w:type="dxa"/>
              <w:bottom w:w="0" w:type="dxa"/>
              <w:right w:w="13" w:type="dxa"/>
            </w:tcMar>
            <w:vAlign w:val="center"/>
          </w:tcPr>
          <w:p w14:paraId="336E5A8C" w14:textId="77777777" w:rsidR="00F05299" w:rsidRPr="0050099E" w:rsidRDefault="005E0CF6" w:rsidP="00850080">
            <w:pPr>
              <w:spacing w:line="400" w:lineRule="exact"/>
              <w:ind w:firstLineChars="200" w:firstLine="480"/>
            </w:pPr>
            <w:r w:rsidRPr="0050099E">
              <w:t>是否符合审批管理权限规定。</w:t>
            </w:r>
          </w:p>
        </w:tc>
      </w:tr>
      <w:tr w:rsidR="00D0774E" w:rsidRPr="0050099E" w14:paraId="778BDA07" w14:textId="77777777" w:rsidTr="00850080">
        <w:trPr>
          <w:trHeight w:val="57"/>
        </w:trPr>
        <w:tc>
          <w:tcPr>
            <w:tcW w:w="360" w:type="pct"/>
            <w:tcMar>
              <w:top w:w="13" w:type="dxa"/>
              <w:left w:w="13" w:type="dxa"/>
              <w:bottom w:w="0" w:type="dxa"/>
              <w:right w:w="13" w:type="dxa"/>
            </w:tcMar>
            <w:vAlign w:val="center"/>
          </w:tcPr>
          <w:p w14:paraId="79EC8A9F" w14:textId="77777777" w:rsidR="00F05299" w:rsidRPr="0050099E" w:rsidRDefault="005E0CF6" w:rsidP="00850080">
            <w:pPr>
              <w:spacing w:line="400" w:lineRule="exact"/>
              <w:ind w:firstLine="0"/>
              <w:jc w:val="center"/>
            </w:pPr>
            <w:r w:rsidRPr="0050099E">
              <w:t>1.3</w:t>
            </w:r>
          </w:p>
        </w:tc>
        <w:tc>
          <w:tcPr>
            <w:tcW w:w="354" w:type="pct"/>
            <w:vMerge/>
            <w:tcMar>
              <w:top w:w="13" w:type="dxa"/>
              <w:left w:w="13" w:type="dxa"/>
              <w:bottom w:w="0" w:type="dxa"/>
              <w:right w:w="13" w:type="dxa"/>
            </w:tcMar>
          </w:tcPr>
          <w:p w14:paraId="028EF0A6"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40B2BF96" w14:textId="77777777" w:rsidR="00F05299" w:rsidRPr="0050099E" w:rsidRDefault="005E0CF6" w:rsidP="00850080">
            <w:pPr>
              <w:spacing w:line="400" w:lineRule="exact"/>
              <w:ind w:firstLine="0"/>
              <w:jc w:val="center"/>
            </w:pPr>
            <w:r w:rsidRPr="0050099E">
              <w:t>申报单位资格</w:t>
            </w:r>
          </w:p>
        </w:tc>
        <w:tc>
          <w:tcPr>
            <w:tcW w:w="3374" w:type="pct"/>
            <w:tcMar>
              <w:top w:w="13" w:type="dxa"/>
              <w:left w:w="13" w:type="dxa"/>
              <w:bottom w:w="0" w:type="dxa"/>
              <w:right w:w="13" w:type="dxa"/>
            </w:tcMar>
            <w:vAlign w:val="center"/>
          </w:tcPr>
          <w:p w14:paraId="246CA893" w14:textId="77777777" w:rsidR="00F05299" w:rsidRPr="0050099E" w:rsidRDefault="005E0CF6" w:rsidP="00850080">
            <w:pPr>
              <w:spacing w:line="400" w:lineRule="exact"/>
              <w:ind w:firstLineChars="200" w:firstLine="480"/>
            </w:pPr>
            <w:r w:rsidRPr="0050099E">
              <w:t>是否具备法定资格。</w:t>
            </w:r>
          </w:p>
        </w:tc>
      </w:tr>
      <w:tr w:rsidR="00D0774E" w:rsidRPr="0050099E" w14:paraId="28CF0D4F" w14:textId="77777777" w:rsidTr="00850080">
        <w:trPr>
          <w:trHeight w:val="57"/>
        </w:trPr>
        <w:tc>
          <w:tcPr>
            <w:tcW w:w="360" w:type="pct"/>
            <w:tcMar>
              <w:top w:w="13" w:type="dxa"/>
              <w:left w:w="13" w:type="dxa"/>
              <w:bottom w:w="0" w:type="dxa"/>
              <w:right w:w="13" w:type="dxa"/>
            </w:tcMar>
            <w:vAlign w:val="center"/>
          </w:tcPr>
          <w:p w14:paraId="4B383B73" w14:textId="77777777" w:rsidR="00F05299" w:rsidRPr="0050099E" w:rsidRDefault="005E0CF6" w:rsidP="00850080">
            <w:pPr>
              <w:spacing w:line="400" w:lineRule="exact"/>
              <w:ind w:firstLine="0"/>
              <w:jc w:val="center"/>
            </w:pPr>
            <w:r w:rsidRPr="0050099E">
              <w:t>1.4</w:t>
            </w:r>
          </w:p>
        </w:tc>
        <w:tc>
          <w:tcPr>
            <w:tcW w:w="354" w:type="pct"/>
            <w:vMerge/>
            <w:tcMar>
              <w:top w:w="13" w:type="dxa"/>
              <w:left w:w="13" w:type="dxa"/>
              <w:bottom w:w="0" w:type="dxa"/>
              <w:right w:w="13" w:type="dxa"/>
            </w:tcMar>
          </w:tcPr>
          <w:p w14:paraId="474D7CD3"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02BA8086" w14:textId="77777777" w:rsidR="00F05299" w:rsidRPr="0050099E" w:rsidRDefault="005E0CF6" w:rsidP="00850080">
            <w:pPr>
              <w:spacing w:line="400" w:lineRule="exact"/>
              <w:ind w:firstLine="0"/>
              <w:jc w:val="center"/>
            </w:pPr>
            <w:r w:rsidRPr="0050099E">
              <w:t>方案设计</w:t>
            </w:r>
          </w:p>
        </w:tc>
        <w:tc>
          <w:tcPr>
            <w:tcW w:w="3374" w:type="pct"/>
            <w:tcMar>
              <w:top w:w="13" w:type="dxa"/>
              <w:left w:w="13" w:type="dxa"/>
              <w:bottom w:w="0" w:type="dxa"/>
              <w:right w:w="13" w:type="dxa"/>
            </w:tcMar>
            <w:vAlign w:val="center"/>
          </w:tcPr>
          <w:p w14:paraId="47E14E4D" w14:textId="77777777" w:rsidR="00F05299" w:rsidRPr="0050099E" w:rsidRDefault="005E0CF6" w:rsidP="00850080">
            <w:pPr>
              <w:spacing w:line="400" w:lineRule="exact"/>
              <w:ind w:firstLineChars="200" w:firstLine="480"/>
            </w:pPr>
            <w:r w:rsidRPr="0050099E">
              <w:t xml:space="preserve">1  </w:t>
            </w:r>
            <w:r w:rsidRPr="0050099E">
              <w:t>是否符合发改委等政府相关部门批准或核准备案；</w:t>
            </w:r>
          </w:p>
          <w:p w14:paraId="2985AD9A" w14:textId="77777777" w:rsidR="00F05299" w:rsidRPr="0050099E" w:rsidRDefault="005E0CF6" w:rsidP="00850080">
            <w:pPr>
              <w:spacing w:line="400" w:lineRule="exact"/>
              <w:ind w:firstLineChars="200" w:firstLine="480"/>
            </w:pPr>
            <w:r w:rsidRPr="0050099E">
              <w:t xml:space="preserve">2  </w:t>
            </w:r>
            <w:r w:rsidRPr="0050099E">
              <w:t>文件批复规模、功能、工艺、投资等内容是否齐备；</w:t>
            </w:r>
          </w:p>
          <w:p w14:paraId="0861BE52" w14:textId="5D50FA83" w:rsidR="00F05299" w:rsidRPr="0050099E" w:rsidRDefault="005E0CF6" w:rsidP="00850080">
            <w:pPr>
              <w:spacing w:line="400" w:lineRule="exact"/>
              <w:ind w:firstLineChars="200" w:firstLine="480"/>
            </w:pPr>
            <w:r w:rsidRPr="0050099E">
              <w:t xml:space="preserve">3  </w:t>
            </w:r>
            <w:r w:rsidRPr="0050099E">
              <w:t>是否符合</w:t>
            </w:r>
            <w:r w:rsidR="004E7034" w:rsidRPr="0050099E">
              <w:t>上位</w:t>
            </w:r>
            <w:r w:rsidRPr="0050099E">
              <w:t>规划</w:t>
            </w:r>
            <w:r w:rsidR="004E7034" w:rsidRPr="0050099E">
              <w:t>，若不符是否开展专项论证。</w:t>
            </w:r>
          </w:p>
        </w:tc>
      </w:tr>
      <w:tr w:rsidR="00D0774E" w:rsidRPr="0050099E" w14:paraId="658DCB4D" w14:textId="77777777" w:rsidTr="00850080">
        <w:trPr>
          <w:trHeight w:val="57"/>
        </w:trPr>
        <w:tc>
          <w:tcPr>
            <w:tcW w:w="360" w:type="pct"/>
            <w:tcMar>
              <w:top w:w="13" w:type="dxa"/>
              <w:left w:w="13" w:type="dxa"/>
              <w:bottom w:w="0" w:type="dxa"/>
              <w:right w:w="13" w:type="dxa"/>
            </w:tcMar>
            <w:vAlign w:val="center"/>
          </w:tcPr>
          <w:p w14:paraId="2A3E480C" w14:textId="77777777" w:rsidR="00F05299" w:rsidRPr="0050099E" w:rsidRDefault="005E0CF6" w:rsidP="00850080">
            <w:pPr>
              <w:spacing w:line="400" w:lineRule="exact"/>
              <w:ind w:firstLine="0"/>
              <w:jc w:val="center"/>
            </w:pPr>
            <w:r w:rsidRPr="0050099E">
              <w:t>2.1</w:t>
            </w:r>
          </w:p>
        </w:tc>
        <w:tc>
          <w:tcPr>
            <w:tcW w:w="354" w:type="pct"/>
            <w:vMerge w:val="restart"/>
            <w:tcMar>
              <w:top w:w="13" w:type="dxa"/>
              <w:left w:w="13" w:type="dxa"/>
              <w:bottom w:w="0" w:type="dxa"/>
              <w:right w:w="13" w:type="dxa"/>
            </w:tcMar>
            <w:vAlign w:val="center"/>
          </w:tcPr>
          <w:p w14:paraId="325EBE9D" w14:textId="77777777" w:rsidR="00F05299" w:rsidRPr="0050099E" w:rsidRDefault="005E0CF6" w:rsidP="00850080">
            <w:pPr>
              <w:spacing w:line="400" w:lineRule="exact"/>
              <w:ind w:firstLine="0"/>
              <w:jc w:val="center"/>
            </w:pPr>
            <w:r w:rsidRPr="0050099E">
              <w:t>资</w:t>
            </w:r>
          </w:p>
          <w:p w14:paraId="77C36719" w14:textId="77777777" w:rsidR="00F05299" w:rsidRPr="0050099E" w:rsidRDefault="005E0CF6" w:rsidP="00850080">
            <w:pPr>
              <w:spacing w:line="400" w:lineRule="exact"/>
              <w:ind w:firstLine="0"/>
              <w:jc w:val="center"/>
            </w:pPr>
            <w:r w:rsidRPr="0050099E">
              <w:t>质</w:t>
            </w:r>
          </w:p>
          <w:p w14:paraId="1E5710A9" w14:textId="77777777" w:rsidR="00F05299" w:rsidRPr="0050099E" w:rsidRDefault="005E0CF6" w:rsidP="00850080">
            <w:pPr>
              <w:spacing w:line="400" w:lineRule="exact"/>
              <w:ind w:firstLine="0"/>
              <w:jc w:val="center"/>
            </w:pPr>
            <w:r w:rsidRPr="0050099E">
              <w:t>资</w:t>
            </w:r>
          </w:p>
          <w:p w14:paraId="0D26F080" w14:textId="77777777" w:rsidR="00F05299" w:rsidRPr="0050099E" w:rsidRDefault="005E0CF6" w:rsidP="00850080">
            <w:pPr>
              <w:spacing w:line="400" w:lineRule="exact"/>
              <w:ind w:firstLine="0"/>
              <w:jc w:val="center"/>
            </w:pPr>
            <w:r w:rsidRPr="0050099E">
              <w:t>格</w:t>
            </w:r>
          </w:p>
        </w:tc>
        <w:tc>
          <w:tcPr>
            <w:tcW w:w="912" w:type="pct"/>
            <w:tcMar>
              <w:top w:w="13" w:type="dxa"/>
              <w:left w:w="13" w:type="dxa"/>
              <w:bottom w:w="0" w:type="dxa"/>
              <w:right w:w="13" w:type="dxa"/>
            </w:tcMar>
            <w:vAlign w:val="center"/>
          </w:tcPr>
          <w:p w14:paraId="29E50E75" w14:textId="77777777" w:rsidR="00F05299" w:rsidRPr="0050099E" w:rsidRDefault="005E0CF6" w:rsidP="00850080">
            <w:pPr>
              <w:spacing w:line="400" w:lineRule="exact"/>
              <w:ind w:firstLine="0"/>
              <w:jc w:val="center"/>
            </w:pPr>
            <w:r w:rsidRPr="0050099E">
              <w:t>资质</w:t>
            </w:r>
          </w:p>
        </w:tc>
        <w:tc>
          <w:tcPr>
            <w:tcW w:w="3374" w:type="pct"/>
            <w:tcMar>
              <w:top w:w="13" w:type="dxa"/>
              <w:left w:w="13" w:type="dxa"/>
              <w:bottom w:w="0" w:type="dxa"/>
              <w:right w:w="13" w:type="dxa"/>
            </w:tcMar>
            <w:vAlign w:val="center"/>
          </w:tcPr>
          <w:p w14:paraId="53685B92" w14:textId="77777777" w:rsidR="00F05299" w:rsidRPr="0050099E" w:rsidRDefault="005E0CF6" w:rsidP="00850080">
            <w:pPr>
              <w:spacing w:line="400" w:lineRule="exact"/>
              <w:ind w:firstLineChars="200" w:firstLine="480"/>
            </w:pPr>
            <w:r w:rsidRPr="0050099E">
              <w:t>企业资质是否符合相应的标准。</w:t>
            </w:r>
          </w:p>
        </w:tc>
      </w:tr>
      <w:tr w:rsidR="00D0774E" w:rsidRPr="0050099E" w14:paraId="09683C0C" w14:textId="77777777" w:rsidTr="00850080">
        <w:trPr>
          <w:trHeight w:val="57"/>
        </w:trPr>
        <w:tc>
          <w:tcPr>
            <w:tcW w:w="360" w:type="pct"/>
            <w:tcMar>
              <w:top w:w="13" w:type="dxa"/>
              <w:left w:w="13" w:type="dxa"/>
              <w:bottom w:w="0" w:type="dxa"/>
              <w:right w:w="13" w:type="dxa"/>
            </w:tcMar>
            <w:vAlign w:val="center"/>
          </w:tcPr>
          <w:p w14:paraId="0BBD2BF5" w14:textId="77777777" w:rsidR="00F05299" w:rsidRPr="0050099E" w:rsidRDefault="005E0CF6" w:rsidP="00850080">
            <w:pPr>
              <w:spacing w:line="400" w:lineRule="exact"/>
              <w:ind w:firstLine="0"/>
              <w:jc w:val="center"/>
            </w:pPr>
            <w:r w:rsidRPr="0050099E">
              <w:t>2.2</w:t>
            </w:r>
          </w:p>
        </w:tc>
        <w:tc>
          <w:tcPr>
            <w:tcW w:w="354" w:type="pct"/>
            <w:vMerge/>
            <w:tcMar>
              <w:top w:w="13" w:type="dxa"/>
              <w:left w:w="13" w:type="dxa"/>
              <w:bottom w:w="0" w:type="dxa"/>
              <w:right w:w="13" w:type="dxa"/>
            </w:tcMar>
          </w:tcPr>
          <w:p w14:paraId="734C0774"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46C6E8D9" w14:textId="77777777" w:rsidR="00F05299" w:rsidRPr="0050099E" w:rsidRDefault="005E0CF6" w:rsidP="00850080">
            <w:pPr>
              <w:spacing w:line="400" w:lineRule="exact"/>
              <w:ind w:firstLine="0"/>
              <w:jc w:val="center"/>
            </w:pPr>
            <w:r w:rsidRPr="0050099E">
              <w:t>资格</w:t>
            </w:r>
          </w:p>
        </w:tc>
        <w:tc>
          <w:tcPr>
            <w:tcW w:w="3374" w:type="pct"/>
            <w:tcMar>
              <w:top w:w="13" w:type="dxa"/>
              <w:left w:w="13" w:type="dxa"/>
              <w:bottom w:w="0" w:type="dxa"/>
              <w:right w:w="13" w:type="dxa"/>
            </w:tcMar>
            <w:vAlign w:val="center"/>
          </w:tcPr>
          <w:p w14:paraId="57DFA279" w14:textId="77777777" w:rsidR="00F05299" w:rsidRPr="0050099E" w:rsidRDefault="005E0CF6" w:rsidP="00850080">
            <w:pPr>
              <w:spacing w:line="400" w:lineRule="exact"/>
              <w:ind w:firstLineChars="200" w:firstLine="480"/>
            </w:pPr>
            <w:r w:rsidRPr="0050099E">
              <w:t xml:space="preserve">1  </w:t>
            </w:r>
            <w:r w:rsidRPr="0050099E">
              <w:t>执业人员是否符合相关注册工程师执业范围；</w:t>
            </w:r>
          </w:p>
          <w:p w14:paraId="3968ED66" w14:textId="77777777" w:rsidR="00F05299" w:rsidRPr="0050099E" w:rsidRDefault="005E0CF6" w:rsidP="00850080">
            <w:pPr>
              <w:spacing w:line="400" w:lineRule="exact"/>
              <w:ind w:firstLineChars="200" w:firstLine="480"/>
            </w:pPr>
            <w:r w:rsidRPr="0050099E">
              <w:t xml:space="preserve">2  </w:t>
            </w:r>
            <w:r w:rsidRPr="0050099E">
              <w:t>未实施注册专业执业人员资格是否满足国家有关规定要求。</w:t>
            </w:r>
          </w:p>
        </w:tc>
      </w:tr>
      <w:tr w:rsidR="00D0774E" w:rsidRPr="0050099E" w14:paraId="51DEB5F2" w14:textId="77777777" w:rsidTr="00850080">
        <w:trPr>
          <w:trHeight w:val="57"/>
        </w:trPr>
        <w:tc>
          <w:tcPr>
            <w:tcW w:w="360" w:type="pct"/>
            <w:tcMar>
              <w:top w:w="13" w:type="dxa"/>
              <w:left w:w="13" w:type="dxa"/>
              <w:bottom w:w="0" w:type="dxa"/>
              <w:right w:w="13" w:type="dxa"/>
            </w:tcMar>
            <w:vAlign w:val="center"/>
          </w:tcPr>
          <w:p w14:paraId="7ED4519A" w14:textId="77777777" w:rsidR="00F05299" w:rsidRPr="0050099E" w:rsidRDefault="005E0CF6" w:rsidP="00850080">
            <w:pPr>
              <w:spacing w:line="400" w:lineRule="exact"/>
              <w:ind w:firstLine="0"/>
              <w:jc w:val="center"/>
            </w:pPr>
            <w:r w:rsidRPr="0050099E">
              <w:t>3.1</w:t>
            </w:r>
          </w:p>
        </w:tc>
        <w:tc>
          <w:tcPr>
            <w:tcW w:w="354" w:type="pct"/>
            <w:vMerge w:val="restart"/>
            <w:tcMar>
              <w:top w:w="13" w:type="dxa"/>
              <w:left w:w="13" w:type="dxa"/>
              <w:bottom w:w="0" w:type="dxa"/>
              <w:right w:w="13" w:type="dxa"/>
            </w:tcMar>
            <w:vAlign w:val="center"/>
          </w:tcPr>
          <w:p w14:paraId="324B7875" w14:textId="77777777" w:rsidR="00F05299" w:rsidRPr="0050099E" w:rsidRDefault="00F05299" w:rsidP="00850080">
            <w:pPr>
              <w:spacing w:line="400" w:lineRule="exact"/>
              <w:ind w:firstLine="0"/>
              <w:jc w:val="center"/>
            </w:pPr>
          </w:p>
          <w:p w14:paraId="1458EF8E" w14:textId="77777777" w:rsidR="00F05299" w:rsidRPr="0050099E" w:rsidRDefault="005E0CF6" w:rsidP="00850080">
            <w:pPr>
              <w:spacing w:line="400" w:lineRule="exact"/>
              <w:ind w:firstLine="0"/>
              <w:jc w:val="center"/>
            </w:pPr>
            <w:r w:rsidRPr="0050099E">
              <w:t>市场管理</w:t>
            </w:r>
          </w:p>
          <w:p w14:paraId="32EAE644"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789083B5" w14:textId="77777777" w:rsidR="00F05299" w:rsidRPr="0050099E" w:rsidRDefault="005E0CF6" w:rsidP="00850080">
            <w:pPr>
              <w:spacing w:line="400" w:lineRule="exact"/>
              <w:ind w:firstLine="0"/>
              <w:jc w:val="center"/>
            </w:pPr>
            <w:r w:rsidRPr="0050099E">
              <w:t>文件编制</w:t>
            </w:r>
          </w:p>
        </w:tc>
        <w:tc>
          <w:tcPr>
            <w:tcW w:w="3374" w:type="pct"/>
            <w:tcMar>
              <w:top w:w="13" w:type="dxa"/>
              <w:left w:w="13" w:type="dxa"/>
              <w:bottom w:w="0" w:type="dxa"/>
              <w:right w:w="13" w:type="dxa"/>
            </w:tcMar>
            <w:vAlign w:val="center"/>
          </w:tcPr>
          <w:p w14:paraId="5B19C21F" w14:textId="77777777" w:rsidR="00F05299" w:rsidRPr="0050099E" w:rsidRDefault="005E0CF6" w:rsidP="00850080">
            <w:pPr>
              <w:spacing w:line="400" w:lineRule="exact"/>
              <w:ind w:firstLineChars="200" w:firstLine="480"/>
            </w:pPr>
            <w:r w:rsidRPr="0050099E">
              <w:t xml:space="preserve">1  </w:t>
            </w:r>
            <w:r w:rsidRPr="0050099E">
              <w:t>文件签署是否齐全、规范，并符合相关规定要求；</w:t>
            </w:r>
          </w:p>
          <w:p w14:paraId="0638F369" w14:textId="77777777" w:rsidR="00F05299" w:rsidRPr="0050099E" w:rsidRDefault="005E0CF6" w:rsidP="00850080">
            <w:pPr>
              <w:spacing w:line="400" w:lineRule="exact"/>
              <w:ind w:firstLineChars="200" w:firstLine="480"/>
            </w:pPr>
            <w:r w:rsidRPr="0050099E">
              <w:t xml:space="preserve">2  </w:t>
            </w:r>
            <w:r w:rsidRPr="0050099E">
              <w:t>文件格式是否符合相应的规定。</w:t>
            </w:r>
          </w:p>
        </w:tc>
      </w:tr>
      <w:tr w:rsidR="00D0774E" w:rsidRPr="0050099E" w14:paraId="2A21700C" w14:textId="77777777" w:rsidTr="00850080">
        <w:trPr>
          <w:trHeight w:val="57"/>
        </w:trPr>
        <w:tc>
          <w:tcPr>
            <w:tcW w:w="360" w:type="pct"/>
            <w:tcMar>
              <w:top w:w="13" w:type="dxa"/>
              <w:left w:w="13" w:type="dxa"/>
              <w:bottom w:w="0" w:type="dxa"/>
              <w:right w:w="13" w:type="dxa"/>
            </w:tcMar>
            <w:vAlign w:val="center"/>
          </w:tcPr>
          <w:p w14:paraId="67F6E498" w14:textId="77777777" w:rsidR="00F05299" w:rsidRPr="0050099E" w:rsidRDefault="005E0CF6" w:rsidP="00850080">
            <w:pPr>
              <w:spacing w:line="400" w:lineRule="exact"/>
              <w:ind w:firstLine="0"/>
              <w:jc w:val="center"/>
            </w:pPr>
            <w:r w:rsidRPr="0050099E">
              <w:t>3.2</w:t>
            </w:r>
          </w:p>
        </w:tc>
        <w:tc>
          <w:tcPr>
            <w:tcW w:w="354" w:type="pct"/>
            <w:vMerge/>
            <w:tcMar>
              <w:top w:w="13" w:type="dxa"/>
              <w:left w:w="13" w:type="dxa"/>
              <w:bottom w:w="0" w:type="dxa"/>
              <w:right w:w="13" w:type="dxa"/>
            </w:tcMar>
          </w:tcPr>
          <w:p w14:paraId="05AC99B4"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499132E1" w14:textId="77777777" w:rsidR="00F05299" w:rsidRPr="0050099E" w:rsidRDefault="005E0CF6" w:rsidP="00850080">
            <w:pPr>
              <w:spacing w:line="400" w:lineRule="exact"/>
              <w:ind w:firstLine="0"/>
              <w:jc w:val="center"/>
            </w:pPr>
            <w:r w:rsidRPr="0050099E">
              <w:t>入渝勘察设计单位</w:t>
            </w:r>
          </w:p>
        </w:tc>
        <w:tc>
          <w:tcPr>
            <w:tcW w:w="3374" w:type="pct"/>
            <w:tcMar>
              <w:top w:w="13" w:type="dxa"/>
              <w:left w:w="13" w:type="dxa"/>
              <w:bottom w:w="0" w:type="dxa"/>
              <w:right w:w="13" w:type="dxa"/>
            </w:tcMar>
            <w:vAlign w:val="center"/>
          </w:tcPr>
          <w:p w14:paraId="6259CD2F" w14:textId="77777777" w:rsidR="00F05299" w:rsidRPr="0050099E" w:rsidRDefault="005E0CF6" w:rsidP="00850080">
            <w:pPr>
              <w:spacing w:line="400" w:lineRule="exact"/>
              <w:ind w:firstLineChars="200" w:firstLine="480"/>
            </w:pPr>
            <w:r w:rsidRPr="0050099E">
              <w:t>入渝勘察设计设计单位是否在渝登记注册，资质、人员、场地是否符合相应管理规定。</w:t>
            </w:r>
          </w:p>
        </w:tc>
      </w:tr>
      <w:tr w:rsidR="00D0774E" w:rsidRPr="0050099E" w14:paraId="5E1FCD41" w14:textId="77777777" w:rsidTr="00850080">
        <w:trPr>
          <w:trHeight w:val="57"/>
        </w:trPr>
        <w:tc>
          <w:tcPr>
            <w:tcW w:w="360" w:type="pct"/>
            <w:tcMar>
              <w:top w:w="13" w:type="dxa"/>
              <w:left w:w="13" w:type="dxa"/>
              <w:bottom w:w="0" w:type="dxa"/>
              <w:right w:w="13" w:type="dxa"/>
            </w:tcMar>
            <w:vAlign w:val="center"/>
          </w:tcPr>
          <w:p w14:paraId="5FD44C62" w14:textId="77777777" w:rsidR="00F05299" w:rsidRPr="0050099E" w:rsidRDefault="005E0CF6" w:rsidP="00850080">
            <w:pPr>
              <w:spacing w:line="400" w:lineRule="exact"/>
              <w:ind w:firstLine="0"/>
              <w:jc w:val="center"/>
            </w:pPr>
            <w:r w:rsidRPr="0050099E">
              <w:t>3.3</w:t>
            </w:r>
          </w:p>
        </w:tc>
        <w:tc>
          <w:tcPr>
            <w:tcW w:w="354" w:type="pct"/>
            <w:vMerge/>
            <w:tcMar>
              <w:top w:w="13" w:type="dxa"/>
              <w:left w:w="13" w:type="dxa"/>
              <w:bottom w:w="0" w:type="dxa"/>
              <w:right w:w="13" w:type="dxa"/>
            </w:tcMar>
          </w:tcPr>
          <w:p w14:paraId="6E832523"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3834B23E" w14:textId="77777777" w:rsidR="00F05299" w:rsidRPr="0050099E" w:rsidRDefault="005E0CF6" w:rsidP="00850080">
            <w:pPr>
              <w:spacing w:line="400" w:lineRule="exact"/>
              <w:ind w:firstLine="0"/>
              <w:jc w:val="center"/>
            </w:pPr>
            <w:r w:rsidRPr="0050099E">
              <w:t>市场行为</w:t>
            </w:r>
          </w:p>
        </w:tc>
        <w:tc>
          <w:tcPr>
            <w:tcW w:w="3374" w:type="pct"/>
            <w:tcMar>
              <w:top w:w="13" w:type="dxa"/>
              <w:left w:w="13" w:type="dxa"/>
              <w:bottom w:w="0" w:type="dxa"/>
              <w:right w:w="13" w:type="dxa"/>
            </w:tcMar>
            <w:vAlign w:val="center"/>
          </w:tcPr>
          <w:p w14:paraId="58A6B82F" w14:textId="77777777" w:rsidR="00F05299" w:rsidRPr="0050099E" w:rsidRDefault="005E0CF6" w:rsidP="00850080">
            <w:pPr>
              <w:spacing w:line="400" w:lineRule="exact"/>
              <w:ind w:firstLineChars="200" w:firstLine="480"/>
            </w:pPr>
            <w:r w:rsidRPr="0050099E">
              <w:t xml:space="preserve">1  </w:t>
            </w:r>
            <w:r w:rsidRPr="0050099E">
              <w:t>勘察设计单位和执业人员的市场行为是否规范；</w:t>
            </w:r>
          </w:p>
          <w:p w14:paraId="0EF4BDBE" w14:textId="77777777" w:rsidR="00F05299" w:rsidRPr="0050099E" w:rsidRDefault="005E0CF6" w:rsidP="00850080">
            <w:pPr>
              <w:spacing w:line="400" w:lineRule="exact"/>
              <w:ind w:firstLineChars="200" w:firstLine="480"/>
            </w:pPr>
            <w:r w:rsidRPr="0050099E">
              <w:t xml:space="preserve">2  </w:t>
            </w:r>
            <w:r w:rsidRPr="0050099E">
              <w:t>是否存在多处执业、挂靠、出卖图章等行为。</w:t>
            </w:r>
          </w:p>
        </w:tc>
      </w:tr>
      <w:tr w:rsidR="00D0774E" w:rsidRPr="0050099E" w14:paraId="62ADDCCB" w14:textId="77777777" w:rsidTr="00850080">
        <w:trPr>
          <w:trHeight w:val="57"/>
        </w:trPr>
        <w:tc>
          <w:tcPr>
            <w:tcW w:w="360" w:type="pct"/>
            <w:tcMar>
              <w:top w:w="13" w:type="dxa"/>
              <w:left w:w="13" w:type="dxa"/>
              <w:bottom w:w="0" w:type="dxa"/>
              <w:right w:w="13" w:type="dxa"/>
            </w:tcMar>
            <w:vAlign w:val="center"/>
          </w:tcPr>
          <w:p w14:paraId="05122F67" w14:textId="77777777" w:rsidR="00F05299" w:rsidRPr="0050099E" w:rsidRDefault="005E0CF6" w:rsidP="00850080">
            <w:pPr>
              <w:spacing w:line="400" w:lineRule="exact"/>
              <w:ind w:firstLine="0"/>
              <w:jc w:val="center"/>
            </w:pPr>
            <w:r w:rsidRPr="0050099E">
              <w:lastRenderedPageBreak/>
              <w:t>3.4</w:t>
            </w:r>
          </w:p>
        </w:tc>
        <w:tc>
          <w:tcPr>
            <w:tcW w:w="354" w:type="pct"/>
            <w:vMerge/>
            <w:tcMar>
              <w:top w:w="13" w:type="dxa"/>
              <w:left w:w="13" w:type="dxa"/>
              <w:bottom w:w="0" w:type="dxa"/>
              <w:right w:w="13" w:type="dxa"/>
            </w:tcMar>
          </w:tcPr>
          <w:p w14:paraId="25B12E67"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194DF0CC" w14:textId="77777777" w:rsidR="00F05299" w:rsidRPr="0050099E" w:rsidRDefault="005E0CF6" w:rsidP="00850080">
            <w:pPr>
              <w:spacing w:line="400" w:lineRule="exact"/>
              <w:ind w:firstLine="0"/>
              <w:jc w:val="center"/>
            </w:pPr>
            <w:r w:rsidRPr="0050099E">
              <w:t>合同</w:t>
            </w:r>
          </w:p>
        </w:tc>
        <w:tc>
          <w:tcPr>
            <w:tcW w:w="3374" w:type="pct"/>
            <w:tcMar>
              <w:top w:w="13" w:type="dxa"/>
              <w:left w:w="13" w:type="dxa"/>
              <w:bottom w:w="0" w:type="dxa"/>
              <w:right w:w="13" w:type="dxa"/>
            </w:tcMar>
            <w:vAlign w:val="center"/>
          </w:tcPr>
          <w:p w14:paraId="5E1B919B" w14:textId="77777777" w:rsidR="00F05299" w:rsidRPr="0050099E" w:rsidRDefault="005E0CF6" w:rsidP="00850080">
            <w:pPr>
              <w:spacing w:line="400" w:lineRule="exact"/>
              <w:ind w:firstLineChars="200" w:firstLine="480"/>
            </w:pPr>
            <w:r w:rsidRPr="0050099E">
              <w:t>勘察、设计合同是否合法、有效。</w:t>
            </w:r>
          </w:p>
        </w:tc>
      </w:tr>
      <w:tr w:rsidR="00D0774E" w:rsidRPr="0050099E" w14:paraId="1B4A1DAA" w14:textId="77777777" w:rsidTr="00850080">
        <w:trPr>
          <w:trHeight w:val="57"/>
        </w:trPr>
        <w:tc>
          <w:tcPr>
            <w:tcW w:w="360" w:type="pct"/>
            <w:tcMar>
              <w:top w:w="13" w:type="dxa"/>
              <w:left w:w="13" w:type="dxa"/>
              <w:bottom w:w="0" w:type="dxa"/>
              <w:right w:w="13" w:type="dxa"/>
            </w:tcMar>
            <w:vAlign w:val="center"/>
          </w:tcPr>
          <w:p w14:paraId="42FC50C1" w14:textId="77777777" w:rsidR="00F05299" w:rsidRPr="0050099E" w:rsidRDefault="005E0CF6" w:rsidP="00850080">
            <w:pPr>
              <w:spacing w:line="400" w:lineRule="exact"/>
              <w:ind w:firstLine="0"/>
              <w:jc w:val="center"/>
            </w:pPr>
            <w:r w:rsidRPr="0050099E">
              <w:t>3.5</w:t>
            </w:r>
          </w:p>
        </w:tc>
        <w:tc>
          <w:tcPr>
            <w:tcW w:w="354" w:type="pct"/>
            <w:vMerge/>
            <w:tcMar>
              <w:top w:w="13" w:type="dxa"/>
              <w:left w:w="13" w:type="dxa"/>
              <w:bottom w:w="0" w:type="dxa"/>
              <w:right w:w="13" w:type="dxa"/>
            </w:tcMar>
          </w:tcPr>
          <w:p w14:paraId="64B2E35D"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3DC94C2A" w14:textId="77777777" w:rsidR="00F05299" w:rsidRPr="0050099E" w:rsidRDefault="005E0CF6" w:rsidP="00850080">
            <w:pPr>
              <w:spacing w:line="400" w:lineRule="exact"/>
              <w:ind w:firstLine="0"/>
              <w:jc w:val="center"/>
            </w:pPr>
            <w:r w:rsidRPr="0050099E">
              <w:t>收费</w:t>
            </w:r>
          </w:p>
        </w:tc>
        <w:tc>
          <w:tcPr>
            <w:tcW w:w="3374" w:type="pct"/>
            <w:tcMar>
              <w:top w:w="13" w:type="dxa"/>
              <w:left w:w="13" w:type="dxa"/>
              <w:bottom w:w="0" w:type="dxa"/>
              <w:right w:w="13" w:type="dxa"/>
            </w:tcMar>
            <w:vAlign w:val="center"/>
          </w:tcPr>
          <w:p w14:paraId="6E7BB7E1" w14:textId="77777777" w:rsidR="00F05299" w:rsidRPr="0050099E" w:rsidRDefault="005E0CF6" w:rsidP="00850080">
            <w:pPr>
              <w:spacing w:line="400" w:lineRule="exact"/>
              <w:ind w:firstLineChars="200" w:firstLine="480"/>
            </w:pPr>
            <w:r w:rsidRPr="0050099E">
              <w:t>勘察设计收费是否符合国家和我市的相关规定。</w:t>
            </w:r>
          </w:p>
        </w:tc>
      </w:tr>
      <w:tr w:rsidR="00D0774E" w:rsidRPr="0050099E" w14:paraId="247597EE" w14:textId="77777777" w:rsidTr="00850080">
        <w:trPr>
          <w:trHeight w:val="57"/>
        </w:trPr>
        <w:tc>
          <w:tcPr>
            <w:tcW w:w="360" w:type="pct"/>
            <w:tcMar>
              <w:top w:w="13" w:type="dxa"/>
              <w:left w:w="13" w:type="dxa"/>
              <w:bottom w:w="0" w:type="dxa"/>
              <w:right w:w="13" w:type="dxa"/>
            </w:tcMar>
            <w:vAlign w:val="center"/>
          </w:tcPr>
          <w:p w14:paraId="0560BE08" w14:textId="77777777" w:rsidR="00F05299" w:rsidRPr="0050099E" w:rsidRDefault="005E0CF6" w:rsidP="00850080">
            <w:pPr>
              <w:spacing w:line="400" w:lineRule="exact"/>
              <w:ind w:firstLine="0"/>
              <w:jc w:val="center"/>
            </w:pPr>
            <w:r w:rsidRPr="0050099E">
              <w:t>3.6</w:t>
            </w:r>
          </w:p>
        </w:tc>
        <w:tc>
          <w:tcPr>
            <w:tcW w:w="354" w:type="pct"/>
            <w:vMerge/>
            <w:tcMar>
              <w:top w:w="13" w:type="dxa"/>
              <w:left w:w="13" w:type="dxa"/>
              <w:bottom w:w="0" w:type="dxa"/>
              <w:right w:w="13" w:type="dxa"/>
            </w:tcMar>
          </w:tcPr>
          <w:p w14:paraId="6B66E004"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64ACF29C" w14:textId="77777777" w:rsidR="00F05299" w:rsidRPr="0050099E" w:rsidRDefault="005E0CF6" w:rsidP="00850080">
            <w:pPr>
              <w:spacing w:line="400" w:lineRule="exact"/>
              <w:ind w:firstLine="0"/>
              <w:jc w:val="center"/>
            </w:pPr>
            <w:r w:rsidRPr="0050099E">
              <w:t>工作周期</w:t>
            </w:r>
          </w:p>
        </w:tc>
        <w:tc>
          <w:tcPr>
            <w:tcW w:w="3374" w:type="pct"/>
            <w:tcMar>
              <w:top w:w="13" w:type="dxa"/>
              <w:left w:w="13" w:type="dxa"/>
              <w:bottom w:w="0" w:type="dxa"/>
              <w:right w:w="13" w:type="dxa"/>
            </w:tcMar>
            <w:vAlign w:val="center"/>
          </w:tcPr>
          <w:p w14:paraId="59E43FEF" w14:textId="77777777" w:rsidR="00F05299" w:rsidRPr="0050099E" w:rsidRDefault="005E0CF6" w:rsidP="00850080">
            <w:pPr>
              <w:spacing w:line="400" w:lineRule="exact"/>
              <w:ind w:firstLineChars="200" w:firstLine="480"/>
            </w:pPr>
            <w:r w:rsidRPr="0050099E">
              <w:t>勘察设计周期是否合理。</w:t>
            </w:r>
          </w:p>
        </w:tc>
      </w:tr>
      <w:tr w:rsidR="00D0774E" w:rsidRPr="0050099E" w14:paraId="247EC192" w14:textId="77777777" w:rsidTr="00850080">
        <w:trPr>
          <w:trHeight w:val="57"/>
        </w:trPr>
        <w:tc>
          <w:tcPr>
            <w:tcW w:w="360" w:type="pct"/>
            <w:tcMar>
              <w:top w:w="13" w:type="dxa"/>
              <w:left w:w="13" w:type="dxa"/>
              <w:bottom w:w="0" w:type="dxa"/>
              <w:right w:w="13" w:type="dxa"/>
            </w:tcMar>
            <w:vAlign w:val="center"/>
          </w:tcPr>
          <w:p w14:paraId="4E5252B6" w14:textId="77777777" w:rsidR="00F05299" w:rsidRPr="0050099E" w:rsidRDefault="005E0CF6" w:rsidP="00850080">
            <w:pPr>
              <w:spacing w:line="400" w:lineRule="exact"/>
              <w:ind w:firstLine="0"/>
              <w:jc w:val="center"/>
            </w:pPr>
            <w:r w:rsidRPr="0050099E">
              <w:t>3.7</w:t>
            </w:r>
          </w:p>
        </w:tc>
        <w:tc>
          <w:tcPr>
            <w:tcW w:w="354" w:type="pct"/>
            <w:vMerge/>
            <w:tcMar>
              <w:top w:w="13" w:type="dxa"/>
              <w:left w:w="13" w:type="dxa"/>
              <w:bottom w:w="0" w:type="dxa"/>
              <w:right w:w="13" w:type="dxa"/>
            </w:tcMar>
          </w:tcPr>
          <w:p w14:paraId="473BF45F" w14:textId="77777777" w:rsidR="00F05299" w:rsidRPr="0050099E" w:rsidRDefault="00F05299" w:rsidP="00850080">
            <w:pPr>
              <w:spacing w:line="400" w:lineRule="exact"/>
              <w:ind w:firstLine="0"/>
              <w:jc w:val="center"/>
            </w:pPr>
          </w:p>
        </w:tc>
        <w:tc>
          <w:tcPr>
            <w:tcW w:w="912" w:type="pct"/>
            <w:tcMar>
              <w:top w:w="13" w:type="dxa"/>
              <w:left w:w="13" w:type="dxa"/>
              <w:bottom w:w="0" w:type="dxa"/>
              <w:right w:w="13" w:type="dxa"/>
            </w:tcMar>
            <w:vAlign w:val="center"/>
          </w:tcPr>
          <w:p w14:paraId="621ABBB3" w14:textId="77777777" w:rsidR="00F05299" w:rsidRPr="0050099E" w:rsidRDefault="005E0CF6" w:rsidP="00850080">
            <w:pPr>
              <w:spacing w:line="400" w:lineRule="exact"/>
              <w:ind w:firstLine="0"/>
              <w:jc w:val="center"/>
            </w:pPr>
            <w:r w:rsidRPr="0050099E">
              <w:t>承发包</w:t>
            </w:r>
          </w:p>
        </w:tc>
        <w:tc>
          <w:tcPr>
            <w:tcW w:w="3374" w:type="pct"/>
            <w:tcMar>
              <w:top w:w="13" w:type="dxa"/>
              <w:left w:w="13" w:type="dxa"/>
              <w:bottom w:w="0" w:type="dxa"/>
              <w:right w:w="13" w:type="dxa"/>
            </w:tcMar>
            <w:vAlign w:val="center"/>
          </w:tcPr>
          <w:p w14:paraId="369F9E0A" w14:textId="77777777" w:rsidR="00F05299" w:rsidRPr="0050099E" w:rsidRDefault="005E0CF6" w:rsidP="00850080">
            <w:pPr>
              <w:spacing w:line="400" w:lineRule="exact"/>
              <w:ind w:firstLineChars="200" w:firstLine="480"/>
            </w:pPr>
            <w:r w:rsidRPr="0050099E">
              <w:t>勘察设计承包、发包是否符合有关规定。</w:t>
            </w:r>
          </w:p>
        </w:tc>
      </w:tr>
      <w:tr w:rsidR="00D0774E" w:rsidRPr="0050099E" w14:paraId="03BD657C" w14:textId="77777777" w:rsidTr="00850080">
        <w:trPr>
          <w:trHeight w:val="57"/>
        </w:trPr>
        <w:tc>
          <w:tcPr>
            <w:tcW w:w="360" w:type="pct"/>
            <w:tcMar>
              <w:top w:w="13" w:type="dxa"/>
              <w:left w:w="13" w:type="dxa"/>
              <w:bottom w:w="0" w:type="dxa"/>
              <w:right w:w="13" w:type="dxa"/>
            </w:tcMar>
            <w:vAlign w:val="center"/>
          </w:tcPr>
          <w:p w14:paraId="2DD4D302" w14:textId="77777777" w:rsidR="00F05299" w:rsidRPr="0050099E" w:rsidRDefault="005E0CF6" w:rsidP="00850080">
            <w:pPr>
              <w:spacing w:line="400" w:lineRule="exact"/>
              <w:ind w:firstLine="0"/>
              <w:jc w:val="center"/>
            </w:pPr>
            <w:r w:rsidRPr="0050099E">
              <w:t>4</w:t>
            </w:r>
          </w:p>
        </w:tc>
        <w:tc>
          <w:tcPr>
            <w:tcW w:w="354" w:type="pct"/>
            <w:tcMar>
              <w:top w:w="13" w:type="dxa"/>
              <w:left w:w="13" w:type="dxa"/>
              <w:bottom w:w="0" w:type="dxa"/>
              <w:right w:w="13" w:type="dxa"/>
            </w:tcMar>
            <w:vAlign w:val="center"/>
          </w:tcPr>
          <w:p w14:paraId="58AFCCD1" w14:textId="77777777" w:rsidR="00F05299" w:rsidRPr="0050099E" w:rsidRDefault="005E0CF6" w:rsidP="00850080">
            <w:pPr>
              <w:spacing w:line="400" w:lineRule="exact"/>
              <w:ind w:firstLine="0"/>
              <w:jc w:val="center"/>
            </w:pPr>
            <w:r w:rsidRPr="0050099E">
              <w:t>相关产业政策</w:t>
            </w:r>
          </w:p>
        </w:tc>
        <w:tc>
          <w:tcPr>
            <w:tcW w:w="912" w:type="pct"/>
            <w:tcMar>
              <w:top w:w="13" w:type="dxa"/>
              <w:left w:w="13" w:type="dxa"/>
              <w:bottom w:w="0" w:type="dxa"/>
              <w:right w:w="13" w:type="dxa"/>
            </w:tcMar>
            <w:vAlign w:val="center"/>
          </w:tcPr>
          <w:p w14:paraId="6B5146A3" w14:textId="77777777" w:rsidR="00F05299" w:rsidRPr="0050099E" w:rsidRDefault="00F05299" w:rsidP="00850080">
            <w:pPr>
              <w:spacing w:line="400" w:lineRule="exact"/>
              <w:ind w:firstLine="0"/>
              <w:jc w:val="center"/>
            </w:pPr>
          </w:p>
        </w:tc>
        <w:tc>
          <w:tcPr>
            <w:tcW w:w="3374" w:type="pct"/>
            <w:tcMar>
              <w:top w:w="13" w:type="dxa"/>
              <w:left w:w="13" w:type="dxa"/>
              <w:bottom w:w="0" w:type="dxa"/>
              <w:right w:w="13" w:type="dxa"/>
            </w:tcMar>
            <w:vAlign w:val="center"/>
          </w:tcPr>
          <w:p w14:paraId="280FDDD1" w14:textId="77777777" w:rsidR="00F05299" w:rsidRPr="0050099E" w:rsidRDefault="005E0CF6" w:rsidP="00850080">
            <w:pPr>
              <w:spacing w:line="400" w:lineRule="exact"/>
              <w:ind w:firstLineChars="200" w:firstLine="480"/>
            </w:pPr>
            <w:r w:rsidRPr="0050099E">
              <w:t>设计是否体现了国家在环境保护、建筑节能、节水、节材、节地和新工艺、新材料、新设备、新结构等新技术应用方面的产业发展政策及工程建设标准强制性条文要求；</w:t>
            </w:r>
          </w:p>
        </w:tc>
      </w:tr>
    </w:tbl>
    <w:p w14:paraId="36E98D12" w14:textId="319927C5" w:rsidR="00F05299" w:rsidRPr="0050099E" w:rsidRDefault="00F05299" w:rsidP="00002580"/>
    <w:p w14:paraId="38D5BA11" w14:textId="77777777" w:rsidR="00F05299" w:rsidRPr="00B85DC8" w:rsidRDefault="00EC5B95" w:rsidP="00002580">
      <w:pPr>
        <w:rPr>
          <w:b/>
          <w:bCs/>
          <w:sz w:val="28"/>
          <w:szCs w:val="32"/>
        </w:rPr>
      </w:pPr>
      <w:bookmarkStart w:id="249" w:name="_Toc143088955"/>
      <w:r w:rsidRPr="00B85DC8">
        <w:rPr>
          <w:b/>
          <w:bCs/>
          <w:sz w:val="28"/>
          <w:szCs w:val="32"/>
        </w:rPr>
        <w:t>1.2</w:t>
      </w:r>
      <w:r w:rsidR="005E0CF6" w:rsidRPr="00B85DC8">
        <w:rPr>
          <w:b/>
          <w:bCs/>
          <w:sz w:val="28"/>
          <w:szCs w:val="32"/>
        </w:rPr>
        <w:t>初步设计</w:t>
      </w:r>
      <w:bookmarkEnd w:id="2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1194"/>
        <w:gridCol w:w="2204"/>
        <w:gridCol w:w="9436"/>
      </w:tblGrid>
      <w:tr w:rsidR="00D0774E" w:rsidRPr="0050099E" w14:paraId="150B30EA" w14:textId="77777777" w:rsidTr="008D629C">
        <w:trPr>
          <w:trHeight w:val="113"/>
          <w:tblHeader/>
        </w:trPr>
        <w:tc>
          <w:tcPr>
            <w:tcW w:w="411" w:type="pct"/>
            <w:tcMar>
              <w:top w:w="13" w:type="dxa"/>
              <w:left w:w="13" w:type="dxa"/>
              <w:bottom w:w="0" w:type="dxa"/>
              <w:right w:w="13" w:type="dxa"/>
            </w:tcMar>
            <w:vAlign w:val="center"/>
          </w:tcPr>
          <w:p w14:paraId="7A4FDF6F" w14:textId="77777777" w:rsidR="00F05299" w:rsidRPr="006F7864" w:rsidRDefault="005E0CF6" w:rsidP="00850080">
            <w:pPr>
              <w:spacing w:line="400" w:lineRule="exact"/>
              <w:ind w:firstLine="0"/>
              <w:jc w:val="center"/>
              <w:rPr>
                <w:b/>
                <w:bCs/>
              </w:rPr>
            </w:pPr>
            <w:r w:rsidRPr="006F7864">
              <w:rPr>
                <w:b/>
                <w:bCs/>
              </w:rPr>
              <w:t>序号</w:t>
            </w:r>
          </w:p>
        </w:tc>
        <w:tc>
          <w:tcPr>
            <w:tcW w:w="1215" w:type="pct"/>
            <w:gridSpan w:val="2"/>
            <w:tcMar>
              <w:top w:w="13" w:type="dxa"/>
              <w:left w:w="13" w:type="dxa"/>
              <w:bottom w:w="0" w:type="dxa"/>
              <w:right w:w="13" w:type="dxa"/>
            </w:tcMar>
            <w:vAlign w:val="center"/>
          </w:tcPr>
          <w:p w14:paraId="653BAD8B" w14:textId="77777777" w:rsidR="00F05299" w:rsidRPr="006F7864" w:rsidRDefault="005E0CF6" w:rsidP="00850080">
            <w:pPr>
              <w:spacing w:line="400" w:lineRule="exact"/>
              <w:ind w:firstLine="0"/>
              <w:jc w:val="center"/>
              <w:rPr>
                <w:b/>
                <w:bCs/>
              </w:rPr>
            </w:pPr>
            <w:r w:rsidRPr="006F7864">
              <w:rPr>
                <w:b/>
                <w:bCs/>
              </w:rPr>
              <w:t>项目</w:t>
            </w:r>
          </w:p>
        </w:tc>
        <w:tc>
          <w:tcPr>
            <w:tcW w:w="3373" w:type="pct"/>
            <w:tcMar>
              <w:top w:w="13" w:type="dxa"/>
              <w:left w:w="13" w:type="dxa"/>
              <w:bottom w:w="0" w:type="dxa"/>
              <w:right w:w="13" w:type="dxa"/>
            </w:tcMar>
            <w:vAlign w:val="center"/>
          </w:tcPr>
          <w:p w14:paraId="3D7D9007" w14:textId="77777777" w:rsidR="00F05299" w:rsidRPr="006F7864" w:rsidRDefault="005E0CF6" w:rsidP="00850080">
            <w:pPr>
              <w:spacing w:line="400" w:lineRule="exact"/>
              <w:ind w:firstLineChars="200" w:firstLine="482"/>
              <w:jc w:val="center"/>
              <w:rPr>
                <w:b/>
                <w:bCs/>
              </w:rPr>
            </w:pPr>
            <w:r w:rsidRPr="006F7864">
              <w:rPr>
                <w:b/>
                <w:bCs/>
              </w:rPr>
              <w:t>审查内容</w:t>
            </w:r>
          </w:p>
        </w:tc>
      </w:tr>
      <w:tr w:rsidR="00D0774E" w:rsidRPr="0050099E" w14:paraId="482031B6" w14:textId="77777777" w:rsidTr="008D629C">
        <w:trPr>
          <w:trHeight w:val="113"/>
        </w:trPr>
        <w:tc>
          <w:tcPr>
            <w:tcW w:w="411" w:type="pct"/>
            <w:tcMar>
              <w:top w:w="13" w:type="dxa"/>
              <w:left w:w="13" w:type="dxa"/>
              <w:bottom w:w="0" w:type="dxa"/>
              <w:right w:w="13" w:type="dxa"/>
            </w:tcMar>
            <w:vAlign w:val="center"/>
          </w:tcPr>
          <w:p w14:paraId="696048B6" w14:textId="77777777" w:rsidR="00F05299" w:rsidRPr="0050099E" w:rsidRDefault="005E0CF6" w:rsidP="00850080">
            <w:pPr>
              <w:spacing w:line="400" w:lineRule="exact"/>
              <w:ind w:firstLine="0"/>
              <w:jc w:val="center"/>
            </w:pPr>
            <w:r w:rsidRPr="0050099E">
              <w:t>1.1</w:t>
            </w:r>
          </w:p>
        </w:tc>
        <w:tc>
          <w:tcPr>
            <w:tcW w:w="427" w:type="pct"/>
            <w:vMerge w:val="restart"/>
            <w:tcMar>
              <w:top w:w="13" w:type="dxa"/>
              <w:left w:w="13" w:type="dxa"/>
              <w:bottom w:w="0" w:type="dxa"/>
              <w:right w:w="13" w:type="dxa"/>
            </w:tcMar>
            <w:vAlign w:val="center"/>
          </w:tcPr>
          <w:p w14:paraId="2DD267CD" w14:textId="77777777" w:rsidR="00F05299" w:rsidRPr="0050099E" w:rsidRDefault="005E0CF6" w:rsidP="00850080">
            <w:pPr>
              <w:spacing w:line="400" w:lineRule="exact"/>
              <w:ind w:firstLine="0"/>
              <w:jc w:val="center"/>
            </w:pPr>
            <w:r w:rsidRPr="0050099E">
              <w:t>建设程序</w:t>
            </w:r>
          </w:p>
        </w:tc>
        <w:tc>
          <w:tcPr>
            <w:tcW w:w="788" w:type="pct"/>
            <w:tcMar>
              <w:top w:w="13" w:type="dxa"/>
              <w:left w:w="13" w:type="dxa"/>
              <w:bottom w:w="0" w:type="dxa"/>
              <w:right w:w="13" w:type="dxa"/>
            </w:tcMar>
            <w:vAlign w:val="center"/>
          </w:tcPr>
          <w:p w14:paraId="7BE4FCB5" w14:textId="77777777" w:rsidR="00F05299" w:rsidRPr="0050099E" w:rsidRDefault="005E0CF6" w:rsidP="00850080">
            <w:pPr>
              <w:spacing w:line="400" w:lineRule="exact"/>
              <w:ind w:firstLine="0"/>
              <w:jc w:val="center"/>
            </w:pPr>
            <w:r w:rsidRPr="0050099E">
              <w:t>报批要件</w:t>
            </w:r>
          </w:p>
        </w:tc>
        <w:tc>
          <w:tcPr>
            <w:tcW w:w="3373" w:type="pct"/>
            <w:tcMar>
              <w:top w:w="13" w:type="dxa"/>
              <w:left w:w="13" w:type="dxa"/>
              <w:bottom w:w="0" w:type="dxa"/>
              <w:right w:w="13" w:type="dxa"/>
            </w:tcMar>
            <w:vAlign w:val="center"/>
          </w:tcPr>
          <w:p w14:paraId="1ABFB8C6" w14:textId="77777777" w:rsidR="00F05299" w:rsidRPr="0050099E" w:rsidRDefault="005E0CF6" w:rsidP="00850080">
            <w:pPr>
              <w:spacing w:line="400" w:lineRule="exact"/>
              <w:ind w:firstLineChars="200" w:firstLine="480"/>
            </w:pPr>
            <w:r w:rsidRPr="0050099E">
              <w:t>是否齐全。</w:t>
            </w:r>
          </w:p>
        </w:tc>
      </w:tr>
      <w:tr w:rsidR="00D0774E" w:rsidRPr="0050099E" w14:paraId="5E33C378" w14:textId="77777777" w:rsidTr="008D629C">
        <w:trPr>
          <w:trHeight w:val="113"/>
        </w:trPr>
        <w:tc>
          <w:tcPr>
            <w:tcW w:w="411" w:type="pct"/>
            <w:tcMar>
              <w:top w:w="13" w:type="dxa"/>
              <w:left w:w="13" w:type="dxa"/>
              <w:bottom w:w="0" w:type="dxa"/>
              <w:right w:w="13" w:type="dxa"/>
            </w:tcMar>
            <w:vAlign w:val="center"/>
          </w:tcPr>
          <w:p w14:paraId="161FEC49" w14:textId="77777777" w:rsidR="00F05299" w:rsidRPr="0050099E" w:rsidRDefault="005E0CF6" w:rsidP="00850080">
            <w:pPr>
              <w:spacing w:line="400" w:lineRule="exact"/>
              <w:ind w:firstLine="0"/>
              <w:jc w:val="center"/>
            </w:pPr>
            <w:r w:rsidRPr="0050099E">
              <w:t>1.2</w:t>
            </w:r>
          </w:p>
        </w:tc>
        <w:tc>
          <w:tcPr>
            <w:tcW w:w="427" w:type="pct"/>
            <w:vMerge/>
            <w:tcMar>
              <w:top w:w="13" w:type="dxa"/>
              <w:left w:w="13" w:type="dxa"/>
              <w:bottom w:w="0" w:type="dxa"/>
              <w:right w:w="13" w:type="dxa"/>
            </w:tcMar>
          </w:tcPr>
          <w:p w14:paraId="61B865D7"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7A27C138" w14:textId="77777777" w:rsidR="00F05299" w:rsidRPr="0050099E" w:rsidRDefault="005E0CF6" w:rsidP="00850080">
            <w:pPr>
              <w:spacing w:line="400" w:lineRule="exact"/>
              <w:ind w:firstLine="0"/>
              <w:jc w:val="center"/>
            </w:pPr>
            <w:r w:rsidRPr="0050099E">
              <w:t>审批权限</w:t>
            </w:r>
          </w:p>
        </w:tc>
        <w:tc>
          <w:tcPr>
            <w:tcW w:w="3373" w:type="pct"/>
            <w:tcMar>
              <w:top w:w="13" w:type="dxa"/>
              <w:left w:w="13" w:type="dxa"/>
              <w:bottom w:w="0" w:type="dxa"/>
              <w:right w:w="13" w:type="dxa"/>
            </w:tcMar>
            <w:vAlign w:val="center"/>
          </w:tcPr>
          <w:p w14:paraId="622C728F" w14:textId="77777777" w:rsidR="00F05299" w:rsidRPr="0050099E" w:rsidRDefault="005E0CF6" w:rsidP="00850080">
            <w:pPr>
              <w:spacing w:line="400" w:lineRule="exact"/>
              <w:ind w:firstLineChars="200" w:firstLine="480"/>
            </w:pPr>
            <w:r w:rsidRPr="0050099E">
              <w:t>是否符合审批管理权限规定。</w:t>
            </w:r>
          </w:p>
        </w:tc>
      </w:tr>
      <w:tr w:rsidR="00D0774E" w:rsidRPr="0050099E" w14:paraId="6CCC0B3A" w14:textId="77777777" w:rsidTr="008D629C">
        <w:trPr>
          <w:trHeight w:val="113"/>
        </w:trPr>
        <w:tc>
          <w:tcPr>
            <w:tcW w:w="411" w:type="pct"/>
            <w:tcMar>
              <w:top w:w="13" w:type="dxa"/>
              <w:left w:w="13" w:type="dxa"/>
              <w:bottom w:w="0" w:type="dxa"/>
              <w:right w:w="13" w:type="dxa"/>
            </w:tcMar>
            <w:vAlign w:val="center"/>
          </w:tcPr>
          <w:p w14:paraId="02DEC58A" w14:textId="77777777" w:rsidR="00F05299" w:rsidRPr="0050099E" w:rsidRDefault="005E0CF6" w:rsidP="00850080">
            <w:pPr>
              <w:spacing w:line="400" w:lineRule="exact"/>
              <w:ind w:firstLine="0"/>
              <w:jc w:val="center"/>
            </w:pPr>
            <w:r w:rsidRPr="0050099E">
              <w:t>1.3</w:t>
            </w:r>
          </w:p>
        </w:tc>
        <w:tc>
          <w:tcPr>
            <w:tcW w:w="427" w:type="pct"/>
            <w:vMerge/>
            <w:tcMar>
              <w:top w:w="13" w:type="dxa"/>
              <w:left w:w="13" w:type="dxa"/>
              <w:bottom w:w="0" w:type="dxa"/>
              <w:right w:w="13" w:type="dxa"/>
            </w:tcMar>
          </w:tcPr>
          <w:p w14:paraId="374CE4AC"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1BED7467" w14:textId="77777777" w:rsidR="00F05299" w:rsidRPr="0050099E" w:rsidRDefault="005E0CF6" w:rsidP="00850080">
            <w:pPr>
              <w:spacing w:line="400" w:lineRule="exact"/>
              <w:ind w:firstLine="0"/>
              <w:jc w:val="center"/>
            </w:pPr>
            <w:r w:rsidRPr="0050099E">
              <w:t>申报单位资格</w:t>
            </w:r>
          </w:p>
        </w:tc>
        <w:tc>
          <w:tcPr>
            <w:tcW w:w="3373" w:type="pct"/>
            <w:tcMar>
              <w:top w:w="13" w:type="dxa"/>
              <w:left w:w="13" w:type="dxa"/>
              <w:bottom w:w="0" w:type="dxa"/>
              <w:right w:w="13" w:type="dxa"/>
            </w:tcMar>
            <w:vAlign w:val="center"/>
          </w:tcPr>
          <w:p w14:paraId="7F975CB2" w14:textId="77777777" w:rsidR="00F05299" w:rsidRPr="0050099E" w:rsidRDefault="005E0CF6" w:rsidP="00850080">
            <w:pPr>
              <w:spacing w:line="400" w:lineRule="exact"/>
              <w:ind w:firstLineChars="200" w:firstLine="480"/>
            </w:pPr>
            <w:r w:rsidRPr="0050099E">
              <w:t>是否具备法定资格。</w:t>
            </w:r>
          </w:p>
        </w:tc>
      </w:tr>
      <w:tr w:rsidR="00D0774E" w:rsidRPr="0050099E" w14:paraId="405FD4F7" w14:textId="77777777" w:rsidTr="008D629C">
        <w:trPr>
          <w:trHeight w:val="113"/>
        </w:trPr>
        <w:tc>
          <w:tcPr>
            <w:tcW w:w="411" w:type="pct"/>
            <w:tcMar>
              <w:top w:w="13" w:type="dxa"/>
              <w:left w:w="13" w:type="dxa"/>
              <w:bottom w:w="0" w:type="dxa"/>
              <w:right w:w="13" w:type="dxa"/>
            </w:tcMar>
            <w:vAlign w:val="center"/>
          </w:tcPr>
          <w:p w14:paraId="6AD7A5EE" w14:textId="77777777" w:rsidR="00F05299" w:rsidRPr="0050099E" w:rsidRDefault="005E0CF6" w:rsidP="00850080">
            <w:pPr>
              <w:spacing w:line="400" w:lineRule="exact"/>
              <w:ind w:firstLine="0"/>
              <w:jc w:val="center"/>
            </w:pPr>
            <w:r w:rsidRPr="0050099E">
              <w:t>1.4</w:t>
            </w:r>
          </w:p>
        </w:tc>
        <w:tc>
          <w:tcPr>
            <w:tcW w:w="427" w:type="pct"/>
            <w:vMerge/>
            <w:tcMar>
              <w:top w:w="13" w:type="dxa"/>
              <w:left w:w="13" w:type="dxa"/>
              <w:bottom w:w="0" w:type="dxa"/>
              <w:right w:w="13" w:type="dxa"/>
            </w:tcMar>
          </w:tcPr>
          <w:p w14:paraId="6E059105"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66996CDE" w14:textId="77777777" w:rsidR="00F05299" w:rsidRPr="0050099E" w:rsidRDefault="005E0CF6" w:rsidP="00850080">
            <w:pPr>
              <w:spacing w:line="400" w:lineRule="exact"/>
              <w:ind w:firstLine="0"/>
              <w:jc w:val="center"/>
            </w:pPr>
            <w:r w:rsidRPr="0050099E">
              <w:t>初步设计</w:t>
            </w:r>
          </w:p>
        </w:tc>
        <w:tc>
          <w:tcPr>
            <w:tcW w:w="3373" w:type="pct"/>
            <w:tcMar>
              <w:top w:w="13" w:type="dxa"/>
              <w:left w:w="13" w:type="dxa"/>
              <w:bottom w:w="0" w:type="dxa"/>
              <w:right w:w="13" w:type="dxa"/>
            </w:tcMar>
            <w:vAlign w:val="center"/>
          </w:tcPr>
          <w:p w14:paraId="26F26AD3" w14:textId="77777777" w:rsidR="00F05299" w:rsidRPr="0050099E" w:rsidRDefault="005E0CF6" w:rsidP="00850080">
            <w:pPr>
              <w:spacing w:line="400" w:lineRule="exact"/>
              <w:ind w:firstLineChars="200" w:firstLine="480"/>
            </w:pPr>
            <w:r w:rsidRPr="0050099E">
              <w:t xml:space="preserve">1  </w:t>
            </w:r>
            <w:r w:rsidRPr="0050099E">
              <w:t>是否符合发改委等政府相关部门批准或核准备案；</w:t>
            </w:r>
          </w:p>
          <w:p w14:paraId="3CF8E2E4" w14:textId="77777777" w:rsidR="00F05299" w:rsidRPr="0050099E" w:rsidRDefault="005E0CF6" w:rsidP="00850080">
            <w:pPr>
              <w:spacing w:line="400" w:lineRule="exact"/>
              <w:ind w:firstLineChars="200" w:firstLine="480"/>
            </w:pPr>
            <w:r w:rsidRPr="0050099E">
              <w:t xml:space="preserve">2  </w:t>
            </w:r>
            <w:r w:rsidRPr="0050099E">
              <w:t>文件批复规模、功能、工艺、投资等内容是否齐备；</w:t>
            </w:r>
          </w:p>
          <w:p w14:paraId="33250E2F" w14:textId="77777777" w:rsidR="00F05299" w:rsidRPr="0050099E" w:rsidRDefault="005E0CF6" w:rsidP="00850080">
            <w:pPr>
              <w:spacing w:line="400" w:lineRule="exact"/>
              <w:ind w:firstLineChars="200" w:firstLine="480"/>
            </w:pPr>
            <w:r w:rsidRPr="0050099E">
              <w:t xml:space="preserve">3  </w:t>
            </w:r>
            <w:r w:rsidRPr="0050099E">
              <w:t>是否符合审查通过的规划方案设计；</w:t>
            </w:r>
          </w:p>
          <w:p w14:paraId="2F9DF43F" w14:textId="443B9C6A" w:rsidR="00F05299" w:rsidRPr="0050099E" w:rsidRDefault="005E0CF6" w:rsidP="00850080">
            <w:pPr>
              <w:spacing w:line="400" w:lineRule="exact"/>
              <w:ind w:firstLineChars="200" w:firstLine="480"/>
            </w:pPr>
            <w:r w:rsidRPr="0050099E">
              <w:t xml:space="preserve">4  </w:t>
            </w:r>
            <w:r w:rsidRPr="0050099E">
              <w:t>是否符合审查通过的消防方案设计</w:t>
            </w:r>
            <w:r w:rsidR="001813B3" w:rsidRPr="0050099E">
              <w:t>（若有）</w:t>
            </w:r>
            <w:r w:rsidRPr="0050099E">
              <w:t>；</w:t>
            </w:r>
          </w:p>
          <w:p w14:paraId="59AFE030" w14:textId="2FEDA135" w:rsidR="00F05299" w:rsidRPr="0050099E" w:rsidRDefault="005E0CF6" w:rsidP="00850080">
            <w:pPr>
              <w:spacing w:line="400" w:lineRule="exact"/>
              <w:ind w:firstLineChars="200" w:firstLine="480"/>
            </w:pPr>
            <w:r w:rsidRPr="0050099E">
              <w:t xml:space="preserve">5  </w:t>
            </w:r>
            <w:r w:rsidRPr="0050099E">
              <w:t>是否符合审查通过的园林绿地方案设计</w:t>
            </w:r>
            <w:r w:rsidR="001813B3" w:rsidRPr="0050099E">
              <w:t>（若有）</w:t>
            </w:r>
            <w:r w:rsidRPr="0050099E">
              <w:t>；</w:t>
            </w:r>
          </w:p>
          <w:p w14:paraId="4B388055" w14:textId="4A4E2C4B" w:rsidR="00F05299" w:rsidRPr="0050099E" w:rsidRDefault="005E0CF6" w:rsidP="00850080">
            <w:pPr>
              <w:spacing w:line="400" w:lineRule="exact"/>
              <w:ind w:firstLineChars="200" w:firstLine="480"/>
            </w:pPr>
            <w:r w:rsidRPr="0050099E">
              <w:t xml:space="preserve">6  </w:t>
            </w:r>
            <w:r w:rsidRPr="0050099E">
              <w:t>是否符合人防设置要求</w:t>
            </w:r>
            <w:r w:rsidR="001813B3" w:rsidRPr="0050099E">
              <w:t>（若有）</w:t>
            </w:r>
            <w:r w:rsidRPr="0050099E">
              <w:t>；</w:t>
            </w:r>
          </w:p>
          <w:p w14:paraId="04976DE6" w14:textId="3D71195C" w:rsidR="00F05299" w:rsidRPr="0050099E" w:rsidRDefault="005E0CF6" w:rsidP="00850080">
            <w:pPr>
              <w:spacing w:line="400" w:lineRule="exact"/>
              <w:ind w:firstLineChars="200" w:firstLine="480"/>
            </w:pPr>
            <w:r w:rsidRPr="0050099E">
              <w:lastRenderedPageBreak/>
              <w:t xml:space="preserve">7  </w:t>
            </w:r>
            <w:r w:rsidRPr="0050099E">
              <w:t>是否符合审查通过的轨道交通结构安全保护专项文件</w:t>
            </w:r>
            <w:r w:rsidR="001813B3" w:rsidRPr="0050099E">
              <w:t>（若有）</w:t>
            </w:r>
            <w:r w:rsidRPr="0050099E">
              <w:t>。</w:t>
            </w:r>
          </w:p>
        </w:tc>
      </w:tr>
      <w:tr w:rsidR="00D0774E" w:rsidRPr="0050099E" w14:paraId="24ED4FF0" w14:textId="77777777" w:rsidTr="008D629C">
        <w:trPr>
          <w:trHeight w:val="113"/>
        </w:trPr>
        <w:tc>
          <w:tcPr>
            <w:tcW w:w="411" w:type="pct"/>
            <w:tcMar>
              <w:top w:w="13" w:type="dxa"/>
              <w:left w:w="13" w:type="dxa"/>
              <w:bottom w:w="0" w:type="dxa"/>
              <w:right w:w="13" w:type="dxa"/>
            </w:tcMar>
            <w:vAlign w:val="center"/>
          </w:tcPr>
          <w:p w14:paraId="3779DB5A" w14:textId="77777777" w:rsidR="00F05299" w:rsidRPr="0050099E" w:rsidRDefault="005E0CF6" w:rsidP="00850080">
            <w:pPr>
              <w:spacing w:line="400" w:lineRule="exact"/>
              <w:ind w:firstLine="0"/>
              <w:jc w:val="center"/>
            </w:pPr>
            <w:r w:rsidRPr="0050099E">
              <w:lastRenderedPageBreak/>
              <w:t>22.1</w:t>
            </w:r>
          </w:p>
        </w:tc>
        <w:tc>
          <w:tcPr>
            <w:tcW w:w="427" w:type="pct"/>
            <w:vMerge w:val="restart"/>
            <w:tcMar>
              <w:top w:w="13" w:type="dxa"/>
              <w:left w:w="13" w:type="dxa"/>
              <w:bottom w:w="0" w:type="dxa"/>
              <w:right w:w="13" w:type="dxa"/>
            </w:tcMar>
            <w:vAlign w:val="center"/>
          </w:tcPr>
          <w:p w14:paraId="58E0DA72" w14:textId="77777777" w:rsidR="00F05299" w:rsidRPr="0050099E" w:rsidRDefault="005E0CF6" w:rsidP="00850080">
            <w:pPr>
              <w:spacing w:line="400" w:lineRule="exact"/>
              <w:ind w:firstLine="0"/>
              <w:jc w:val="center"/>
            </w:pPr>
            <w:r w:rsidRPr="0050099E">
              <w:t>资质</w:t>
            </w:r>
          </w:p>
          <w:p w14:paraId="45291D95" w14:textId="77777777" w:rsidR="00F05299" w:rsidRPr="0050099E" w:rsidRDefault="005E0CF6" w:rsidP="00850080">
            <w:pPr>
              <w:spacing w:line="400" w:lineRule="exact"/>
              <w:ind w:firstLine="0"/>
              <w:jc w:val="center"/>
            </w:pPr>
            <w:r w:rsidRPr="0050099E">
              <w:t>资格</w:t>
            </w:r>
          </w:p>
        </w:tc>
        <w:tc>
          <w:tcPr>
            <w:tcW w:w="788" w:type="pct"/>
            <w:tcMar>
              <w:top w:w="13" w:type="dxa"/>
              <w:left w:w="13" w:type="dxa"/>
              <w:bottom w:w="0" w:type="dxa"/>
              <w:right w:w="13" w:type="dxa"/>
            </w:tcMar>
            <w:vAlign w:val="center"/>
          </w:tcPr>
          <w:p w14:paraId="5560B29F" w14:textId="77777777" w:rsidR="00F05299" w:rsidRPr="0050099E" w:rsidRDefault="005E0CF6" w:rsidP="00850080">
            <w:pPr>
              <w:spacing w:line="400" w:lineRule="exact"/>
              <w:ind w:firstLine="0"/>
              <w:jc w:val="center"/>
            </w:pPr>
            <w:r w:rsidRPr="0050099E">
              <w:t>资质</w:t>
            </w:r>
          </w:p>
        </w:tc>
        <w:tc>
          <w:tcPr>
            <w:tcW w:w="3373" w:type="pct"/>
            <w:tcMar>
              <w:top w:w="13" w:type="dxa"/>
              <w:left w:w="13" w:type="dxa"/>
              <w:bottom w:w="0" w:type="dxa"/>
              <w:right w:w="13" w:type="dxa"/>
            </w:tcMar>
            <w:vAlign w:val="center"/>
          </w:tcPr>
          <w:p w14:paraId="79B16143" w14:textId="77777777" w:rsidR="00F05299" w:rsidRPr="0050099E" w:rsidRDefault="005E0CF6" w:rsidP="00850080">
            <w:pPr>
              <w:spacing w:line="400" w:lineRule="exact"/>
              <w:ind w:firstLineChars="200" w:firstLine="480"/>
            </w:pPr>
            <w:r w:rsidRPr="0050099E">
              <w:t>企业资质是否符合相应的标准。</w:t>
            </w:r>
          </w:p>
        </w:tc>
      </w:tr>
      <w:tr w:rsidR="00D0774E" w:rsidRPr="0050099E" w14:paraId="21D14907" w14:textId="77777777" w:rsidTr="008D629C">
        <w:trPr>
          <w:trHeight w:val="113"/>
        </w:trPr>
        <w:tc>
          <w:tcPr>
            <w:tcW w:w="411" w:type="pct"/>
            <w:tcMar>
              <w:top w:w="13" w:type="dxa"/>
              <w:left w:w="13" w:type="dxa"/>
              <w:bottom w:w="0" w:type="dxa"/>
              <w:right w:w="13" w:type="dxa"/>
            </w:tcMar>
            <w:vAlign w:val="center"/>
          </w:tcPr>
          <w:p w14:paraId="3F2062C2" w14:textId="77777777" w:rsidR="00F05299" w:rsidRPr="0050099E" w:rsidRDefault="005E0CF6" w:rsidP="00850080">
            <w:pPr>
              <w:spacing w:line="400" w:lineRule="exact"/>
              <w:ind w:firstLine="0"/>
              <w:jc w:val="center"/>
            </w:pPr>
            <w:r w:rsidRPr="0050099E">
              <w:t>2.2</w:t>
            </w:r>
          </w:p>
        </w:tc>
        <w:tc>
          <w:tcPr>
            <w:tcW w:w="427" w:type="pct"/>
            <w:vMerge/>
            <w:tcMar>
              <w:top w:w="13" w:type="dxa"/>
              <w:left w:w="13" w:type="dxa"/>
              <w:bottom w:w="0" w:type="dxa"/>
              <w:right w:w="13" w:type="dxa"/>
            </w:tcMar>
          </w:tcPr>
          <w:p w14:paraId="58798BA2"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49EEB9EA" w14:textId="77777777" w:rsidR="00F05299" w:rsidRPr="0050099E" w:rsidRDefault="005E0CF6" w:rsidP="00850080">
            <w:pPr>
              <w:spacing w:line="400" w:lineRule="exact"/>
              <w:ind w:firstLine="0"/>
              <w:jc w:val="center"/>
            </w:pPr>
            <w:r w:rsidRPr="0050099E">
              <w:t>资格</w:t>
            </w:r>
          </w:p>
        </w:tc>
        <w:tc>
          <w:tcPr>
            <w:tcW w:w="3373" w:type="pct"/>
            <w:tcMar>
              <w:top w:w="13" w:type="dxa"/>
              <w:left w:w="13" w:type="dxa"/>
              <w:bottom w:w="0" w:type="dxa"/>
              <w:right w:w="13" w:type="dxa"/>
            </w:tcMar>
            <w:vAlign w:val="center"/>
          </w:tcPr>
          <w:p w14:paraId="665F2DB5" w14:textId="77777777" w:rsidR="00F05299" w:rsidRPr="0050099E" w:rsidRDefault="005E0CF6" w:rsidP="00850080">
            <w:pPr>
              <w:spacing w:line="400" w:lineRule="exact"/>
              <w:ind w:firstLineChars="200" w:firstLine="480"/>
            </w:pPr>
            <w:r w:rsidRPr="0050099E">
              <w:t xml:space="preserve">1  </w:t>
            </w:r>
            <w:r w:rsidRPr="0050099E">
              <w:t>执业人员是否符合相关注册工程师执业范围；</w:t>
            </w:r>
          </w:p>
          <w:p w14:paraId="6C696194" w14:textId="77777777" w:rsidR="00F05299" w:rsidRPr="0050099E" w:rsidRDefault="005E0CF6" w:rsidP="00850080">
            <w:pPr>
              <w:spacing w:line="400" w:lineRule="exact"/>
              <w:ind w:firstLineChars="200" w:firstLine="480"/>
            </w:pPr>
            <w:r w:rsidRPr="0050099E">
              <w:t xml:space="preserve">2  </w:t>
            </w:r>
            <w:r w:rsidRPr="0050099E">
              <w:t>未实施注册专业执业人员资格是否满足国家有关规定要求。</w:t>
            </w:r>
          </w:p>
        </w:tc>
      </w:tr>
      <w:tr w:rsidR="00D0774E" w:rsidRPr="0050099E" w14:paraId="45A48503" w14:textId="77777777" w:rsidTr="008D629C">
        <w:trPr>
          <w:trHeight w:val="113"/>
        </w:trPr>
        <w:tc>
          <w:tcPr>
            <w:tcW w:w="411" w:type="pct"/>
            <w:tcMar>
              <w:top w:w="13" w:type="dxa"/>
              <w:left w:w="13" w:type="dxa"/>
              <w:bottom w:w="0" w:type="dxa"/>
              <w:right w:w="13" w:type="dxa"/>
            </w:tcMar>
            <w:vAlign w:val="center"/>
          </w:tcPr>
          <w:p w14:paraId="74EB587F" w14:textId="77777777" w:rsidR="00F05299" w:rsidRPr="0050099E" w:rsidRDefault="005E0CF6" w:rsidP="00850080">
            <w:pPr>
              <w:spacing w:line="400" w:lineRule="exact"/>
              <w:ind w:firstLine="0"/>
              <w:jc w:val="center"/>
            </w:pPr>
            <w:r w:rsidRPr="0050099E">
              <w:t>3.1</w:t>
            </w:r>
          </w:p>
        </w:tc>
        <w:tc>
          <w:tcPr>
            <w:tcW w:w="427" w:type="pct"/>
            <w:vMerge w:val="restart"/>
            <w:tcMar>
              <w:top w:w="13" w:type="dxa"/>
              <w:left w:w="13" w:type="dxa"/>
              <w:bottom w:w="0" w:type="dxa"/>
              <w:right w:w="13" w:type="dxa"/>
            </w:tcMar>
            <w:vAlign w:val="center"/>
          </w:tcPr>
          <w:p w14:paraId="03AF00DE" w14:textId="77777777" w:rsidR="00F05299" w:rsidRPr="0050099E" w:rsidRDefault="00F05299" w:rsidP="00850080">
            <w:pPr>
              <w:spacing w:line="400" w:lineRule="exact"/>
              <w:ind w:firstLine="0"/>
              <w:jc w:val="center"/>
            </w:pPr>
          </w:p>
          <w:p w14:paraId="6BC0FA85" w14:textId="77777777" w:rsidR="00F05299" w:rsidRPr="0050099E" w:rsidRDefault="00F05299" w:rsidP="00850080">
            <w:pPr>
              <w:spacing w:line="400" w:lineRule="exact"/>
              <w:ind w:firstLine="0"/>
              <w:jc w:val="center"/>
            </w:pPr>
          </w:p>
          <w:p w14:paraId="6557B128" w14:textId="77777777" w:rsidR="00F05299" w:rsidRPr="0050099E" w:rsidRDefault="00F05299" w:rsidP="00850080">
            <w:pPr>
              <w:spacing w:line="400" w:lineRule="exact"/>
              <w:ind w:firstLine="0"/>
              <w:jc w:val="center"/>
            </w:pPr>
          </w:p>
          <w:p w14:paraId="70343AA6" w14:textId="77777777" w:rsidR="00F05299" w:rsidRPr="0050099E" w:rsidRDefault="00F05299" w:rsidP="00850080">
            <w:pPr>
              <w:spacing w:line="400" w:lineRule="exact"/>
              <w:ind w:firstLine="0"/>
              <w:jc w:val="center"/>
            </w:pPr>
          </w:p>
          <w:p w14:paraId="1EBADA75" w14:textId="77777777" w:rsidR="00F05299" w:rsidRPr="0050099E" w:rsidRDefault="005E0CF6" w:rsidP="00850080">
            <w:pPr>
              <w:spacing w:line="400" w:lineRule="exact"/>
              <w:ind w:firstLine="0"/>
              <w:jc w:val="center"/>
            </w:pPr>
            <w:r w:rsidRPr="0050099E">
              <w:t>市</w:t>
            </w:r>
          </w:p>
          <w:p w14:paraId="015B8091" w14:textId="77777777" w:rsidR="00F05299" w:rsidRPr="0050099E" w:rsidRDefault="005E0CF6" w:rsidP="00850080">
            <w:pPr>
              <w:spacing w:line="400" w:lineRule="exact"/>
              <w:ind w:firstLine="0"/>
              <w:jc w:val="center"/>
            </w:pPr>
            <w:r w:rsidRPr="0050099E">
              <w:t>场</w:t>
            </w:r>
          </w:p>
          <w:p w14:paraId="2E5FE7C9" w14:textId="77777777" w:rsidR="00F05299" w:rsidRPr="0050099E" w:rsidRDefault="005E0CF6" w:rsidP="00850080">
            <w:pPr>
              <w:spacing w:line="400" w:lineRule="exact"/>
              <w:ind w:firstLine="0"/>
              <w:jc w:val="center"/>
            </w:pPr>
            <w:r w:rsidRPr="0050099E">
              <w:t>管</w:t>
            </w:r>
          </w:p>
          <w:p w14:paraId="304BCAD6" w14:textId="77777777" w:rsidR="00F05299" w:rsidRPr="0050099E" w:rsidRDefault="005E0CF6" w:rsidP="00850080">
            <w:pPr>
              <w:spacing w:line="400" w:lineRule="exact"/>
              <w:ind w:firstLine="0"/>
              <w:jc w:val="center"/>
            </w:pPr>
            <w:r w:rsidRPr="0050099E">
              <w:t>理</w:t>
            </w:r>
          </w:p>
          <w:p w14:paraId="66B1374A"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37A2F547" w14:textId="77777777" w:rsidR="00F05299" w:rsidRPr="0050099E" w:rsidRDefault="005E0CF6" w:rsidP="00850080">
            <w:pPr>
              <w:spacing w:line="400" w:lineRule="exact"/>
              <w:ind w:firstLine="0"/>
              <w:jc w:val="center"/>
            </w:pPr>
            <w:r w:rsidRPr="0050099E">
              <w:t>文件编制</w:t>
            </w:r>
          </w:p>
        </w:tc>
        <w:tc>
          <w:tcPr>
            <w:tcW w:w="3373" w:type="pct"/>
            <w:tcMar>
              <w:top w:w="13" w:type="dxa"/>
              <w:left w:w="13" w:type="dxa"/>
              <w:bottom w:w="0" w:type="dxa"/>
              <w:right w:w="13" w:type="dxa"/>
            </w:tcMar>
            <w:vAlign w:val="center"/>
          </w:tcPr>
          <w:p w14:paraId="01A8696E" w14:textId="77777777" w:rsidR="00F05299" w:rsidRPr="0050099E" w:rsidRDefault="005E0CF6" w:rsidP="00850080">
            <w:pPr>
              <w:spacing w:line="400" w:lineRule="exact"/>
              <w:ind w:firstLineChars="200" w:firstLine="480"/>
            </w:pPr>
            <w:r w:rsidRPr="0050099E">
              <w:t xml:space="preserve">1  </w:t>
            </w:r>
            <w:r w:rsidRPr="0050099E">
              <w:t>文件签署是否齐全、规范，并符合相关规定要求；</w:t>
            </w:r>
          </w:p>
          <w:p w14:paraId="34E16320" w14:textId="77777777" w:rsidR="00F05299" w:rsidRPr="0050099E" w:rsidRDefault="005E0CF6" w:rsidP="00850080">
            <w:pPr>
              <w:spacing w:line="400" w:lineRule="exact"/>
              <w:ind w:firstLineChars="200" w:firstLine="480"/>
            </w:pPr>
            <w:r w:rsidRPr="0050099E">
              <w:t xml:space="preserve">2  </w:t>
            </w:r>
            <w:r w:rsidRPr="0050099E">
              <w:t>文件格式是否符合相应的规定。</w:t>
            </w:r>
          </w:p>
        </w:tc>
      </w:tr>
      <w:tr w:rsidR="00D0774E" w:rsidRPr="0050099E" w14:paraId="7F99B0D8" w14:textId="77777777" w:rsidTr="008D629C">
        <w:trPr>
          <w:trHeight w:val="113"/>
        </w:trPr>
        <w:tc>
          <w:tcPr>
            <w:tcW w:w="411" w:type="pct"/>
            <w:tcMar>
              <w:top w:w="13" w:type="dxa"/>
              <w:left w:w="13" w:type="dxa"/>
              <w:bottom w:w="0" w:type="dxa"/>
              <w:right w:w="13" w:type="dxa"/>
            </w:tcMar>
            <w:vAlign w:val="center"/>
          </w:tcPr>
          <w:p w14:paraId="538FA6E2" w14:textId="77777777" w:rsidR="00F05299" w:rsidRPr="0050099E" w:rsidRDefault="005E0CF6" w:rsidP="00850080">
            <w:pPr>
              <w:spacing w:line="400" w:lineRule="exact"/>
              <w:ind w:firstLine="0"/>
              <w:jc w:val="center"/>
            </w:pPr>
            <w:r w:rsidRPr="0050099E">
              <w:t>3.2</w:t>
            </w:r>
          </w:p>
        </w:tc>
        <w:tc>
          <w:tcPr>
            <w:tcW w:w="427" w:type="pct"/>
            <w:vMerge/>
            <w:tcMar>
              <w:top w:w="13" w:type="dxa"/>
              <w:left w:w="13" w:type="dxa"/>
              <w:bottom w:w="0" w:type="dxa"/>
              <w:right w:w="13" w:type="dxa"/>
            </w:tcMar>
          </w:tcPr>
          <w:p w14:paraId="490205B7"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6DA2209C" w14:textId="77777777" w:rsidR="00F05299" w:rsidRPr="0050099E" w:rsidRDefault="005E0CF6" w:rsidP="00850080">
            <w:pPr>
              <w:spacing w:line="400" w:lineRule="exact"/>
              <w:ind w:firstLine="0"/>
              <w:jc w:val="center"/>
            </w:pPr>
            <w:r w:rsidRPr="0050099E">
              <w:t>入渝勘察设计单位</w:t>
            </w:r>
          </w:p>
        </w:tc>
        <w:tc>
          <w:tcPr>
            <w:tcW w:w="3373" w:type="pct"/>
            <w:tcMar>
              <w:top w:w="13" w:type="dxa"/>
              <w:left w:w="13" w:type="dxa"/>
              <w:bottom w:w="0" w:type="dxa"/>
              <w:right w:w="13" w:type="dxa"/>
            </w:tcMar>
            <w:vAlign w:val="center"/>
          </w:tcPr>
          <w:p w14:paraId="7FC9E66C" w14:textId="77777777" w:rsidR="00F05299" w:rsidRPr="0050099E" w:rsidRDefault="005E0CF6" w:rsidP="00850080">
            <w:pPr>
              <w:spacing w:line="400" w:lineRule="exact"/>
              <w:ind w:firstLineChars="200" w:firstLine="480"/>
            </w:pPr>
            <w:r w:rsidRPr="0050099E">
              <w:t>入渝勘察设计设计单位是否在渝登记注册，资质、人员、场地是否符合相应管理规定。</w:t>
            </w:r>
          </w:p>
        </w:tc>
      </w:tr>
      <w:tr w:rsidR="00D0774E" w:rsidRPr="0050099E" w14:paraId="405A8883" w14:textId="77777777" w:rsidTr="008D629C">
        <w:trPr>
          <w:trHeight w:val="113"/>
        </w:trPr>
        <w:tc>
          <w:tcPr>
            <w:tcW w:w="411" w:type="pct"/>
            <w:tcMar>
              <w:top w:w="13" w:type="dxa"/>
              <w:left w:w="13" w:type="dxa"/>
              <w:bottom w:w="0" w:type="dxa"/>
              <w:right w:w="13" w:type="dxa"/>
            </w:tcMar>
            <w:vAlign w:val="center"/>
          </w:tcPr>
          <w:p w14:paraId="46225929" w14:textId="77777777" w:rsidR="00F05299" w:rsidRPr="0050099E" w:rsidRDefault="005E0CF6" w:rsidP="00850080">
            <w:pPr>
              <w:spacing w:line="400" w:lineRule="exact"/>
              <w:ind w:firstLine="0"/>
              <w:jc w:val="center"/>
            </w:pPr>
            <w:r w:rsidRPr="0050099E">
              <w:t>3.3</w:t>
            </w:r>
          </w:p>
        </w:tc>
        <w:tc>
          <w:tcPr>
            <w:tcW w:w="427" w:type="pct"/>
            <w:vMerge/>
            <w:tcMar>
              <w:top w:w="13" w:type="dxa"/>
              <w:left w:w="13" w:type="dxa"/>
              <w:bottom w:w="0" w:type="dxa"/>
              <w:right w:w="13" w:type="dxa"/>
            </w:tcMar>
          </w:tcPr>
          <w:p w14:paraId="2EC35C20"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17B2167D" w14:textId="77777777" w:rsidR="00F05299" w:rsidRPr="0050099E" w:rsidRDefault="005E0CF6" w:rsidP="00850080">
            <w:pPr>
              <w:spacing w:line="400" w:lineRule="exact"/>
              <w:ind w:firstLine="0"/>
              <w:jc w:val="center"/>
            </w:pPr>
            <w:r w:rsidRPr="0050099E">
              <w:t>市场行为</w:t>
            </w:r>
          </w:p>
        </w:tc>
        <w:tc>
          <w:tcPr>
            <w:tcW w:w="3373" w:type="pct"/>
            <w:tcMar>
              <w:top w:w="13" w:type="dxa"/>
              <w:left w:w="13" w:type="dxa"/>
              <w:bottom w:w="0" w:type="dxa"/>
              <w:right w:w="13" w:type="dxa"/>
            </w:tcMar>
            <w:vAlign w:val="center"/>
          </w:tcPr>
          <w:p w14:paraId="26156B3D" w14:textId="77777777" w:rsidR="00F05299" w:rsidRPr="0050099E" w:rsidRDefault="005E0CF6" w:rsidP="00850080">
            <w:pPr>
              <w:spacing w:line="400" w:lineRule="exact"/>
              <w:ind w:firstLineChars="200" w:firstLine="480"/>
            </w:pPr>
            <w:r w:rsidRPr="0050099E">
              <w:t xml:space="preserve">1  </w:t>
            </w:r>
            <w:r w:rsidRPr="0050099E">
              <w:t>勘察设计单位和执业人员的市场行为是否规范；</w:t>
            </w:r>
          </w:p>
          <w:p w14:paraId="1EBFD4FC" w14:textId="77777777" w:rsidR="00F05299" w:rsidRPr="0050099E" w:rsidRDefault="005E0CF6" w:rsidP="00850080">
            <w:pPr>
              <w:spacing w:line="400" w:lineRule="exact"/>
              <w:ind w:firstLineChars="200" w:firstLine="480"/>
            </w:pPr>
            <w:r w:rsidRPr="0050099E">
              <w:t xml:space="preserve">2  </w:t>
            </w:r>
            <w:r w:rsidRPr="0050099E">
              <w:t>是否存在多处执业、挂靠、出卖图章等行为。</w:t>
            </w:r>
          </w:p>
        </w:tc>
      </w:tr>
      <w:tr w:rsidR="00D0774E" w:rsidRPr="0050099E" w14:paraId="5DB9B69C" w14:textId="77777777" w:rsidTr="008D629C">
        <w:trPr>
          <w:trHeight w:val="113"/>
        </w:trPr>
        <w:tc>
          <w:tcPr>
            <w:tcW w:w="411" w:type="pct"/>
            <w:tcMar>
              <w:top w:w="13" w:type="dxa"/>
              <w:left w:w="13" w:type="dxa"/>
              <w:bottom w:w="0" w:type="dxa"/>
              <w:right w:w="13" w:type="dxa"/>
            </w:tcMar>
            <w:vAlign w:val="center"/>
          </w:tcPr>
          <w:p w14:paraId="6C33CF92" w14:textId="77777777" w:rsidR="00F05299" w:rsidRPr="0050099E" w:rsidRDefault="005E0CF6" w:rsidP="00850080">
            <w:pPr>
              <w:spacing w:line="400" w:lineRule="exact"/>
              <w:ind w:firstLine="0"/>
              <w:jc w:val="center"/>
            </w:pPr>
            <w:r w:rsidRPr="0050099E">
              <w:t>3.4</w:t>
            </w:r>
          </w:p>
        </w:tc>
        <w:tc>
          <w:tcPr>
            <w:tcW w:w="427" w:type="pct"/>
            <w:vMerge/>
            <w:tcMar>
              <w:top w:w="13" w:type="dxa"/>
              <w:left w:w="13" w:type="dxa"/>
              <w:bottom w:w="0" w:type="dxa"/>
              <w:right w:w="13" w:type="dxa"/>
            </w:tcMar>
          </w:tcPr>
          <w:p w14:paraId="1AAF06E8"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47A8B74A" w14:textId="77777777" w:rsidR="00F05299" w:rsidRPr="0050099E" w:rsidRDefault="005E0CF6" w:rsidP="00850080">
            <w:pPr>
              <w:spacing w:line="400" w:lineRule="exact"/>
              <w:ind w:firstLine="0"/>
              <w:jc w:val="center"/>
            </w:pPr>
            <w:r w:rsidRPr="0050099E">
              <w:t>合同</w:t>
            </w:r>
          </w:p>
        </w:tc>
        <w:tc>
          <w:tcPr>
            <w:tcW w:w="3373" w:type="pct"/>
            <w:tcMar>
              <w:top w:w="13" w:type="dxa"/>
              <w:left w:w="13" w:type="dxa"/>
              <w:bottom w:w="0" w:type="dxa"/>
              <w:right w:w="13" w:type="dxa"/>
            </w:tcMar>
            <w:vAlign w:val="center"/>
          </w:tcPr>
          <w:p w14:paraId="2E8C76E3" w14:textId="77777777" w:rsidR="00F05299" w:rsidRPr="0050099E" w:rsidRDefault="005E0CF6" w:rsidP="00850080">
            <w:pPr>
              <w:spacing w:line="400" w:lineRule="exact"/>
              <w:ind w:firstLineChars="200" w:firstLine="480"/>
            </w:pPr>
            <w:r w:rsidRPr="0050099E">
              <w:t>勘察、设计合同是否合法、有效。</w:t>
            </w:r>
          </w:p>
        </w:tc>
      </w:tr>
      <w:tr w:rsidR="00D0774E" w:rsidRPr="0050099E" w14:paraId="5540B453" w14:textId="77777777" w:rsidTr="008D629C">
        <w:trPr>
          <w:trHeight w:val="113"/>
        </w:trPr>
        <w:tc>
          <w:tcPr>
            <w:tcW w:w="411" w:type="pct"/>
            <w:tcMar>
              <w:top w:w="13" w:type="dxa"/>
              <w:left w:w="13" w:type="dxa"/>
              <w:bottom w:w="0" w:type="dxa"/>
              <w:right w:w="13" w:type="dxa"/>
            </w:tcMar>
            <w:vAlign w:val="center"/>
          </w:tcPr>
          <w:p w14:paraId="389F57D6" w14:textId="77777777" w:rsidR="00F05299" w:rsidRPr="0050099E" w:rsidRDefault="005E0CF6" w:rsidP="00850080">
            <w:pPr>
              <w:spacing w:line="400" w:lineRule="exact"/>
              <w:ind w:firstLine="0"/>
              <w:jc w:val="center"/>
            </w:pPr>
            <w:r w:rsidRPr="0050099E">
              <w:t>3.5</w:t>
            </w:r>
          </w:p>
        </w:tc>
        <w:tc>
          <w:tcPr>
            <w:tcW w:w="427" w:type="pct"/>
            <w:vMerge/>
            <w:tcMar>
              <w:top w:w="13" w:type="dxa"/>
              <w:left w:w="13" w:type="dxa"/>
              <w:bottom w:w="0" w:type="dxa"/>
              <w:right w:w="13" w:type="dxa"/>
            </w:tcMar>
          </w:tcPr>
          <w:p w14:paraId="53F98C6D"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278D09B7" w14:textId="77777777" w:rsidR="00F05299" w:rsidRPr="0050099E" w:rsidRDefault="005E0CF6" w:rsidP="00850080">
            <w:pPr>
              <w:spacing w:line="400" w:lineRule="exact"/>
              <w:ind w:firstLine="0"/>
              <w:jc w:val="center"/>
            </w:pPr>
            <w:r w:rsidRPr="0050099E">
              <w:t>收费</w:t>
            </w:r>
          </w:p>
        </w:tc>
        <w:tc>
          <w:tcPr>
            <w:tcW w:w="3373" w:type="pct"/>
            <w:tcMar>
              <w:top w:w="13" w:type="dxa"/>
              <w:left w:w="13" w:type="dxa"/>
              <w:bottom w:w="0" w:type="dxa"/>
              <w:right w:w="13" w:type="dxa"/>
            </w:tcMar>
            <w:vAlign w:val="center"/>
          </w:tcPr>
          <w:p w14:paraId="68BA7C55" w14:textId="77777777" w:rsidR="00F05299" w:rsidRPr="0050099E" w:rsidRDefault="005E0CF6" w:rsidP="00850080">
            <w:pPr>
              <w:spacing w:line="400" w:lineRule="exact"/>
              <w:ind w:firstLineChars="200" w:firstLine="480"/>
            </w:pPr>
            <w:r w:rsidRPr="0050099E">
              <w:t>勘察设计收费是否符合国家和我市的相关规定。</w:t>
            </w:r>
          </w:p>
        </w:tc>
      </w:tr>
      <w:tr w:rsidR="00D0774E" w:rsidRPr="0050099E" w14:paraId="08A1245E" w14:textId="77777777" w:rsidTr="008D629C">
        <w:trPr>
          <w:trHeight w:val="113"/>
        </w:trPr>
        <w:tc>
          <w:tcPr>
            <w:tcW w:w="411" w:type="pct"/>
            <w:tcMar>
              <w:top w:w="13" w:type="dxa"/>
              <w:left w:w="13" w:type="dxa"/>
              <w:bottom w:w="0" w:type="dxa"/>
              <w:right w:w="13" w:type="dxa"/>
            </w:tcMar>
            <w:vAlign w:val="center"/>
          </w:tcPr>
          <w:p w14:paraId="2E52C020" w14:textId="77777777" w:rsidR="00F05299" w:rsidRPr="0050099E" w:rsidRDefault="005E0CF6" w:rsidP="00850080">
            <w:pPr>
              <w:spacing w:line="400" w:lineRule="exact"/>
              <w:ind w:firstLine="0"/>
              <w:jc w:val="center"/>
            </w:pPr>
            <w:r w:rsidRPr="0050099E">
              <w:t>3.6</w:t>
            </w:r>
          </w:p>
        </w:tc>
        <w:tc>
          <w:tcPr>
            <w:tcW w:w="427" w:type="pct"/>
            <w:vMerge/>
            <w:tcMar>
              <w:top w:w="13" w:type="dxa"/>
              <w:left w:w="13" w:type="dxa"/>
              <w:bottom w:w="0" w:type="dxa"/>
              <w:right w:w="13" w:type="dxa"/>
            </w:tcMar>
          </w:tcPr>
          <w:p w14:paraId="37A15BA6"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4445C8D8" w14:textId="77777777" w:rsidR="00F05299" w:rsidRPr="0050099E" w:rsidRDefault="005E0CF6" w:rsidP="00850080">
            <w:pPr>
              <w:spacing w:line="400" w:lineRule="exact"/>
              <w:ind w:firstLine="0"/>
              <w:jc w:val="center"/>
            </w:pPr>
            <w:r w:rsidRPr="0050099E">
              <w:t>工作周期</w:t>
            </w:r>
          </w:p>
        </w:tc>
        <w:tc>
          <w:tcPr>
            <w:tcW w:w="3373" w:type="pct"/>
            <w:tcMar>
              <w:top w:w="13" w:type="dxa"/>
              <w:left w:w="13" w:type="dxa"/>
              <w:bottom w:w="0" w:type="dxa"/>
              <w:right w:w="13" w:type="dxa"/>
            </w:tcMar>
            <w:vAlign w:val="center"/>
          </w:tcPr>
          <w:p w14:paraId="4436E2A1" w14:textId="77777777" w:rsidR="00F05299" w:rsidRPr="0050099E" w:rsidRDefault="005E0CF6" w:rsidP="00850080">
            <w:pPr>
              <w:spacing w:line="400" w:lineRule="exact"/>
              <w:ind w:firstLineChars="200" w:firstLine="480"/>
            </w:pPr>
            <w:r w:rsidRPr="0050099E">
              <w:t>勘察设计周期是否合理。</w:t>
            </w:r>
          </w:p>
        </w:tc>
      </w:tr>
      <w:tr w:rsidR="00D0774E" w:rsidRPr="0050099E" w14:paraId="4FFD64BF" w14:textId="77777777" w:rsidTr="008D629C">
        <w:trPr>
          <w:trHeight w:val="113"/>
        </w:trPr>
        <w:tc>
          <w:tcPr>
            <w:tcW w:w="411" w:type="pct"/>
            <w:tcMar>
              <w:top w:w="13" w:type="dxa"/>
              <w:left w:w="13" w:type="dxa"/>
              <w:bottom w:w="0" w:type="dxa"/>
              <w:right w:w="13" w:type="dxa"/>
            </w:tcMar>
            <w:vAlign w:val="center"/>
          </w:tcPr>
          <w:p w14:paraId="28FCD083" w14:textId="77777777" w:rsidR="00F05299" w:rsidRPr="0050099E" w:rsidRDefault="005E0CF6" w:rsidP="00850080">
            <w:pPr>
              <w:spacing w:line="400" w:lineRule="exact"/>
              <w:ind w:firstLine="0"/>
              <w:jc w:val="center"/>
            </w:pPr>
            <w:r w:rsidRPr="0050099E">
              <w:t>3.7</w:t>
            </w:r>
          </w:p>
        </w:tc>
        <w:tc>
          <w:tcPr>
            <w:tcW w:w="427" w:type="pct"/>
            <w:vMerge/>
            <w:tcMar>
              <w:top w:w="13" w:type="dxa"/>
              <w:left w:w="13" w:type="dxa"/>
              <w:bottom w:w="0" w:type="dxa"/>
              <w:right w:w="13" w:type="dxa"/>
            </w:tcMar>
          </w:tcPr>
          <w:p w14:paraId="05D80B6F" w14:textId="77777777" w:rsidR="00F05299" w:rsidRPr="0050099E" w:rsidRDefault="00F05299" w:rsidP="00850080">
            <w:pPr>
              <w:spacing w:line="400" w:lineRule="exact"/>
              <w:ind w:firstLine="0"/>
              <w:jc w:val="center"/>
            </w:pPr>
          </w:p>
        </w:tc>
        <w:tc>
          <w:tcPr>
            <w:tcW w:w="788" w:type="pct"/>
            <w:tcMar>
              <w:top w:w="13" w:type="dxa"/>
              <w:left w:w="13" w:type="dxa"/>
              <w:bottom w:w="0" w:type="dxa"/>
              <w:right w:w="13" w:type="dxa"/>
            </w:tcMar>
            <w:vAlign w:val="center"/>
          </w:tcPr>
          <w:p w14:paraId="4C3B4CA2" w14:textId="77777777" w:rsidR="00F05299" w:rsidRPr="0050099E" w:rsidRDefault="005E0CF6" w:rsidP="00850080">
            <w:pPr>
              <w:spacing w:line="400" w:lineRule="exact"/>
              <w:ind w:firstLine="0"/>
              <w:jc w:val="center"/>
            </w:pPr>
            <w:r w:rsidRPr="0050099E">
              <w:t>承发包</w:t>
            </w:r>
          </w:p>
        </w:tc>
        <w:tc>
          <w:tcPr>
            <w:tcW w:w="3373" w:type="pct"/>
            <w:tcMar>
              <w:top w:w="13" w:type="dxa"/>
              <w:left w:w="13" w:type="dxa"/>
              <w:bottom w:w="0" w:type="dxa"/>
              <w:right w:w="13" w:type="dxa"/>
            </w:tcMar>
            <w:vAlign w:val="center"/>
          </w:tcPr>
          <w:p w14:paraId="19F7BC3E" w14:textId="77777777" w:rsidR="00F05299" w:rsidRPr="0050099E" w:rsidRDefault="005E0CF6" w:rsidP="00850080">
            <w:pPr>
              <w:spacing w:line="400" w:lineRule="exact"/>
              <w:ind w:firstLineChars="200" w:firstLine="480"/>
            </w:pPr>
            <w:r w:rsidRPr="0050099E">
              <w:t>勘察设计承包、发包是否符合有关规定。</w:t>
            </w:r>
          </w:p>
        </w:tc>
      </w:tr>
      <w:tr w:rsidR="00D0774E" w:rsidRPr="0050099E" w14:paraId="2FCCC49B" w14:textId="77777777" w:rsidTr="008D629C">
        <w:trPr>
          <w:trHeight w:val="113"/>
        </w:trPr>
        <w:tc>
          <w:tcPr>
            <w:tcW w:w="411" w:type="pct"/>
            <w:tcMar>
              <w:top w:w="13" w:type="dxa"/>
              <w:left w:w="13" w:type="dxa"/>
              <w:bottom w:w="0" w:type="dxa"/>
              <w:right w:w="13" w:type="dxa"/>
            </w:tcMar>
            <w:vAlign w:val="center"/>
          </w:tcPr>
          <w:p w14:paraId="470EE581" w14:textId="77777777" w:rsidR="00F05299" w:rsidRPr="0050099E" w:rsidRDefault="005E0CF6" w:rsidP="00850080">
            <w:pPr>
              <w:spacing w:line="400" w:lineRule="exact"/>
              <w:ind w:firstLine="0"/>
              <w:jc w:val="center"/>
            </w:pPr>
            <w:r w:rsidRPr="0050099E">
              <w:t>4</w:t>
            </w:r>
          </w:p>
        </w:tc>
        <w:tc>
          <w:tcPr>
            <w:tcW w:w="427" w:type="pct"/>
            <w:tcMar>
              <w:top w:w="13" w:type="dxa"/>
              <w:left w:w="13" w:type="dxa"/>
              <w:bottom w:w="0" w:type="dxa"/>
              <w:right w:w="13" w:type="dxa"/>
            </w:tcMar>
            <w:vAlign w:val="center"/>
          </w:tcPr>
          <w:p w14:paraId="218751D8" w14:textId="77777777" w:rsidR="00F05299" w:rsidRPr="0050099E" w:rsidRDefault="005E0CF6" w:rsidP="00850080">
            <w:pPr>
              <w:spacing w:line="400" w:lineRule="exact"/>
              <w:ind w:firstLine="0"/>
              <w:jc w:val="center"/>
            </w:pPr>
            <w:r w:rsidRPr="0050099E">
              <w:t>相关产业政策</w:t>
            </w:r>
          </w:p>
        </w:tc>
        <w:tc>
          <w:tcPr>
            <w:tcW w:w="788" w:type="pct"/>
            <w:tcMar>
              <w:top w:w="13" w:type="dxa"/>
              <w:left w:w="13" w:type="dxa"/>
              <w:bottom w:w="0" w:type="dxa"/>
              <w:right w:w="13" w:type="dxa"/>
            </w:tcMar>
            <w:vAlign w:val="center"/>
          </w:tcPr>
          <w:p w14:paraId="5F5B85FC" w14:textId="77777777" w:rsidR="00F05299" w:rsidRPr="0050099E" w:rsidRDefault="00F05299" w:rsidP="00850080">
            <w:pPr>
              <w:spacing w:line="400" w:lineRule="exact"/>
              <w:ind w:firstLine="0"/>
              <w:jc w:val="center"/>
            </w:pPr>
          </w:p>
        </w:tc>
        <w:tc>
          <w:tcPr>
            <w:tcW w:w="3373" w:type="pct"/>
            <w:tcMar>
              <w:top w:w="13" w:type="dxa"/>
              <w:left w:w="13" w:type="dxa"/>
              <w:bottom w:w="0" w:type="dxa"/>
              <w:right w:w="13" w:type="dxa"/>
            </w:tcMar>
            <w:vAlign w:val="center"/>
          </w:tcPr>
          <w:p w14:paraId="55300F6E" w14:textId="77777777" w:rsidR="00F05299" w:rsidRPr="0050099E" w:rsidRDefault="005E0CF6" w:rsidP="00850080">
            <w:pPr>
              <w:spacing w:line="400" w:lineRule="exact"/>
              <w:ind w:firstLineChars="200" w:firstLine="480"/>
            </w:pPr>
            <w:r w:rsidRPr="0050099E">
              <w:t>设计是否体现了国家在环境保护、建筑节能、节水、节材、节地和新工艺、新材料、新设备、新结构等新技术应用方面的产业发展政策及工程建设标准强制性条文要求；</w:t>
            </w:r>
          </w:p>
        </w:tc>
      </w:tr>
    </w:tbl>
    <w:p w14:paraId="5D9F3963" w14:textId="77777777" w:rsidR="00F05299" w:rsidRPr="0050099E" w:rsidRDefault="00F05299" w:rsidP="00002580"/>
    <w:p w14:paraId="406964F4" w14:textId="77777777" w:rsidR="00F05299" w:rsidRPr="0050099E" w:rsidRDefault="005E0CF6" w:rsidP="00002580">
      <w:r w:rsidRPr="0050099E">
        <w:br w:type="page"/>
      </w:r>
    </w:p>
    <w:p w14:paraId="2652C440" w14:textId="77777777" w:rsidR="00F05299" w:rsidRPr="006F7864" w:rsidRDefault="00EC5B95" w:rsidP="00002580">
      <w:pPr>
        <w:rPr>
          <w:b/>
          <w:bCs/>
          <w:sz w:val="28"/>
          <w:szCs w:val="32"/>
        </w:rPr>
      </w:pPr>
      <w:bookmarkStart w:id="250" w:name="_Toc143088956"/>
      <w:r w:rsidRPr="006F7864">
        <w:rPr>
          <w:b/>
          <w:bCs/>
          <w:sz w:val="28"/>
          <w:szCs w:val="32"/>
        </w:rPr>
        <w:lastRenderedPageBreak/>
        <w:t>1.3</w:t>
      </w:r>
      <w:r w:rsidR="005E0CF6" w:rsidRPr="006F7864">
        <w:rPr>
          <w:b/>
          <w:bCs/>
          <w:sz w:val="28"/>
          <w:szCs w:val="32"/>
        </w:rPr>
        <w:t>施工图设计</w:t>
      </w:r>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
        <w:gridCol w:w="1556"/>
        <w:gridCol w:w="10948"/>
      </w:tblGrid>
      <w:tr w:rsidR="00D0774E" w:rsidRPr="0050099E" w14:paraId="47C61587" w14:textId="77777777" w:rsidTr="008D629C">
        <w:trPr>
          <w:cantSplit/>
          <w:trHeight w:val="392"/>
          <w:tblHeader/>
        </w:trPr>
        <w:tc>
          <w:tcPr>
            <w:tcW w:w="288" w:type="pct"/>
            <w:vAlign w:val="center"/>
          </w:tcPr>
          <w:p w14:paraId="503F9C66" w14:textId="77777777" w:rsidR="00F05299" w:rsidRPr="006F7864" w:rsidRDefault="005E0CF6" w:rsidP="008D629C">
            <w:pPr>
              <w:ind w:firstLine="0"/>
              <w:jc w:val="center"/>
              <w:rPr>
                <w:b/>
                <w:bCs/>
              </w:rPr>
            </w:pPr>
            <w:r w:rsidRPr="006F7864">
              <w:rPr>
                <w:b/>
                <w:bCs/>
              </w:rPr>
              <w:t>序号</w:t>
            </w:r>
          </w:p>
        </w:tc>
        <w:tc>
          <w:tcPr>
            <w:tcW w:w="850" w:type="pct"/>
            <w:gridSpan w:val="2"/>
            <w:vAlign w:val="center"/>
          </w:tcPr>
          <w:p w14:paraId="335FC408" w14:textId="77777777" w:rsidR="00F05299" w:rsidRPr="006F7864" w:rsidRDefault="005E0CF6" w:rsidP="008D629C">
            <w:pPr>
              <w:ind w:firstLine="0"/>
              <w:jc w:val="center"/>
              <w:rPr>
                <w:b/>
                <w:bCs/>
              </w:rPr>
            </w:pPr>
            <w:r w:rsidRPr="006F7864">
              <w:rPr>
                <w:b/>
                <w:bCs/>
              </w:rPr>
              <w:t>项</w:t>
            </w:r>
            <w:r w:rsidRPr="006F7864">
              <w:rPr>
                <w:b/>
                <w:bCs/>
              </w:rPr>
              <w:t xml:space="preserve">  </w:t>
            </w:r>
            <w:r w:rsidRPr="006F7864">
              <w:rPr>
                <w:b/>
                <w:bCs/>
              </w:rPr>
              <w:t>目</w:t>
            </w:r>
          </w:p>
        </w:tc>
        <w:tc>
          <w:tcPr>
            <w:tcW w:w="3862" w:type="pct"/>
          </w:tcPr>
          <w:p w14:paraId="7BF02B9D" w14:textId="77777777" w:rsidR="00F05299" w:rsidRPr="006F7864" w:rsidRDefault="005E0CF6" w:rsidP="006F7864">
            <w:pPr>
              <w:ind w:firstLine="0"/>
              <w:jc w:val="center"/>
              <w:rPr>
                <w:b/>
                <w:bCs/>
              </w:rPr>
            </w:pPr>
            <w:r w:rsidRPr="006F7864">
              <w:rPr>
                <w:b/>
                <w:bCs/>
              </w:rPr>
              <w:t>审查内容</w:t>
            </w:r>
          </w:p>
        </w:tc>
      </w:tr>
      <w:tr w:rsidR="00D0774E" w:rsidRPr="0050099E" w14:paraId="3D43DF57" w14:textId="77777777" w:rsidTr="008D629C">
        <w:trPr>
          <w:trHeight w:val="335"/>
        </w:trPr>
        <w:tc>
          <w:tcPr>
            <w:tcW w:w="288" w:type="pct"/>
            <w:vAlign w:val="center"/>
          </w:tcPr>
          <w:p w14:paraId="1534C0AD" w14:textId="77777777" w:rsidR="00F05299" w:rsidRPr="0050099E" w:rsidRDefault="005E0CF6" w:rsidP="008D629C">
            <w:pPr>
              <w:ind w:firstLine="0"/>
              <w:jc w:val="center"/>
            </w:pPr>
            <w:r w:rsidRPr="0050099E">
              <w:t>1.1</w:t>
            </w:r>
          </w:p>
        </w:tc>
        <w:tc>
          <w:tcPr>
            <w:tcW w:w="301" w:type="pct"/>
            <w:vMerge w:val="restart"/>
            <w:vAlign w:val="center"/>
          </w:tcPr>
          <w:p w14:paraId="23D05E27" w14:textId="77777777" w:rsidR="00F05299" w:rsidRPr="0050099E" w:rsidRDefault="005E0CF6" w:rsidP="008D629C">
            <w:pPr>
              <w:ind w:firstLine="0"/>
              <w:jc w:val="center"/>
            </w:pPr>
            <w:r w:rsidRPr="0050099E">
              <w:t>建设程序</w:t>
            </w:r>
          </w:p>
        </w:tc>
        <w:tc>
          <w:tcPr>
            <w:tcW w:w="549" w:type="pct"/>
            <w:tcMar>
              <w:left w:w="0" w:type="dxa"/>
              <w:right w:w="0" w:type="dxa"/>
            </w:tcMar>
            <w:vAlign w:val="center"/>
          </w:tcPr>
          <w:p w14:paraId="0BB8C594" w14:textId="77777777" w:rsidR="00F05299" w:rsidRPr="0050099E" w:rsidRDefault="005E0CF6" w:rsidP="008D629C">
            <w:pPr>
              <w:ind w:firstLine="0"/>
              <w:jc w:val="center"/>
            </w:pPr>
            <w:r w:rsidRPr="0050099E">
              <w:t>报批要件</w:t>
            </w:r>
          </w:p>
        </w:tc>
        <w:tc>
          <w:tcPr>
            <w:tcW w:w="3862" w:type="pct"/>
          </w:tcPr>
          <w:p w14:paraId="4A807636" w14:textId="77777777" w:rsidR="00F05299" w:rsidRPr="0050099E" w:rsidRDefault="005E0CF6" w:rsidP="006F7864">
            <w:pPr>
              <w:ind w:firstLine="0"/>
            </w:pPr>
            <w:r w:rsidRPr="0050099E">
              <w:t>是否按照</w:t>
            </w:r>
            <w:r w:rsidRPr="0050099E">
              <w:t>“</w:t>
            </w:r>
            <w:r w:rsidRPr="0050099E">
              <w:t>渝建发〔</w:t>
            </w:r>
            <w:r w:rsidRPr="0050099E">
              <w:t>2018</w:t>
            </w:r>
            <w:r w:rsidRPr="0050099E">
              <w:t>〕</w:t>
            </w:r>
            <w:r w:rsidRPr="0050099E">
              <w:t>36</w:t>
            </w:r>
            <w:r w:rsidRPr="0050099E">
              <w:t>号</w:t>
            </w:r>
            <w:r w:rsidRPr="0050099E">
              <w:t>”</w:t>
            </w:r>
            <w:r w:rsidRPr="0050099E">
              <w:t>文件附件</w:t>
            </w:r>
            <w:r w:rsidRPr="0050099E">
              <w:t>1</w:t>
            </w:r>
            <w:r w:rsidRPr="0050099E">
              <w:t>提交相应申报材料。</w:t>
            </w:r>
          </w:p>
        </w:tc>
      </w:tr>
      <w:tr w:rsidR="00D0774E" w:rsidRPr="0050099E" w14:paraId="3445CB9F" w14:textId="77777777" w:rsidTr="008D629C">
        <w:trPr>
          <w:trHeight w:val="963"/>
        </w:trPr>
        <w:tc>
          <w:tcPr>
            <w:tcW w:w="288" w:type="pct"/>
            <w:vAlign w:val="center"/>
          </w:tcPr>
          <w:p w14:paraId="6FDBF1C2" w14:textId="77777777" w:rsidR="00F05299" w:rsidRPr="0050099E" w:rsidRDefault="005E0CF6" w:rsidP="008D629C">
            <w:pPr>
              <w:ind w:firstLine="0"/>
              <w:jc w:val="center"/>
            </w:pPr>
            <w:r w:rsidRPr="0050099E">
              <w:t>1.2</w:t>
            </w:r>
          </w:p>
        </w:tc>
        <w:tc>
          <w:tcPr>
            <w:tcW w:w="301" w:type="pct"/>
            <w:vMerge/>
            <w:vAlign w:val="center"/>
          </w:tcPr>
          <w:p w14:paraId="63D6818E" w14:textId="77777777" w:rsidR="00F05299" w:rsidRPr="0050099E" w:rsidRDefault="00F05299" w:rsidP="008D629C">
            <w:pPr>
              <w:ind w:firstLine="0"/>
              <w:jc w:val="center"/>
            </w:pPr>
          </w:p>
        </w:tc>
        <w:tc>
          <w:tcPr>
            <w:tcW w:w="549" w:type="pct"/>
            <w:vAlign w:val="center"/>
          </w:tcPr>
          <w:p w14:paraId="37351BF3" w14:textId="77777777" w:rsidR="00F05299" w:rsidRPr="0050099E" w:rsidRDefault="005E0CF6" w:rsidP="008D629C">
            <w:pPr>
              <w:ind w:firstLine="0"/>
              <w:jc w:val="center"/>
            </w:pPr>
            <w:r w:rsidRPr="0050099E">
              <w:t>上阶段批文执行情况</w:t>
            </w:r>
          </w:p>
        </w:tc>
        <w:tc>
          <w:tcPr>
            <w:tcW w:w="3862" w:type="pct"/>
          </w:tcPr>
          <w:p w14:paraId="0B7DFA52" w14:textId="77777777" w:rsidR="00F05299" w:rsidRPr="0050099E" w:rsidRDefault="005E0CF6" w:rsidP="006F7864">
            <w:pPr>
              <w:ind w:firstLine="0"/>
            </w:pPr>
            <w:r w:rsidRPr="0050099E">
              <w:t>技术指标等是否符合建设工程规划许可证规定或规划审查意见；</w:t>
            </w:r>
          </w:p>
          <w:p w14:paraId="7AF8C260" w14:textId="77777777" w:rsidR="00F05299" w:rsidRPr="0050099E" w:rsidRDefault="005E0CF6" w:rsidP="006F7864">
            <w:pPr>
              <w:ind w:firstLine="0"/>
            </w:pPr>
            <w:r w:rsidRPr="0050099E">
              <w:t>政府投资项目初步设计批复意见是否落实。</w:t>
            </w:r>
          </w:p>
        </w:tc>
      </w:tr>
      <w:tr w:rsidR="00D0774E" w:rsidRPr="0050099E" w14:paraId="55756B44" w14:textId="77777777" w:rsidTr="008D629C">
        <w:trPr>
          <w:trHeight w:val="567"/>
        </w:trPr>
        <w:tc>
          <w:tcPr>
            <w:tcW w:w="288" w:type="pct"/>
            <w:vAlign w:val="center"/>
          </w:tcPr>
          <w:p w14:paraId="74A15838" w14:textId="77777777" w:rsidR="00F05299" w:rsidRPr="0050099E" w:rsidRDefault="005E0CF6" w:rsidP="008D629C">
            <w:pPr>
              <w:ind w:firstLine="0"/>
              <w:jc w:val="center"/>
            </w:pPr>
            <w:r w:rsidRPr="0050099E">
              <w:t>1.3</w:t>
            </w:r>
          </w:p>
        </w:tc>
        <w:tc>
          <w:tcPr>
            <w:tcW w:w="301" w:type="pct"/>
            <w:vMerge/>
            <w:vAlign w:val="center"/>
          </w:tcPr>
          <w:p w14:paraId="6CC244CB" w14:textId="77777777" w:rsidR="00F05299" w:rsidRPr="0050099E" w:rsidRDefault="00F05299" w:rsidP="008D629C">
            <w:pPr>
              <w:ind w:firstLine="0"/>
              <w:jc w:val="center"/>
            </w:pPr>
          </w:p>
        </w:tc>
        <w:tc>
          <w:tcPr>
            <w:tcW w:w="549" w:type="pct"/>
            <w:vAlign w:val="center"/>
          </w:tcPr>
          <w:p w14:paraId="73D601AD" w14:textId="77777777" w:rsidR="00F05299" w:rsidRPr="0050099E" w:rsidRDefault="005E0CF6" w:rsidP="008D629C">
            <w:pPr>
              <w:ind w:firstLine="0"/>
              <w:jc w:val="center"/>
            </w:pPr>
            <w:r w:rsidRPr="0050099E">
              <w:t>相关审查、论证、评估完成情况</w:t>
            </w:r>
          </w:p>
        </w:tc>
        <w:tc>
          <w:tcPr>
            <w:tcW w:w="3862" w:type="pct"/>
          </w:tcPr>
          <w:p w14:paraId="740B3345" w14:textId="77777777" w:rsidR="00F05299" w:rsidRPr="0050099E" w:rsidRDefault="005E0CF6" w:rsidP="006F7864">
            <w:pPr>
              <w:ind w:firstLine="0"/>
            </w:pPr>
            <w:r w:rsidRPr="0050099E">
              <w:t>1</w:t>
            </w:r>
            <w:r w:rsidRPr="0050099E">
              <w:t>涉及市政基础设施工程抗震设防专项论证、高边坡项目支护方案设计可行性评估等事项的，是否已完成并取得合格意见；</w:t>
            </w:r>
          </w:p>
          <w:p w14:paraId="6CBACDC8" w14:textId="52A8FE09" w:rsidR="00F05299" w:rsidRPr="0050099E" w:rsidRDefault="005E0CF6" w:rsidP="006F7864">
            <w:pPr>
              <w:ind w:firstLine="0"/>
            </w:pPr>
            <w:r w:rsidRPr="0050099E">
              <w:t>2</w:t>
            </w:r>
            <w:r w:rsidRPr="0050099E">
              <w:t>工程建设项目消防设计专家评审</w:t>
            </w:r>
            <w:r w:rsidR="00B87929" w:rsidRPr="0050099E">
              <w:t>（若有）</w:t>
            </w:r>
            <w:r w:rsidRPr="0050099E">
              <w:t>、轨道交通控制保护区范围内建设项目专项审查等是否已完成并取得合格意见。</w:t>
            </w:r>
          </w:p>
        </w:tc>
      </w:tr>
      <w:tr w:rsidR="00D0774E" w:rsidRPr="0050099E" w14:paraId="1DB8A527" w14:textId="77777777" w:rsidTr="008D629C">
        <w:trPr>
          <w:trHeight w:val="539"/>
        </w:trPr>
        <w:tc>
          <w:tcPr>
            <w:tcW w:w="288" w:type="pct"/>
            <w:vAlign w:val="center"/>
          </w:tcPr>
          <w:p w14:paraId="14A0E20D" w14:textId="77777777" w:rsidR="00F05299" w:rsidRPr="0050099E" w:rsidRDefault="005E0CF6" w:rsidP="008D629C">
            <w:pPr>
              <w:ind w:firstLine="0"/>
              <w:jc w:val="center"/>
            </w:pPr>
            <w:r w:rsidRPr="0050099E">
              <w:t>2.1</w:t>
            </w:r>
          </w:p>
        </w:tc>
        <w:tc>
          <w:tcPr>
            <w:tcW w:w="301" w:type="pct"/>
            <w:vMerge w:val="restart"/>
            <w:vAlign w:val="center"/>
          </w:tcPr>
          <w:p w14:paraId="7B0CD819" w14:textId="77777777" w:rsidR="00F05299" w:rsidRPr="0050099E" w:rsidRDefault="005E0CF6" w:rsidP="008D629C">
            <w:pPr>
              <w:ind w:firstLine="0"/>
              <w:jc w:val="center"/>
            </w:pPr>
            <w:r w:rsidRPr="0050099E">
              <w:t>资质资格</w:t>
            </w:r>
          </w:p>
        </w:tc>
        <w:tc>
          <w:tcPr>
            <w:tcW w:w="549" w:type="pct"/>
            <w:vAlign w:val="center"/>
          </w:tcPr>
          <w:p w14:paraId="36CB2CF2" w14:textId="77777777" w:rsidR="00F05299" w:rsidRPr="0050099E" w:rsidRDefault="005E0CF6" w:rsidP="008D629C">
            <w:pPr>
              <w:ind w:firstLine="0"/>
              <w:jc w:val="center"/>
            </w:pPr>
            <w:r w:rsidRPr="0050099E">
              <w:t>资质</w:t>
            </w:r>
          </w:p>
        </w:tc>
        <w:tc>
          <w:tcPr>
            <w:tcW w:w="3862" w:type="pct"/>
            <w:vAlign w:val="center"/>
          </w:tcPr>
          <w:p w14:paraId="2B880F1D" w14:textId="77777777" w:rsidR="00F05299" w:rsidRPr="0050099E" w:rsidRDefault="005E0CF6" w:rsidP="006F7864">
            <w:pPr>
              <w:ind w:firstLine="0"/>
            </w:pPr>
            <w:r w:rsidRPr="0050099E">
              <w:t>设计单位是否在资质等级许可的范围承揽建设工程设计业务。</w:t>
            </w:r>
          </w:p>
        </w:tc>
      </w:tr>
      <w:tr w:rsidR="00D0774E" w:rsidRPr="0050099E" w14:paraId="012437FF" w14:textId="77777777" w:rsidTr="008D629C">
        <w:trPr>
          <w:trHeight w:val="567"/>
        </w:trPr>
        <w:tc>
          <w:tcPr>
            <w:tcW w:w="288" w:type="pct"/>
            <w:vAlign w:val="center"/>
          </w:tcPr>
          <w:p w14:paraId="4FA485EF" w14:textId="77777777" w:rsidR="00F05299" w:rsidRPr="0050099E" w:rsidRDefault="005E0CF6" w:rsidP="008D629C">
            <w:pPr>
              <w:ind w:firstLine="0"/>
              <w:jc w:val="center"/>
            </w:pPr>
            <w:r w:rsidRPr="0050099E">
              <w:t>2.2</w:t>
            </w:r>
          </w:p>
        </w:tc>
        <w:tc>
          <w:tcPr>
            <w:tcW w:w="301" w:type="pct"/>
            <w:vMerge/>
            <w:vAlign w:val="center"/>
          </w:tcPr>
          <w:p w14:paraId="75B30793" w14:textId="77777777" w:rsidR="00F05299" w:rsidRPr="0050099E" w:rsidRDefault="00F05299" w:rsidP="008D629C">
            <w:pPr>
              <w:ind w:firstLine="0"/>
              <w:jc w:val="center"/>
            </w:pPr>
          </w:p>
        </w:tc>
        <w:tc>
          <w:tcPr>
            <w:tcW w:w="549" w:type="pct"/>
            <w:vAlign w:val="center"/>
          </w:tcPr>
          <w:p w14:paraId="703685DD" w14:textId="77777777" w:rsidR="00F05299" w:rsidRPr="0050099E" w:rsidRDefault="005E0CF6" w:rsidP="008D629C">
            <w:pPr>
              <w:ind w:firstLine="0"/>
              <w:jc w:val="center"/>
            </w:pPr>
            <w:r w:rsidRPr="0050099E">
              <w:t>资格</w:t>
            </w:r>
          </w:p>
        </w:tc>
        <w:tc>
          <w:tcPr>
            <w:tcW w:w="3862" w:type="pct"/>
            <w:vAlign w:val="center"/>
          </w:tcPr>
          <w:p w14:paraId="76BA6C0A" w14:textId="77777777" w:rsidR="00F05299" w:rsidRPr="0050099E" w:rsidRDefault="005E0CF6" w:rsidP="006F7864">
            <w:pPr>
              <w:ind w:firstLine="0"/>
            </w:pPr>
            <w:r w:rsidRPr="0050099E">
              <w:t>1</w:t>
            </w:r>
            <w:r w:rsidRPr="0050099E">
              <w:t>执业人员资格是否符合注册工程师执业范围；</w:t>
            </w:r>
          </w:p>
          <w:p w14:paraId="68CFA61B" w14:textId="77777777" w:rsidR="00F05299" w:rsidRPr="0050099E" w:rsidRDefault="005E0CF6" w:rsidP="006F7864">
            <w:pPr>
              <w:ind w:firstLine="0"/>
            </w:pPr>
            <w:r w:rsidRPr="0050099E">
              <w:t>2</w:t>
            </w:r>
            <w:r w:rsidRPr="0050099E">
              <w:t>未实施注册专业执业人员资格是否满足国家有关规定要求。</w:t>
            </w:r>
          </w:p>
        </w:tc>
      </w:tr>
      <w:tr w:rsidR="00D0774E" w:rsidRPr="0050099E" w14:paraId="7E8968E3" w14:textId="77777777" w:rsidTr="008D629C">
        <w:trPr>
          <w:trHeight w:val="874"/>
        </w:trPr>
        <w:tc>
          <w:tcPr>
            <w:tcW w:w="288" w:type="pct"/>
            <w:tcBorders>
              <w:bottom w:val="single" w:sz="4" w:space="0" w:color="auto"/>
            </w:tcBorders>
            <w:vAlign w:val="center"/>
          </w:tcPr>
          <w:p w14:paraId="6584F179" w14:textId="77777777" w:rsidR="00F05299" w:rsidRPr="0050099E" w:rsidRDefault="005E0CF6" w:rsidP="008D629C">
            <w:pPr>
              <w:ind w:firstLine="0"/>
              <w:jc w:val="center"/>
            </w:pPr>
            <w:r w:rsidRPr="0050099E">
              <w:t>3.1</w:t>
            </w:r>
          </w:p>
        </w:tc>
        <w:tc>
          <w:tcPr>
            <w:tcW w:w="301" w:type="pct"/>
            <w:vMerge w:val="restart"/>
            <w:tcBorders>
              <w:bottom w:val="single" w:sz="4" w:space="0" w:color="auto"/>
            </w:tcBorders>
            <w:vAlign w:val="center"/>
          </w:tcPr>
          <w:p w14:paraId="3830A5DF" w14:textId="77777777" w:rsidR="00F05299" w:rsidRPr="0050099E" w:rsidRDefault="005E0CF6" w:rsidP="008D629C">
            <w:pPr>
              <w:ind w:firstLine="0"/>
              <w:jc w:val="center"/>
            </w:pPr>
            <w:r w:rsidRPr="0050099E">
              <w:t>市场管理</w:t>
            </w:r>
          </w:p>
        </w:tc>
        <w:tc>
          <w:tcPr>
            <w:tcW w:w="549" w:type="pct"/>
            <w:tcBorders>
              <w:bottom w:val="single" w:sz="4" w:space="0" w:color="auto"/>
            </w:tcBorders>
            <w:vAlign w:val="center"/>
          </w:tcPr>
          <w:p w14:paraId="3D582511" w14:textId="77777777" w:rsidR="00F05299" w:rsidRPr="0050099E" w:rsidRDefault="005E0CF6" w:rsidP="008D629C">
            <w:pPr>
              <w:ind w:firstLine="0"/>
              <w:jc w:val="center"/>
            </w:pPr>
            <w:r w:rsidRPr="0050099E">
              <w:t>文件编制</w:t>
            </w:r>
          </w:p>
        </w:tc>
        <w:tc>
          <w:tcPr>
            <w:tcW w:w="3862" w:type="pct"/>
            <w:tcBorders>
              <w:bottom w:val="single" w:sz="4" w:space="0" w:color="auto"/>
            </w:tcBorders>
            <w:vAlign w:val="center"/>
          </w:tcPr>
          <w:p w14:paraId="7992DAD5" w14:textId="77777777" w:rsidR="00F05299" w:rsidRPr="0050099E" w:rsidRDefault="005E0CF6" w:rsidP="006F7864">
            <w:pPr>
              <w:ind w:firstLine="0"/>
            </w:pPr>
            <w:r w:rsidRPr="0050099E">
              <w:t>1</w:t>
            </w:r>
            <w:r w:rsidRPr="0050099E">
              <w:t>文件签署是否齐全、规范；</w:t>
            </w:r>
          </w:p>
          <w:p w14:paraId="11E21F88" w14:textId="77777777" w:rsidR="00F05299" w:rsidRPr="0050099E" w:rsidRDefault="005E0CF6" w:rsidP="006F7864">
            <w:pPr>
              <w:ind w:firstLine="0"/>
            </w:pPr>
            <w:r w:rsidRPr="0050099E">
              <w:t>2</w:t>
            </w:r>
            <w:r w:rsidRPr="0050099E">
              <w:t>文件格式是否符合相应的规定；</w:t>
            </w:r>
          </w:p>
          <w:p w14:paraId="2AE06B84" w14:textId="77777777" w:rsidR="00F05299" w:rsidRPr="0050099E" w:rsidRDefault="005E0CF6" w:rsidP="006F7864">
            <w:pPr>
              <w:ind w:firstLine="0"/>
            </w:pPr>
            <w:r w:rsidRPr="0050099E">
              <w:t>3</w:t>
            </w:r>
            <w:r w:rsidRPr="0050099E">
              <w:t>文件编制内容范围是否符合联合审查要求。</w:t>
            </w:r>
          </w:p>
        </w:tc>
      </w:tr>
      <w:tr w:rsidR="00D0774E" w:rsidRPr="0050099E" w14:paraId="4C5C9FE0" w14:textId="77777777" w:rsidTr="008D629C">
        <w:trPr>
          <w:trHeight w:val="539"/>
        </w:trPr>
        <w:tc>
          <w:tcPr>
            <w:tcW w:w="288" w:type="pct"/>
            <w:vAlign w:val="center"/>
          </w:tcPr>
          <w:p w14:paraId="7889C6AB" w14:textId="77777777" w:rsidR="00F05299" w:rsidRPr="0050099E" w:rsidRDefault="005E0CF6" w:rsidP="008D629C">
            <w:pPr>
              <w:ind w:firstLine="0"/>
              <w:jc w:val="center"/>
            </w:pPr>
            <w:r w:rsidRPr="0050099E">
              <w:t>3.2</w:t>
            </w:r>
          </w:p>
        </w:tc>
        <w:tc>
          <w:tcPr>
            <w:tcW w:w="301" w:type="pct"/>
            <w:vMerge/>
            <w:vAlign w:val="center"/>
          </w:tcPr>
          <w:p w14:paraId="58979836" w14:textId="77777777" w:rsidR="00F05299" w:rsidRPr="0050099E" w:rsidRDefault="00F05299" w:rsidP="008D629C">
            <w:pPr>
              <w:ind w:firstLine="0"/>
              <w:jc w:val="center"/>
            </w:pPr>
          </w:p>
        </w:tc>
        <w:tc>
          <w:tcPr>
            <w:tcW w:w="549" w:type="pct"/>
            <w:vAlign w:val="center"/>
          </w:tcPr>
          <w:p w14:paraId="4AB746D4" w14:textId="77777777" w:rsidR="00F05299" w:rsidRPr="0050099E" w:rsidRDefault="005E0CF6" w:rsidP="008D629C">
            <w:pPr>
              <w:ind w:firstLine="0"/>
              <w:jc w:val="center"/>
            </w:pPr>
            <w:r w:rsidRPr="0050099E">
              <w:t>入渝勘察设</w:t>
            </w:r>
            <w:r w:rsidRPr="0050099E">
              <w:lastRenderedPageBreak/>
              <w:t>计单位</w:t>
            </w:r>
          </w:p>
        </w:tc>
        <w:tc>
          <w:tcPr>
            <w:tcW w:w="3862" w:type="pct"/>
            <w:vAlign w:val="center"/>
          </w:tcPr>
          <w:p w14:paraId="74250C7A" w14:textId="77777777" w:rsidR="00F05299" w:rsidRPr="0050099E" w:rsidRDefault="005E0CF6" w:rsidP="006F7864">
            <w:pPr>
              <w:ind w:firstLine="0"/>
            </w:pPr>
            <w:r w:rsidRPr="0050099E">
              <w:lastRenderedPageBreak/>
              <w:t>单位是否报送入渝信息。</w:t>
            </w:r>
          </w:p>
        </w:tc>
      </w:tr>
      <w:tr w:rsidR="00D0774E" w:rsidRPr="0050099E" w14:paraId="6EE3503A" w14:textId="77777777" w:rsidTr="008D629C">
        <w:trPr>
          <w:trHeight w:val="539"/>
        </w:trPr>
        <w:tc>
          <w:tcPr>
            <w:tcW w:w="288" w:type="pct"/>
            <w:vAlign w:val="center"/>
          </w:tcPr>
          <w:p w14:paraId="186E4273" w14:textId="77777777" w:rsidR="00F05299" w:rsidRPr="0050099E" w:rsidRDefault="005E0CF6" w:rsidP="008D629C">
            <w:pPr>
              <w:ind w:firstLine="0"/>
              <w:jc w:val="center"/>
            </w:pPr>
            <w:r w:rsidRPr="0050099E">
              <w:t>3.3</w:t>
            </w:r>
          </w:p>
        </w:tc>
        <w:tc>
          <w:tcPr>
            <w:tcW w:w="301" w:type="pct"/>
            <w:vMerge/>
            <w:vAlign w:val="center"/>
          </w:tcPr>
          <w:p w14:paraId="58F7E2BC" w14:textId="77777777" w:rsidR="00F05299" w:rsidRPr="0050099E" w:rsidRDefault="00F05299" w:rsidP="008D629C">
            <w:pPr>
              <w:ind w:firstLine="0"/>
              <w:jc w:val="center"/>
            </w:pPr>
          </w:p>
        </w:tc>
        <w:tc>
          <w:tcPr>
            <w:tcW w:w="549" w:type="pct"/>
            <w:vAlign w:val="center"/>
          </w:tcPr>
          <w:p w14:paraId="38C21F8A" w14:textId="77777777" w:rsidR="00F05299" w:rsidRPr="0050099E" w:rsidRDefault="005E0CF6" w:rsidP="008D629C">
            <w:pPr>
              <w:ind w:firstLine="0"/>
              <w:jc w:val="center"/>
            </w:pPr>
            <w:r w:rsidRPr="0050099E">
              <w:t>市场行为</w:t>
            </w:r>
          </w:p>
        </w:tc>
        <w:tc>
          <w:tcPr>
            <w:tcW w:w="3862" w:type="pct"/>
            <w:vAlign w:val="center"/>
          </w:tcPr>
          <w:p w14:paraId="0A40B16D" w14:textId="77777777" w:rsidR="00F05299" w:rsidRPr="0050099E" w:rsidRDefault="005E0CF6" w:rsidP="006F7864">
            <w:pPr>
              <w:ind w:firstLine="0"/>
            </w:pPr>
            <w:r w:rsidRPr="0050099E">
              <w:t>勘察设计单位和执业人员的市场行为是否规范。</w:t>
            </w:r>
          </w:p>
        </w:tc>
      </w:tr>
      <w:tr w:rsidR="00D0774E" w:rsidRPr="0050099E" w14:paraId="3DCA35F8" w14:textId="77777777" w:rsidTr="008D629C">
        <w:trPr>
          <w:trHeight w:val="539"/>
        </w:trPr>
        <w:tc>
          <w:tcPr>
            <w:tcW w:w="288" w:type="pct"/>
            <w:vAlign w:val="center"/>
          </w:tcPr>
          <w:p w14:paraId="2189B2AA" w14:textId="77777777" w:rsidR="00F05299" w:rsidRPr="0050099E" w:rsidRDefault="005E0CF6" w:rsidP="008D629C">
            <w:pPr>
              <w:ind w:firstLine="0"/>
              <w:jc w:val="center"/>
            </w:pPr>
            <w:r w:rsidRPr="0050099E">
              <w:t>3.4</w:t>
            </w:r>
          </w:p>
        </w:tc>
        <w:tc>
          <w:tcPr>
            <w:tcW w:w="301" w:type="pct"/>
            <w:vMerge/>
            <w:vAlign w:val="center"/>
          </w:tcPr>
          <w:p w14:paraId="3A97E552" w14:textId="77777777" w:rsidR="00F05299" w:rsidRPr="0050099E" w:rsidRDefault="00F05299" w:rsidP="008D629C">
            <w:pPr>
              <w:ind w:firstLine="0"/>
              <w:jc w:val="center"/>
            </w:pPr>
          </w:p>
        </w:tc>
        <w:tc>
          <w:tcPr>
            <w:tcW w:w="549" w:type="pct"/>
            <w:vAlign w:val="center"/>
          </w:tcPr>
          <w:p w14:paraId="70455227" w14:textId="77777777" w:rsidR="00F05299" w:rsidRPr="0050099E" w:rsidRDefault="005E0CF6" w:rsidP="008D629C">
            <w:pPr>
              <w:ind w:firstLine="0"/>
              <w:jc w:val="center"/>
            </w:pPr>
            <w:r w:rsidRPr="0050099E">
              <w:t>承发包</w:t>
            </w:r>
          </w:p>
        </w:tc>
        <w:tc>
          <w:tcPr>
            <w:tcW w:w="3862" w:type="pct"/>
            <w:vAlign w:val="center"/>
          </w:tcPr>
          <w:p w14:paraId="2E6D9A6E" w14:textId="77777777" w:rsidR="00F05299" w:rsidRPr="0050099E" w:rsidRDefault="005E0CF6" w:rsidP="006F7864">
            <w:pPr>
              <w:ind w:firstLine="0"/>
            </w:pPr>
            <w:r w:rsidRPr="0050099E">
              <w:t>勘察设计承包、发包是否符合有关规定。</w:t>
            </w:r>
          </w:p>
        </w:tc>
      </w:tr>
      <w:tr w:rsidR="00D0774E" w:rsidRPr="0050099E" w14:paraId="4A9D9086" w14:textId="77777777" w:rsidTr="008D629C">
        <w:trPr>
          <w:trHeight w:val="1425"/>
        </w:trPr>
        <w:tc>
          <w:tcPr>
            <w:tcW w:w="288" w:type="pct"/>
            <w:vAlign w:val="center"/>
          </w:tcPr>
          <w:p w14:paraId="118533ED" w14:textId="77777777" w:rsidR="00F05299" w:rsidRPr="0050099E" w:rsidRDefault="005E0CF6" w:rsidP="008D629C">
            <w:pPr>
              <w:ind w:firstLine="0"/>
              <w:jc w:val="center"/>
            </w:pPr>
            <w:r w:rsidRPr="0050099E">
              <w:t>4</w:t>
            </w:r>
          </w:p>
        </w:tc>
        <w:tc>
          <w:tcPr>
            <w:tcW w:w="301" w:type="pct"/>
            <w:vAlign w:val="center"/>
          </w:tcPr>
          <w:p w14:paraId="3E25D3DA" w14:textId="77777777" w:rsidR="00F05299" w:rsidRPr="0050099E" w:rsidRDefault="005E0CF6" w:rsidP="008D629C">
            <w:pPr>
              <w:ind w:firstLine="0"/>
              <w:jc w:val="center"/>
            </w:pPr>
            <w:r w:rsidRPr="0050099E">
              <w:t>相关产业政策</w:t>
            </w:r>
          </w:p>
        </w:tc>
        <w:tc>
          <w:tcPr>
            <w:tcW w:w="549" w:type="pct"/>
            <w:vAlign w:val="center"/>
          </w:tcPr>
          <w:p w14:paraId="4C3D3A58" w14:textId="77777777" w:rsidR="00F05299" w:rsidRPr="0050099E" w:rsidRDefault="00F05299" w:rsidP="008D629C">
            <w:pPr>
              <w:ind w:firstLine="0"/>
              <w:jc w:val="center"/>
            </w:pPr>
          </w:p>
        </w:tc>
        <w:tc>
          <w:tcPr>
            <w:tcW w:w="3862" w:type="pct"/>
            <w:vAlign w:val="center"/>
          </w:tcPr>
          <w:p w14:paraId="63F42E3D" w14:textId="77777777" w:rsidR="00F05299" w:rsidRPr="0050099E" w:rsidRDefault="005E0CF6" w:rsidP="006F7864">
            <w:pPr>
              <w:ind w:firstLine="0"/>
            </w:pPr>
            <w:r w:rsidRPr="0050099E">
              <w:t>1</w:t>
            </w:r>
            <w:r w:rsidRPr="0050099E">
              <w:t>设计是否充分体现了国家在环境保护、建筑节能、节水、节材、节地和新工艺、新材料、新设备、新结构等新技术应用方面的产业发展政策要求；</w:t>
            </w:r>
          </w:p>
          <w:p w14:paraId="299EC60F" w14:textId="77777777" w:rsidR="00F05299" w:rsidRPr="0050099E" w:rsidRDefault="005E0CF6" w:rsidP="006F7864">
            <w:pPr>
              <w:ind w:firstLine="0"/>
            </w:pPr>
            <w:r w:rsidRPr="0050099E">
              <w:t>2</w:t>
            </w:r>
            <w:r w:rsidRPr="0050099E">
              <w:t>是否按规定应用建筑信息模型（</w:t>
            </w:r>
            <w:r w:rsidRPr="0050099E">
              <w:t>BIM</w:t>
            </w:r>
            <w:r w:rsidRPr="0050099E">
              <w:t>）技术；</w:t>
            </w:r>
          </w:p>
          <w:p w14:paraId="4B20F681" w14:textId="77777777" w:rsidR="00F05299" w:rsidRPr="0050099E" w:rsidRDefault="005E0CF6" w:rsidP="006F7864">
            <w:pPr>
              <w:ind w:firstLine="0"/>
            </w:pPr>
            <w:r w:rsidRPr="0050099E">
              <w:t>3</w:t>
            </w:r>
            <w:r w:rsidRPr="0050099E">
              <w:t>是否按规定落实装配式建筑实施要求。</w:t>
            </w:r>
          </w:p>
        </w:tc>
      </w:tr>
    </w:tbl>
    <w:p w14:paraId="19BE4078" w14:textId="77777777" w:rsidR="00F05299" w:rsidRPr="0050099E" w:rsidRDefault="00F05299" w:rsidP="00002580"/>
    <w:p w14:paraId="6524728E" w14:textId="77777777" w:rsidR="007809FE" w:rsidRPr="0050099E" w:rsidRDefault="005E0CF6" w:rsidP="00002580">
      <w:pPr>
        <w:sectPr w:rsidR="007809FE" w:rsidRPr="0050099E" w:rsidSect="007809FE">
          <w:pgSz w:w="16838" w:h="11906" w:orient="landscape"/>
          <w:pgMar w:top="1800" w:right="1440" w:bottom="1800" w:left="1440" w:header="851" w:footer="992" w:gutter="0"/>
          <w:cols w:space="425"/>
          <w:docGrid w:type="lines" w:linePitch="381"/>
        </w:sectPr>
      </w:pPr>
      <w:r w:rsidRPr="0050099E">
        <w:br w:type="page"/>
      </w:r>
    </w:p>
    <w:p w14:paraId="71BD9574" w14:textId="77777777" w:rsidR="00F05299" w:rsidRPr="0050099E" w:rsidRDefault="005E0CF6" w:rsidP="007957A0">
      <w:pPr>
        <w:pStyle w:val="2"/>
        <w:numPr>
          <w:ilvl w:val="0"/>
          <w:numId w:val="5"/>
        </w:numPr>
        <w:rPr>
          <w:rFonts w:cs="Times New Roman"/>
        </w:rPr>
      </w:pPr>
      <w:bookmarkStart w:id="251" w:name="_Toc133418343"/>
      <w:bookmarkStart w:id="252" w:name="_Toc143088957"/>
      <w:bookmarkStart w:id="253" w:name="_Toc151124404"/>
      <w:r w:rsidRPr="0050099E">
        <w:rPr>
          <w:rFonts w:cs="Times New Roman"/>
        </w:rPr>
        <w:lastRenderedPageBreak/>
        <w:t>技术审查</w:t>
      </w:r>
      <w:bookmarkEnd w:id="251"/>
      <w:bookmarkEnd w:id="252"/>
      <w:bookmarkEnd w:id="253"/>
    </w:p>
    <w:p w14:paraId="111B8179" w14:textId="77777777" w:rsidR="00540DC5" w:rsidRPr="0050099E" w:rsidRDefault="00540DC5" w:rsidP="00002580">
      <w:r w:rsidRPr="0050099E">
        <w:t>2.1</w:t>
      </w:r>
      <w:r w:rsidRPr="0050099E">
        <w:t>一般规定</w:t>
      </w:r>
    </w:p>
    <w:p w14:paraId="6742BC06" w14:textId="77777777" w:rsidR="00540DC5" w:rsidRPr="0050099E" w:rsidRDefault="00540DC5" w:rsidP="00002580">
      <w:r w:rsidRPr="0050099E">
        <w:t xml:space="preserve">2.1.1 </w:t>
      </w:r>
      <w:r w:rsidRPr="0050099E">
        <w:t>对于按照有关规定应采用建筑信息模型</w:t>
      </w:r>
      <w:r w:rsidRPr="0050099E">
        <w:t>(BIM)</w:t>
      </w:r>
      <w:r w:rsidRPr="0050099E">
        <w:t>技术的建设工程项目，在设计阶段应采用建筑信息模型（</w:t>
      </w:r>
      <w:r w:rsidRPr="0050099E">
        <w:t>BIM</w:t>
      </w:r>
      <w:r w:rsidRPr="0050099E">
        <w:t>）技术，具体审查要求应按照《重庆市市政工程施工图设计文件审查要点（</w:t>
      </w:r>
      <w:r w:rsidRPr="0050099E">
        <w:t>2022</w:t>
      </w:r>
      <w:r w:rsidRPr="0050099E">
        <w:t>年版）市政工程信息模型专篇》执行。</w:t>
      </w:r>
    </w:p>
    <w:p w14:paraId="06340D72" w14:textId="77777777" w:rsidR="00540DC5" w:rsidRPr="0050099E" w:rsidRDefault="00540DC5" w:rsidP="00002580">
      <w:r w:rsidRPr="0050099E">
        <w:t>2.1.2</w:t>
      </w:r>
      <w:r w:rsidRPr="0050099E">
        <w:t>各专业除按本要点内容审查外，尚需审查下列内容：</w:t>
      </w:r>
    </w:p>
    <w:p w14:paraId="15F48B09" w14:textId="77777777" w:rsidR="00540DC5" w:rsidRPr="0050099E" w:rsidRDefault="00540DC5" w:rsidP="00002580">
      <w:r w:rsidRPr="0050099E">
        <w:t>1</w:t>
      </w:r>
      <w:r w:rsidR="00D91605" w:rsidRPr="0050099E">
        <w:t xml:space="preserve"> </w:t>
      </w:r>
      <w:r w:rsidRPr="0050099E">
        <w:t>是否使用属于淘汰或禁止使用的建筑材料。使用限制使用的建筑材料时，是否符合相应的限制条件。</w:t>
      </w:r>
    </w:p>
    <w:p w14:paraId="618689B8" w14:textId="77777777" w:rsidR="00540DC5" w:rsidRPr="0050099E" w:rsidRDefault="00540DC5" w:rsidP="00002580">
      <w:r w:rsidRPr="0050099E">
        <w:t>2</w:t>
      </w:r>
      <w:r w:rsidR="00D91605" w:rsidRPr="0050099E">
        <w:t xml:space="preserve"> </w:t>
      </w:r>
      <w:r w:rsidRPr="0050099E">
        <w:t>勘察设计企业、注册执业人员以及相关人员是否按相关规定在施工图设计文件（包括图纸和计算书）上加盖相应的图章和签字。</w:t>
      </w:r>
    </w:p>
    <w:p w14:paraId="015E538E" w14:textId="77777777" w:rsidR="00540DC5" w:rsidRPr="0050099E" w:rsidRDefault="00540DC5" w:rsidP="00002580">
      <w:r w:rsidRPr="0050099E">
        <w:t>3</w:t>
      </w:r>
      <w:r w:rsidR="00D91605" w:rsidRPr="0050099E">
        <w:t xml:space="preserve"> </w:t>
      </w:r>
      <w:r w:rsidRPr="0050099E">
        <w:t>是否符合相关工程建设强制性标准条文要求。</w:t>
      </w:r>
    </w:p>
    <w:p w14:paraId="1AB81DCB" w14:textId="77777777" w:rsidR="00540DC5" w:rsidRPr="0050099E" w:rsidRDefault="00540DC5" w:rsidP="00002580">
      <w:r w:rsidRPr="0050099E">
        <w:t>4</w:t>
      </w:r>
      <w:r w:rsidR="00D91605" w:rsidRPr="0050099E">
        <w:t xml:space="preserve"> </w:t>
      </w:r>
      <w:r w:rsidRPr="0050099E">
        <w:t>是否符合住房和城乡建设部令第</w:t>
      </w:r>
      <w:r w:rsidRPr="0050099E">
        <w:t>37</w:t>
      </w:r>
      <w:r w:rsidRPr="0050099E">
        <w:t>号《危险性较大的分部分项工程安全管理规定》和住房和城乡建设部办公厅《关于实施《危险性较大的分部分项工程安全管理规定》有关问题的通知》（建办质〔</w:t>
      </w:r>
      <w:r w:rsidRPr="0050099E">
        <w:t>2018</w:t>
      </w:r>
      <w:r w:rsidRPr="0050099E">
        <w:t>〕</w:t>
      </w:r>
      <w:r w:rsidRPr="0050099E">
        <w:t>31</w:t>
      </w:r>
      <w:r w:rsidRPr="0050099E">
        <w:t>号）的规定。</w:t>
      </w:r>
    </w:p>
    <w:p w14:paraId="245BB8DC" w14:textId="77777777" w:rsidR="00540DC5" w:rsidRPr="0050099E" w:rsidRDefault="00540DC5" w:rsidP="00002580">
      <w:r w:rsidRPr="0050099E">
        <w:t>5</w:t>
      </w:r>
      <w:r w:rsidR="00D91605" w:rsidRPr="0050099E">
        <w:t xml:space="preserve"> </w:t>
      </w:r>
      <w:r w:rsidRPr="0050099E">
        <w:t>是否符合作为设计依据的政府有关部门的批准文件要求。</w:t>
      </w:r>
    </w:p>
    <w:p w14:paraId="6DCF932B" w14:textId="77777777" w:rsidR="00540DC5" w:rsidRPr="0050099E" w:rsidRDefault="00540DC5" w:rsidP="00002580">
      <w:r w:rsidRPr="0050099E">
        <w:t>6</w:t>
      </w:r>
      <w:r w:rsidR="00D91605" w:rsidRPr="0050099E">
        <w:t xml:space="preserve"> </w:t>
      </w:r>
      <w:r w:rsidRPr="0050099E">
        <w:t>是否符合《重庆市建设领域禁止、限制使用落后技术通告》的规定。</w:t>
      </w:r>
    </w:p>
    <w:p w14:paraId="4F4DC681" w14:textId="77777777" w:rsidR="00540DC5" w:rsidRPr="0050099E" w:rsidRDefault="00540DC5" w:rsidP="00002580">
      <w:r w:rsidRPr="0050099E">
        <w:t>7</w:t>
      </w:r>
      <w:r w:rsidR="00D91605" w:rsidRPr="0050099E">
        <w:t xml:space="preserve"> </w:t>
      </w:r>
      <w:r w:rsidRPr="0050099E">
        <w:t>是否符合重庆市住房和城乡建设委员会《重庆关于进一步加快应用建筑信息模型（</w:t>
      </w:r>
      <w:r w:rsidRPr="0050099E">
        <w:t>BIM</w:t>
      </w:r>
      <w:r w:rsidRPr="0050099E">
        <w:t>）技术的通知》渝建发〔</w:t>
      </w:r>
      <w:r w:rsidRPr="0050099E">
        <w:t>2018</w:t>
      </w:r>
      <w:r w:rsidRPr="0050099E">
        <w:t>〕</w:t>
      </w:r>
      <w:r w:rsidRPr="0050099E">
        <w:t>19</w:t>
      </w:r>
      <w:r w:rsidRPr="0050099E">
        <w:t>号文的规定。</w:t>
      </w:r>
    </w:p>
    <w:p w14:paraId="75C5180E" w14:textId="77777777" w:rsidR="00D91605" w:rsidRPr="0050099E" w:rsidRDefault="00D91605" w:rsidP="00002580">
      <w:r w:rsidRPr="0050099E">
        <w:t xml:space="preserve">8 </w:t>
      </w:r>
      <w:r w:rsidRPr="0050099E">
        <w:t>轨道交通工程安全保护区范围内，建设项目方案</w:t>
      </w:r>
      <w:r w:rsidRPr="0050099E">
        <w:t>/</w:t>
      </w:r>
      <w:r w:rsidRPr="0050099E">
        <w:t>初步设计专项审查等依法、依规应开展的技术审查或专项论证是否已完成并取得合格意见。</w:t>
      </w:r>
    </w:p>
    <w:p w14:paraId="2538BF15" w14:textId="77777777" w:rsidR="00D91605" w:rsidRPr="0050099E" w:rsidRDefault="00D91605" w:rsidP="00002580">
      <w:r w:rsidRPr="0050099E">
        <w:t xml:space="preserve">2.1.3  </w:t>
      </w:r>
      <w:r w:rsidRPr="0050099E">
        <w:t>除本要点内容外，施工图设计审查尚应包括现行有关地方性法规规定的内容。</w:t>
      </w:r>
    </w:p>
    <w:p w14:paraId="0D0754FC" w14:textId="77777777" w:rsidR="00A1429A" w:rsidRPr="0050099E" w:rsidRDefault="00D91605" w:rsidP="00002580">
      <w:r w:rsidRPr="0050099E">
        <w:t xml:space="preserve">2.1.4  </w:t>
      </w:r>
      <w:r w:rsidRPr="0050099E">
        <w:t>本要点所涉及标准内容，以现行规范、规程内容为准。如因修订、新编标准规范，与本技术要点内容发生冲突，应执行新版规范。</w:t>
      </w:r>
    </w:p>
    <w:p w14:paraId="6D53FE8B" w14:textId="77777777" w:rsidR="00A1429A" w:rsidRPr="0050099E" w:rsidRDefault="00A1429A" w:rsidP="00002580">
      <w:r w:rsidRPr="0050099E">
        <w:t>2.1.5</w:t>
      </w:r>
      <w:r w:rsidRPr="0050099E">
        <w:t>初步设计技术审查结论判定标准：</w:t>
      </w:r>
    </w:p>
    <w:p w14:paraId="4A5900C6" w14:textId="77777777" w:rsidR="00A1429A" w:rsidRDefault="00A1429A" w:rsidP="00002580">
      <w:r w:rsidRPr="0050099E">
        <w:t xml:space="preserve">1  </w:t>
      </w:r>
      <w:r w:rsidRPr="0050099E">
        <w:t>各专业审查结论判定如下表：</w:t>
      </w:r>
    </w:p>
    <w:p w14:paraId="1EE1B62D" w14:textId="77777777" w:rsidR="006F7864" w:rsidRDefault="006F7864" w:rsidP="00002580"/>
    <w:p w14:paraId="04F69105" w14:textId="77777777" w:rsidR="006F7864" w:rsidRPr="0050099E" w:rsidRDefault="006F7864" w:rsidP="00002580"/>
    <w:p w14:paraId="537F8385" w14:textId="07727F83" w:rsidR="00A1429A" w:rsidRPr="0050099E" w:rsidRDefault="00A1429A" w:rsidP="004A13FE">
      <w:pPr>
        <w:jc w:val="center"/>
        <w:rPr>
          <w:b/>
        </w:rPr>
      </w:pPr>
      <w:r w:rsidRPr="0050099E">
        <w:rPr>
          <w:b/>
        </w:rPr>
        <w:t>表</w:t>
      </w:r>
      <w:r w:rsidR="004A13FE" w:rsidRPr="0050099E">
        <w:rPr>
          <w:b/>
        </w:rPr>
        <w:t>2.1-1</w:t>
      </w:r>
      <w:r w:rsidRPr="0050099E">
        <w:rPr>
          <w:b/>
        </w:rPr>
        <w:t xml:space="preserve"> </w:t>
      </w:r>
      <w:r w:rsidRPr="0050099E">
        <w:rPr>
          <w:b/>
        </w:rPr>
        <w:t>各专业审查结论判依据表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707"/>
        <w:gridCol w:w="860"/>
        <w:gridCol w:w="984"/>
        <w:gridCol w:w="709"/>
        <w:gridCol w:w="993"/>
        <w:gridCol w:w="993"/>
        <w:gridCol w:w="707"/>
        <w:gridCol w:w="851"/>
      </w:tblGrid>
      <w:tr w:rsidR="00D0774E" w:rsidRPr="0050099E" w14:paraId="0BB62F8A" w14:textId="77777777" w:rsidTr="004A13FE">
        <w:trPr>
          <w:trHeight w:val="57"/>
        </w:trPr>
        <w:tc>
          <w:tcPr>
            <w:tcW w:w="709" w:type="dxa"/>
            <w:vMerge w:val="restart"/>
            <w:vAlign w:val="center"/>
          </w:tcPr>
          <w:p w14:paraId="5DE56C1E" w14:textId="77777777" w:rsidR="00A1429A" w:rsidRPr="0050099E" w:rsidRDefault="00A1429A" w:rsidP="004E5CCE">
            <w:pPr>
              <w:spacing w:line="240" w:lineRule="auto"/>
              <w:ind w:firstLine="0"/>
            </w:pPr>
            <w:r w:rsidRPr="0050099E">
              <w:t>专业</w:t>
            </w:r>
          </w:p>
        </w:tc>
        <w:tc>
          <w:tcPr>
            <w:tcW w:w="1841" w:type="dxa"/>
            <w:gridSpan w:val="2"/>
            <w:vAlign w:val="center"/>
          </w:tcPr>
          <w:p w14:paraId="45719CD4" w14:textId="77777777" w:rsidR="00A1429A" w:rsidRPr="0050099E" w:rsidRDefault="00A1429A" w:rsidP="004E5CCE">
            <w:pPr>
              <w:spacing w:line="240" w:lineRule="auto"/>
              <w:ind w:firstLine="0"/>
            </w:pPr>
            <w:r w:rsidRPr="0050099E">
              <w:t>违规条文</w:t>
            </w:r>
          </w:p>
        </w:tc>
        <w:tc>
          <w:tcPr>
            <w:tcW w:w="860" w:type="dxa"/>
            <w:vMerge w:val="restart"/>
            <w:vAlign w:val="center"/>
          </w:tcPr>
          <w:p w14:paraId="329A5A5E" w14:textId="77777777" w:rsidR="00A1429A" w:rsidRPr="0050099E" w:rsidRDefault="00A1429A" w:rsidP="004E5CCE">
            <w:pPr>
              <w:spacing w:line="240" w:lineRule="auto"/>
              <w:ind w:firstLine="0"/>
            </w:pPr>
            <w:r w:rsidRPr="0050099E">
              <w:t>专业判定结果</w:t>
            </w:r>
          </w:p>
        </w:tc>
        <w:tc>
          <w:tcPr>
            <w:tcW w:w="1693" w:type="dxa"/>
            <w:gridSpan w:val="2"/>
            <w:vAlign w:val="center"/>
          </w:tcPr>
          <w:p w14:paraId="66898A75" w14:textId="77777777" w:rsidR="00A1429A" w:rsidRPr="0050099E" w:rsidRDefault="00A1429A" w:rsidP="004E5CCE">
            <w:pPr>
              <w:spacing w:line="240" w:lineRule="auto"/>
              <w:ind w:firstLine="0"/>
            </w:pPr>
            <w:r w:rsidRPr="0050099E">
              <w:t>违规条文</w:t>
            </w:r>
          </w:p>
        </w:tc>
        <w:tc>
          <w:tcPr>
            <w:tcW w:w="993" w:type="dxa"/>
            <w:vMerge w:val="restart"/>
            <w:vAlign w:val="center"/>
          </w:tcPr>
          <w:p w14:paraId="4591A131" w14:textId="77777777" w:rsidR="00A1429A" w:rsidRPr="0050099E" w:rsidRDefault="00A1429A" w:rsidP="004E5CCE">
            <w:pPr>
              <w:spacing w:line="240" w:lineRule="auto"/>
              <w:ind w:firstLine="0"/>
            </w:pPr>
            <w:r w:rsidRPr="0050099E">
              <w:t>专业判定结果</w:t>
            </w:r>
          </w:p>
        </w:tc>
        <w:tc>
          <w:tcPr>
            <w:tcW w:w="1700" w:type="dxa"/>
            <w:gridSpan w:val="2"/>
          </w:tcPr>
          <w:p w14:paraId="7EE1A3D9" w14:textId="77777777" w:rsidR="00A1429A" w:rsidRPr="0050099E" w:rsidRDefault="00A1429A" w:rsidP="004E5CCE">
            <w:pPr>
              <w:spacing w:line="240" w:lineRule="auto"/>
              <w:ind w:firstLine="0"/>
            </w:pPr>
            <w:r w:rsidRPr="0050099E">
              <w:t>违规条文</w:t>
            </w:r>
          </w:p>
        </w:tc>
        <w:tc>
          <w:tcPr>
            <w:tcW w:w="851" w:type="dxa"/>
            <w:vMerge w:val="restart"/>
          </w:tcPr>
          <w:p w14:paraId="3157ADE0" w14:textId="77777777" w:rsidR="00A1429A" w:rsidRPr="0050099E" w:rsidRDefault="00A1429A" w:rsidP="004E5CCE">
            <w:pPr>
              <w:spacing w:line="240" w:lineRule="auto"/>
              <w:ind w:firstLine="0"/>
            </w:pPr>
            <w:r w:rsidRPr="0050099E">
              <w:t>专业判定结果</w:t>
            </w:r>
          </w:p>
        </w:tc>
      </w:tr>
      <w:tr w:rsidR="00D0774E" w:rsidRPr="0050099E" w14:paraId="0CFCA8BD" w14:textId="77777777" w:rsidTr="004A13FE">
        <w:trPr>
          <w:trHeight w:val="57"/>
        </w:trPr>
        <w:tc>
          <w:tcPr>
            <w:tcW w:w="709" w:type="dxa"/>
            <w:vMerge/>
            <w:vAlign w:val="center"/>
          </w:tcPr>
          <w:p w14:paraId="674A6758" w14:textId="77777777" w:rsidR="00A1429A" w:rsidRPr="0050099E" w:rsidRDefault="00A1429A" w:rsidP="004E5CCE">
            <w:pPr>
              <w:spacing w:line="240" w:lineRule="auto"/>
              <w:ind w:firstLine="0"/>
            </w:pPr>
          </w:p>
        </w:tc>
        <w:tc>
          <w:tcPr>
            <w:tcW w:w="1134" w:type="dxa"/>
            <w:vAlign w:val="center"/>
          </w:tcPr>
          <w:p w14:paraId="2C6B8D3C" w14:textId="77777777" w:rsidR="00A1429A" w:rsidRPr="0050099E" w:rsidRDefault="00A1429A" w:rsidP="004E5CCE">
            <w:pPr>
              <w:spacing w:line="240" w:lineRule="auto"/>
              <w:ind w:firstLine="0"/>
            </w:pPr>
            <w:r w:rsidRPr="0050099E">
              <w:t>种类</w:t>
            </w:r>
          </w:p>
        </w:tc>
        <w:tc>
          <w:tcPr>
            <w:tcW w:w="707" w:type="dxa"/>
            <w:vAlign w:val="center"/>
          </w:tcPr>
          <w:p w14:paraId="351610B6" w14:textId="77777777" w:rsidR="00A1429A" w:rsidRPr="0050099E" w:rsidRDefault="00A1429A" w:rsidP="004E5CCE">
            <w:pPr>
              <w:spacing w:line="240" w:lineRule="auto"/>
              <w:ind w:firstLine="0"/>
            </w:pPr>
            <w:r w:rsidRPr="0050099E">
              <w:t>数量</w:t>
            </w:r>
          </w:p>
        </w:tc>
        <w:tc>
          <w:tcPr>
            <w:tcW w:w="860" w:type="dxa"/>
            <w:vMerge/>
            <w:vAlign w:val="center"/>
          </w:tcPr>
          <w:p w14:paraId="2A8BEEC2" w14:textId="77777777" w:rsidR="00A1429A" w:rsidRPr="0050099E" w:rsidRDefault="00A1429A" w:rsidP="004E5CCE">
            <w:pPr>
              <w:spacing w:line="240" w:lineRule="auto"/>
              <w:ind w:firstLine="0"/>
            </w:pPr>
          </w:p>
        </w:tc>
        <w:tc>
          <w:tcPr>
            <w:tcW w:w="984" w:type="dxa"/>
            <w:vAlign w:val="center"/>
          </w:tcPr>
          <w:p w14:paraId="55535DBE" w14:textId="77777777" w:rsidR="00A1429A" w:rsidRPr="0050099E" w:rsidRDefault="00A1429A" w:rsidP="004E5CCE">
            <w:pPr>
              <w:spacing w:line="240" w:lineRule="auto"/>
              <w:ind w:firstLine="0"/>
            </w:pPr>
            <w:r w:rsidRPr="0050099E">
              <w:t>种类</w:t>
            </w:r>
          </w:p>
        </w:tc>
        <w:tc>
          <w:tcPr>
            <w:tcW w:w="709" w:type="dxa"/>
            <w:vAlign w:val="center"/>
          </w:tcPr>
          <w:p w14:paraId="7A4036FC" w14:textId="77777777" w:rsidR="00A1429A" w:rsidRPr="0050099E" w:rsidRDefault="00A1429A" w:rsidP="004E5CCE">
            <w:pPr>
              <w:spacing w:line="240" w:lineRule="auto"/>
              <w:ind w:firstLine="0"/>
            </w:pPr>
            <w:r w:rsidRPr="0050099E">
              <w:t>数量</w:t>
            </w:r>
          </w:p>
        </w:tc>
        <w:tc>
          <w:tcPr>
            <w:tcW w:w="993" w:type="dxa"/>
            <w:vMerge/>
            <w:vAlign w:val="center"/>
          </w:tcPr>
          <w:p w14:paraId="0C8A5025" w14:textId="77777777" w:rsidR="00A1429A" w:rsidRPr="0050099E" w:rsidRDefault="00A1429A" w:rsidP="004E5CCE">
            <w:pPr>
              <w:spacing w:line="240" w:lineRule="auto"/>
              <w:ind w:firstLine="0"/>
            </w:pPr>
          </w:p>
        </w:tc>
        <w:tc>
          <w:tcPr>
            <w:tcW w:w="993" w:type="dxa"/>
            <w:vAlign w:val="center"/>
          </w:tcPr>
          <w:p w14:paraId="313152D1" w14:textId="77777777" w:rsidR="00A1429A" w:rsidRPr="0050099E" w:rsidRDefault="00A1429A" w:rsidP="004E5CCE">
            <w:pPr>
              <w:spacing w:line="240" w:lineRule="auto"/>
              <w:ind w:firstLine="0"/>
            </w:pPr>
            <w:r w:rsidRPr="0050099E">
              <w:t>种类</w:t>
            </w:r>
          </w:p>
        </w:tc>
        <w:tc>
          <w:tcPr>
            <w:tcW w:w="707" w:type="dxa"/>
            <w:vAlign w:val="center"/>
          </w:tcPr>
          <w:p w14:paraId="4C42D851" w14:textId="77777777" w:rsidR="00A1429A" w:rsidRPr="0050099E" w:rsidRDefault="00A1429A" w:rsidP="004E5CCE">
            <w:pPr>
              <w:spacing w:line="240" w:lineRule="auto"/>
              <w:ind w:firstLine="0"/>
            </w:pPr>
            <w:r w:rsidRPr="0050099E">
              <w:t>数量</w:t>
            </w:r>
          </w:p>
        </w:tc>
        <w:tc>
          <w:tcPr>
            <w:tcW w:w="851" w:type="dxa"/>
            <w:vMerge/>
          </w:tcPr>
          <w:p w14:paraId="3B7184B3" w14:textId="77777777" w:rsidR="00A1429A" w:rsidRPr="0050099E" w:rsidRDefault="00A1429A" w:rsidP="004E5CCE">
            <w:pPr>
              <w:spacing w:line="240" w:lineRule="auto"/>
              <w:ind w:firstLine="0"/>
            </w:pPr>
          </w:p>
        </w:tc>
      </w:tr>
      <w:tr w:rsidR="00D0774E" w:rsidRPr="0050099E" w14:paraId="03838AA9" w14:textId="77777777" w:rsidTr="004A13FE">
        <w:trPr>
          <w:trHeight w:val="57"/>
        </w:trPr>
        <w:tc>
          <w:tcPr>
            <w:tcW w:w="709" w:type="dxa"/>
            <w:vMerge w:val="restart"/>
            <w:vAlign w:val="center"/>
          </w:tcPr>
          <w:p w14:paraId="53E208BD" w14:textId="77777777" w:rsidR="00A1429A" w:rsidRPr="0050099E" w:rsidRDefault="00A1429A" w:rsidP="004E5CCE">
            <w:pPr>
              <w:spacing w:line="240" w:lineRule="auto"/>
              <w:ind w:firstLine="0"/>
            </w:pPr>
            <w:r w:rsidRPr="0050099E">
              <w:t>主导专业</w:t>
            </w:r>
          </w:p>
        </w:tc>
        <w:tc>
          <w:tcPr>
            <w:tcW w:w="1134" w:type="dxa"/>
            <w:vAlign w:val="center"/>
          </w:tcPr>
          <w:p w14:paraId="21762FB3" w14:textId="77777777" w:rsidR="00A1429A" w:rsidRPr="0050099E" w:rsidRDefault="0050785B" w:rsidP="004E5CCE">
            <w:pPr>
              <w:spacing w:line="240" w:lineRule="auto"/>
              <w:ind w:firstLine="0"/>
            </w:pPr>
            <w:r w:rsidRPr="0050099E">
              <w:t>强制性</w:t>
            </w:r>
            <w:r w:rsidR="00A1429A" w:rsidRPr="0050099E">
              <w:t>条文</w:t>
            </w:r>
          </w:p>
        </w:tc>
        <w:tc>
          <w:tcPr>
            <w:tcW w:w="707" w:type="dxa"/>
            <w:vAlign w:val="center"/>
          </w:tcPr>
          <w:p w14:paraId="4E10B53A" w14:textId="77777777" w:rsidR="00A1429A" w:rsidRPr="0050099E" w:rsidRDefault="00A1429A" w:rsidP="004E5CCE">
            <w:pPr>
              <w:spacing w:line="240" w:lineRule="auto"/>
              <w:ind w:firstLine="0"/>
            </w:pPr>
            <w:r w:rsidRPr="0050099E">
              <w:rPr>
                <w:rFonts w:ascii="宋体" w:eastAsia="宋体" w:hAnsi="宋体" w:cs="宋体" w:hint="eastAsia"/>
              </w:rPr>
              <w:t>≧</w:t>
            </w:r>
            <w:r w:rsidRPr="0050099E">
              <w:t>1</w:t>
            </w:r>
          </w:p>
        </w:tc>
        <w:tc>
          <w:tcPr>
            <w:tcW w:w="860" w:type="dxa"/>
            <w:vAlign w:val="center"/>
          </w:tcPr>
          <w:p w14:paraId="72054BAF" w14:textId="77777777" w:rsidR="00A1429A" w:rsidRPr="0050099E" w:rsidRDefault="00A1429A" w:rsidP="004E5CCE">
            <w:pPr>
              <w:spacing w:line="240" w:lineRule="auto"/>
              <w:ind w:firstLine="0"/>
            </w:pPr>
            <w:r w:rsidRPr="0050099E">
              <w:t>不通过</w:t>
            </w:r>
          </w:p>
        </w:tc>
        <w:tc>
          <w:tcPr>
            <w:tcW w:w="984" w:type="dxa"/>
            <w:vMerge w:val="restart"/>
            <w:vAlign w:val="center"/>
          </w:tcPr>
          <w:p w14:paraId="50355BB4" w14:textId="77777777" w:rsidR="00A1429A" w:rsidRPr="0050099E" w:rsidRDefault="00A1429A" w:rsidP="004E5CCE">
            <w:pPr>
              <w:spacing w:line="240" w:lineRule="auto"/>
              <w:ind w:firstLine="0"/>
            </w:pPr>
            <w:r w:rsidRPr="0050099E">
              <w:t>普通条文</w:t>
            </w:r>
          </w:p>
        </w:tc>
        <w:tc>
          <w:tcPr>
            <w:tcW w:w="709" w:type="dxa"/>
            <w:vMerge w:val="restart"/>
            <w:vAlign w:val="center"/>
          </w:tcPr>
          <w:p w14:paraId="2A0BEE38" w14:textId="77777777" w:rsidR="00A1429A" w:rsidRPr="0050099E" w:rsidRDefault="00A1429A" w:rsidP="004E5CCE">
            <w:pPr>
              <w:spacing w:line="240" w:lineRule="auto"/>
              <w:ind w:firstLine="0"/>
            </w:pPr>
            <w:r w:rsidRPr="0050099E">
              <w:t>&lt;15</w:t>
            </w:r>
          </w:p>
        </w:tc>
        <w:tc>
          <w:tcPr>
            <w:tcW w:w="993" w:type="dxa"/>
            <w:vMerge w:val="restart"/>
            <w:vAlign w:val="center"/>
          </w:tcPr>
          <w:p w14:paraId="26BEAE6A" w14:textId="77777777" w:rsidR="00A1429A" w:rsidRPr="0050099E" w:rsidRDefault="00A1429A" w:rsidP="004E5CCE">
            <w:pPr>
              <w:spacing w:line="240" w:lineRule="auto"/>
              <w:ind w:firstLine="0"/>
            </w:pPr>
            <w:r w:rsidRPr="0050099E">
              <w:t>修改通过</w:t>
            </w:r>
          </w:p>
        </w:tc>
        <w:tc>
          <w:tcPr>
            <w:tcW w:w="993" w:type="dxa"/>
            <w:vMerge w:val="restart"/>
            <w:vAlign w:val="center"/>
          </w:tcPr>
          <w:p w14:paraId="7C35EAB3" w14:textId="77777777" w:rsidR="00A1429A" w:rsidRPr="0050099E" w:rsidRDefault="00A1429A" w:rsidP="004E5CCE">
            <w:pPr>
              <w:spacing w:line="240" w:lineRule="auto"/>
              <w:ind w:firstLine="0"/>
            </w:pPr>
            <w:r w:rsidRPr="0050099E">
              <w:t>普通条文</w:t>
            </w:r>
          </w:p>
        </w:tc>
        <w:tc>
          <w:tcPr>
            <w:tcW w:w="707" w:type="dxa"/>
            <w:vMerge w:val="restart"/>
            <w:vAlign w:val="center"/>
          </w:tcPr>
          <w:p w14:paraId="3B79DF32" w14:textId="77777777" w:rsidR="00A1429A" w:rsidRPr="0050099E" w:rsidRDefault="00A1429A" w:rsidP="004E5CCE">
            <w:pPr>
              <w:spacing w:line="240" w:lineRule="auto"/>
              <w:ind w:firstLine="0"/>
            </w:pPr>
            <w:r w:rsidRPr="0050099E">
              <w:t>&lt;5</w:t>
            </w:r>
          </w:p>
        </w:tc>
        <w:tc>
          <w:tcPr>
            <w:tcW w:w="851" w:type="dxa"/>
            <w:vMerge w:val="restart"/>
            <w:vAlign w:val="center"/>
          </w:tcPr>
          <w:p w14:paraId="4D7458E8" w14:textId="77777777" w:rsidR="00A1429A" w:rsidRPr="0050099E" w:rsidRDefault="00A1429A" w:rsidP="004E5CCE">
            <w:pPr>
              <w:spacing w:line="240" w:lineRule="auto"/>
              <w:ind w:firstLine="0"/>
            </w:pPr>
            <w:r w:rsidRPr="0050099E">
              <w:t>通过</w:t>
            </w:r>
          </w:p>
        </w:tc>
      </w:tr>
      <w:tr w:rsidR="00D0774E" w:rsidRPr="0050099E" w14:paraId="10D4C693" w14:textId="77777777" w:rsidTr="004A13FE">
        <w:trPr>
          <w:trHeight w:val="57"/>
        </w:trPr>
        <w:tc>
          <w:tcPr>
            <w:tcW w:w="709" w:type="dxa"/>
            <w:vMerge/>
            <w:vAlign w:val="center"/>
          </w:tcPr>
          <w:p w14:paraId="686B28B8" w14:textId="77777777" w:rsidR="00A1429A" w:rsidRPr="0050099E" w:rsidRDefault="00A1429A" w:rsidP="004E5CCE">
            <w:pPr>
              <w:spacing w:line="240" w:lineRule="auto"/>
              <w:ind w:firstLine="0"/>
            </w:pPr>
          </w:p>
        </w:tc>
        <w:tc>
          <w:tcPr>
            <w:tcW w:w="1134" w:type="dxa"/>
            <w:vAlign w:val="center"/>
          </w:tcPr>
          <w:p w14:paraId="720604F1" w14:textId="77777777" w:rsidR="00A1429A" w:rsidRPr="0050099E" w:rsidRDefault="00A1429A" w:rsidP="004E5CCE">
            <w:pPr>
              <w:spacing w:line="240" w:lineRule="auto"/>
              <w:ind w:firstLine="0"/>
            </w:pPr>
            <w:r w:rsidRPr="0050099E">
              <w:t>普通条文</w:t>
            </w:r>
          </w:p>
        </w:tc>
        <w:tc>
          <w:tcPr>
            <w:tcW w:w="707" w:type="dxa"/>
            <w:vAlign w:val="center"/>
          </w:tcPr>
          <w:p w14:paraId="6BF8732E" w14:textId="77777777" w:rsidR="00A1429A" w:rsidRPr="0050099E" w:rsidRDefault="00A1429A" w:rsidP="004E5CCE">
            <w:pPr>
              <w:spacing w:line="240" w:lineRule="auto"/>
              <w:ind w:firstLine="0"/>
            </w:pPr>
            <w:r w:rsidRPr="0050099E">
              <w:rPr>
                <w:rFonts w:ascii="宋体" w:eastAsia="宋体" w:hAnsi="宋体" w:cs="宋体" w:hint="eastAsia"/>
              </w:rPr>
              <w:t>≧</w:t>
            </w:r>
            <w:r w:rsidRPr="0050099E">
              <w:t>15</w:t>
            </w:r>
          </w:p>
        </w:tc>
        <w:tc>
          <w:tcPr>
            <w:tcW w:w="860" w:type="dxa"/>
            <w:vAlign w:val="center"/>
          </w:tcPr>
          <w:p w14:paraId="35679FA0" w14:textId="77777777" w:rsidR="00A1429A" w:rsidRPr="0050099E" w:rsidRDefault="00A1429A" w:rsidP="004E5CCE">
            <w:pPr>
              <w:spacing w:line="240" w:lineRule="auto"/>
              <w:ind w:firstLine="0"/>
            </w:pPr>
            <w:r w:rsidRPr="0050099E">
              <w:t>不通过</w:t>
            </w:r>
          </w:p>
        </w:tc>
        <w:tc>
          <w:tcPr>
            <w:tcW w:w="984" w:type="dxa"/>
            <w:vMerge/>
            <w:vAlign w:val="center"/>
          </w:tcPr>
          <w:p w14:paraId="636396F6" w14:textId="77777777" w:rsidR="00A1429A" w:rsidRPr="0050099E" w:rsidRDefault="00A1429A" w:rsidP="004E5CCE">
            <w:pPr>
              <w:spacing w:line="240" w:lineRule="auto"/>
              <w:ind w:firstLine="0"/>
            </w:pPr>
          </w:p>
        </w:tc>
        <w:tc>
          <w:tcPr>
            <w:tcW w:w="709" w:type="dxa"/>
            <w:vMerge/>
            <w:vAlign w:val="center"/>
          </w:tcPr>
          <w:p w14:paraId="7EA35366" w14:textId="77777777" w:rsidR="00A1429A" w:rsidRPr="0050099E" w:rsidRDefault="00A1429A" w:rsidP="004E5CCE">
            <w:pPr>
              <w:spacing w:line="240" w:lineRule="auto"/>
              <w:ind w:firstLine="0"/>
            </w:pPr>
          </w:p>
        </w:tc>
        <w:tc>
          <w:tcPr>
            <w:tcW w:w="993" w:type="dxa"/>
            <w:vMerge/>
            <w:vAlign w:val="center"/>
          </w:tcPr>
          <w:p w14:paraId="5AC36FCE" w14:textId="77777777" w:rsidR="00A1429A" w:rsidRPr="0050099E" w:rsidRDefault="00A1429A" w:rsidP="004E5CCE">
            <w:pPr>
              <w:spacing w:line="240" w:lineRule="auto"/>
              <w:ind w:firstLine="0"/>
            </w:pPr>
          </w:p>
        </w:tc>
        <w:tc>
          <w:tcPr>
            <w:tcW w:w="993" w:type="dxa"/>
            <w:vMerge/>
          </w:tcPr>
          <w:p w14:paraId="16A52681" w14:textId="77777777" w:rsidR="00A1429A" w:rsidRPr="0050099E" w:rsidRDefault="00A1429A" w:rsidP="004E5CCE">
            <w:pPr>
              <w:spacing w:line="240" w:lineRule="auto"/>
              <w:ind w:firstLine="0"/>
            </w:pPr>
          </w:p>
        </w:tc>
        <w:tc>
          <w:tcPr>
            <w:tcW w:w="707" w:type="dxa"/>
            <w:vMerge/>
          </w:tcPr>
          <w:p w14:paraId="58C2CF38" w14:textId="77777777" w:rsidR="00A1429A" w:rsidRPr="0050099E" w:rsidRDefault="00A1429A" w:rsidP="004E5CCE">
            <w:pPr>
              <w:spacing w:line="240" w:lineRule="auto"/>
              <w:ind w:firstLine="0"/>
            </w:pPr>
          </w:p>
        </w:tc>
        <w:tc>
          <w:tcPr>
            <w:tcW w:w="851" w:type="dxa"/>
            <w:vMerge/>
          </w:tcPr>
          <w:p w14:paraId="44948590" w14:textId="77777777" w:rsidR="00A1429A" w:rsidRPr="0050099E" w:rsidRDefault="00A1429A" w:rsidP="004E5CCE">
            <w:pPr>
              <w:spacing w:line="240" w:lineRule="auto"/>
              <w:ind w:firstLine="0"/>
            </w:pPr>
          </w:p>
        </w:tc>
      </w:tr>
      <w:tr w:rsidR="00D0774E" w:rsidRPr="0050099E" w14:paraId="3DC949A6" w14:textId="77777777" w:rsidTr="004A13FE">
        <w:trPr>
          <w:trHeight w:val="57"/>
        </w:trPr>
        <w:tc>
          <w:tcPr>
            <w:tcW w:w="709" w:type="dxa"/>
            <w:vMerge w:val="restart"/>
            <w:vAlign w:val="center"/>
          </w:tcPr>
          <w:p w14:paraId="4DD2A009" w14:textId="77777777" w:rsidR="00A1429A" w:rsidRPr="0050099E" w:rsidRDefault="00A1429A" w:rsidP="004E5CCE">
            <w:pPr>
              <w:spacing w:line="240" w:lineRule="auto"/>
              <w:ind w:firstLine="0"/>
            </w:pPr>
            <w:r w:rsidRPr="0050099E">
              <w:t>其他专业</w:t>
            </w:r>
          </w:p>
        </w:tc>
        <w:tc>
          <w:tcPr>
            <w:tcW w:w="1134" w:type="dxa"/>
            <w:vAlign w:val="center"/>
          </w:tcPr>
          <w:p w14:paraId="245260AC" w14:textId="77777777" w:rsidR="00A1429A" w:rsidRPr="0050099E" w:rsidRDefault="0050785B" w:rsidP="004E5CCE">
            <w:pPr>
              <w:spacing w:line="240" w:lineRule="auto"/>
              <w:ind w:firstLine="0"/>
            </w:pPr>
            <w:r w:rsidRPr="0050099E">
              <w:t>强制性条文</w:t>
            </w:r>
          </w:p>
        </w:tc>
        <w:tc>
          <w:tcPr>
            <w:tcW w:w="707" w:type="dxa"/>
            <w:vAlign w:val="center"/>
          </w:tcPr>
          <w:p w14:paraId="07537371" w14:textId="77777777" w:rsidR="00A1429A" w:rsidRPr="0050099E" w:rsidRDefault="00A1429A" w:rsidP="004E5CCE">
            <w:pPr>
              <w:spacing w:line="240" w:lineRule="auto"/>
              <w:ind w:firstLine="0"/>
            </w:pPr>
            <w:r w:rsidRPr="0050099E">
              <w:rPr>
                <w:rFonts w:ascii="宋体" w:eastAsia="宋体" w:hAnsi="宋体" w:cs="宋体" w:hint="eastAsia"/>
              </w:rPr>
              <w:t>≧</w:t>
            </w:r>
            <w:r w:rsidRPr="0050099E">
              <w:t>1</w:t>
            </w:r>
          </w:p>
        </w:tc>
        <w:tc>
          <w:tcPr>
            <w:tcW w:w="860" w:type="dxa"/>
            <w:vAlign w:val="center"/>
          </w:tcPr>
          <w:p w14:paraId="27805812" w14:textId="77777777" w:rsidR="00A1429A" w:rsidRPr="0050099E" w:rsidRDefault="00A1429A" w:rsidP="004E5CCE">
            <w:pPr>
              <w:spacing w:line="240" w:lineRule="auto"/>
              <w:ind w:firstLine="0"/>
            </w:pPr>
            <w:r w:rsidRPr="0050099E">
              <w:t>不通过</w:t>
            </w:r>
          </w:p>
        </w:tc>
        <w:tc>
          <w:tcPr>
            <w:tcW w:w="984" w:type="dxa"/>
            <w:vMerge w:val="restart"/>
            <w:vAlign w:val="center"/>
          </w:tcPr>
          <w:p w14:paraId="01BF6FDA" w14:textId="77777777" w:rsidR="00A1429A" w:rsidRPr="0050099E" w:rsidRDefault="00A1429A" w:rsidP="004E5CCE">
            <w:pPr>
              <w:spacing w:line="240" w:lineRule="auto"/>
              <w:ind w:firstLine="0"/>
            </w:pPr>
            <w:r w:rsidRPr="0050099E">
              <w:t>普通条文</w:t>
            </w:r>
          </w:p>
        </w:tc>
        <w:tc>
          <w:tcPr>
            <w:tcW w:w="709" w:type="dxa"/>
            <w:vMerge w:val="restart"/>
            <w:vAlign w:val="center"/>
          </w:tcPr>
          <w:p w14:paraId="2832B259" w14:textId="77777777" w:rsidR="00A1429A" w:rsidRPr="0050099E" w:rsidRDefault="00A1429A" w:rsidP="004E5CCE">
            <w:pPr>
              <w:spacing w:line="240" w:lineRule="auto"/>
              <w:ind w:firstLine="0"/>
            </w:pPr>
            <w:r w:rsidRPr="0050099E">
              <w:t>&lt;20</w:t>
            </w:r>
          </w:p>
        </w:tc>
        <w:tc>
          <w:tcPr>
            <w:tcW w:w="993" w:type="dxa"/>
            <w:vMerge w:val="restart"/>
            <w:vAlign w:val="center"/>
          </w:tcPr>
          <w:p w14:paraId="3BF0C3FF" w14:textId="77777777" w:rsidR="00A1429A" w:rsidRPr="0050099E" w:rsidRDefault="00A1429A" w:rsidP="004E5CCE">
            <w:pPr>
              <w:spacing w:line="240" w:lineRule="auto"/>
              <w:ind w:firstLine="0"/>
            </w:pPr>
            <w:r w:rsidRPr="0050099E">
              <w:t>修改通过</w:t>
            </w:r>
          </w:p>
        </w:tc>
        <w:tc>
          <w:tcPr>
            <w:tcW w:w="993" w:type="dxa"/>
            <w:vMerge w:val="restart"/>
            <w:vAlign w:val="center"/>
          </w:tcPr>
          <w:p w14:paraId="1E9BD8F1" w14:textId="77777777" w:rsidR="00A1429A" w:rsidRPr="0050099E" w:rsidRDefault="00A1429A" w:rsidP="004E5CCE">
            <w:pPr>
              <w:spacing w:line="240" w:lineRule="auto"/>
              <w:ind w:firstLine="0"/>
            </w:pPr>
            <w:r w:rsidRPr="0050099E">
              <w:t>普通条文</w:t>
            </w:r>
          </w:p>
        </w:tc>
        <w:tc>
          <w:tcPr>
            <w:tcW w:w="707" w:type="dxa"/>
            <w:vMerge w:val="restart"/>
            <w:vAlign w:val="center"/>
          </w:tcPr>
          <w:p w14:paraId="5BDE5E14" w14:textId="77777777" w:rsidR="00A1429A" w:rsidRPr="0050099E" w:rsidRDefault="00A1429A" w:rsidP="004E5CCE">
            <w:pPr>
              <w:spacing w:line="240" w:lineRule="auto"/>
              <w:ind w:firstLine="0"/>
            </w:pPr>
            <w:r w:rsidRPr="0050099E">
              <w:t>&lt;10</w:t>
            </w:r>
          </w:p>
        </w:tc>
        <w:tc>
          <w:tcPr>
            <w:tcW w:w="851" w:type="dxa"/>
            <w:vMerge w:val="restart"/>
            <w:vAlign w:val="center"/>
          </w:tcPr>
          <w:p w14:paraId="7CCC1EDF" w14:textId="77777777" w:rsidR="00A1429A" w:rsidRPr="0050099E" w:rsidRDefault="00A1429A" w:rsidP="004E5CCE">
            <w:pPr>
              <w:spacing w:line="240" w:lineRule="auto"/>
              <w:ind w:firstLine="0"/>
            </w:pPr>
            <w:r w:rsidRPr="0050099E">
              <w:t>通过</w:t>
            </w:r>
          </w:p>
        </w:tc>
      </w:tr>
      <w:tr w:rsidR="00D0774E" w:rsidRPr="0050099E" w14:paraId="077B5DDE" w14:textId="77777777" w:rsidTr="004A13FE">
        <w:trPr>
          <w:trHeight w:val="57"/>
        </w:trPr>
        <w:tc>
          <w:tcPr>
            <w:tcW w:w="709" w:type="dxa"/>
            <w:vMerge/>
            <w:vAlign w:val="center"/>
          </w:tcPr>
          <w:p w14:paraId="6E1B29DD" w14:textId="77777777" w:rsidR="00A1429A" w:rsidRPr="0050099E" w:rsidRDefault="00A1429A" w:rsidP="004E5CCE">
            <w:pPr>
              <w:spacing w:line="240" w:lineRule="auto"/>
              <w:ind w:firstLine="0"/>
            </w:pPr>
          </w:p>
        </w:tc>
        <w:tc>
          <w:tcPr>
            <w:tcW w:w="1134" w:type="dxa"/>
            <w:vAlign w:val="center"/>
          </w:tcPr>
          <w:p w14:paraId="2321E4D8" w14:textId="77777777" w:rsidR="00A1429A" w:rsidRPr="0050099E" w:rsidRDefault="00A1429A" w:rsidP="004E5CCE">
            <w:pPr>
              <w:spacing w:line="240" w:lineRule="auto"/>
              <w:ind w:firstLine="0"/>
            </w:pPr>
            <w:r w:rsidRPr="0050099E">
              <w:t>普通条文</w:t>
            </w:r>
          </w:p>
        </w:tc>
        <w:tc>
          <w:tcPr>
            <w:tcW w:w="707" w:type="dxa"/>
            <w:vAlign w:val="center"/>
          </w:tcPr>
          <w:p w14:paraId="6654F920" w14:textId="77777777" w:rsidR="00A1429A" w:rsidRPr="0050099E" w:rsidRDefault="00A1429A" w:rsidP="004E5CCE">
            <w:pPr>
              <w:spacing w:line="240" w:lineRule="auto"/>
              <w:ind w:firstLine="0"/>
            </w:pPr>
            <w:r w:rsidRPr="0050099E">
              <w:rPr>
                <w:rFonts w:ascii="宋体" w:eastAsia="宋体" w:hAnsi="宋体" w:cs="宋体" w:hint="eastAsia"/>
              </w:rPr>
              <w:t>≧</w:t>
            </w:r>
            <w:r w:rsidRPr="0050099E">
              <w:t>20</w:t>
            </w:r>
          </w:p>
        </w:tc>
        <w:tc>
          <w:tcPr>
            <w:tcW w:w="860" w:type="dxa"/>
            <w:vAlign w:val="center"/>
          </w:tcPr>
          <w:p w14:paraId="64E6257A" w14:textId="77777777" w:rsidR="00A1429A" w:rsidRPr="0050099E" w:rsidRDefault="00A1429A" w:rsidP="004E5CCE">
            <w:pPr>
              <w:spacing w:line="240" w:lineRule="auto"/>
              <w:ind w:firstLine="0"/>
            </w:pPr>
            <w:r w:rsidRPr="0050099E">
              <w:t>不通过</w:t>
            </w:r>
          </w:p>
        </w:tc>
        <w:tc>
          <w:tcPr>
            <w:tcW w:w="984" w:type="dxa"/>
            <w:vMerge/>
            <w:vAlign w:val="center"/>
          </w:tcPr>
          <w:p w14:paraId="6C38A5E4" w14:textId="77777777" w:rsidR="00A1429A" w:rsidRPr="0050099E" w:rsidRDefault="00A1429A" w:rsidP="004E5CCE">
            <w:pPr>
              <w:spacing w:line="240" w:lineRule="auto"/>
              <w:ind w:firstLine="0"/>
            </w:pPr>
          </w:p>
        </w:tc>
        <w:tc>
          <w:tcPr>
            <w:tcW w:w="709" w:type="dxa"/>
            <w:vMerge/>
            <w:vAlign w:val="center"/>
          </w:tcPr>
          <w:p w14:paraId="5440FD3C" w14:textId="77777777" w:rsidR="00A1429A" w:rsidRPr="0050099E" w:rsidRDefault="00A1429A" w:rsidP="004E5CCE">
            <w:pPr>
              <w:spacing w:line="240" w:lineRule="auto"/>
              <w:ind w:firstLine="0"/>
            </w:pPr>
          </w:p>
        </w:tc>
        <w:tc>
          <w:tcPr>
            <w:tcW w:w="993" w:type="dxa"/>
            <w:vMerge/>
            <w:vAlign w:val="center"/>
          </w:tcPr>
          <w:p w14:paraId="5C3FC5BB" w14:textId="77777777" w:rsidR="00A1429A" w:rsidRPr="0050099E" w:rsidRDefault="00A1429A" w:rsidP="004E5CCE">
            <w:pPr>
              <w:spacing w:line="240" w:lineRule="auto"/>
              <w:ind w:firstLine="0"/>
            </w:pPr>
          </w:p>
        </w:tc>
        <w:tc>
          <w:tcPr>
            <w:tcW w:w="993" w:type="dxa"/>
            <w:vMerge/>
          </w:tcPr>
          <w:p w14:paraId="15917618" w14:textId="77777777" w:rsidR="00A1429A" w:rsidRPr="0050099E" w:rsidRDefault="00A1429A" w:rsidP="004E5CCE">
            <w:pPr>
              <w:spacing w:line="240" w:lineRule="auto"/>
              <w:ind w:firstLine="0"/>
            </w:pPr>
          </w:p>
        </w:tc>
        <w:tc>
          <w:tcPr>
            <w:tcW w:w="707" w:type="dxa"/>
            <w:vMerge/>
          </w:tcPr>
          <w:p w14:paraId="086C446C" w14:textId="77777777" w:rsidR="00A1429A" w:rsidRPr="0050099E" w:rsidRDefault="00A1429A" w:rsidP="004E5CCE">
            <w:pPr>
              <w:spacing w:line="240" w:lineRule="auto"/>
              <w:ind w:firstLine="0"/>
            </w:pPr>
          </w:p>
        </w:tc>
        <w:tc>
          <w:tcPr>
            <w:tcW w:w="851" w:type="dxa"/>
            <w:vMerge/>
          </w:tcPr>
          <w:p w14:paraId="3C89A493" w14:textId="77777777" w:rsidR="00A1429A" w:rsidRPr="0050099E" w:rsidRDefault="00A1429A" w:rsidP="004E5CCE">
            <w:pPr>
              <w:spacing w:line="240" w:lineRule="auto"/>
              <w:ind w:firstLine="0"/>
            </w:pPr>
          </w:p>
        </w:tc>
      </w:tr>
      <w:tr w:rsidR="00D0774E" w:rsidRPr="0050099E" w14:paraId="7447368C" w14:textId="77777777" w:rsidTr="004E5CCE">
        <w:trPr>
          <w:trHeight w:val="57"/>
        </w:trPr>
        <w:tc>
          <w:tcPr>
            <w:tcW w:w="8647" w:type="dxa"/>
            <w:gridSpan w:val="10"/>
            <w:vAlign w:val="center"/>
          </w:tcPr>
          <w:p w14:paraId="22CCC58C" w14:textId="77777777" w:rsidR="00A1429A" w:rsidRPr="0050099E" w:rsidRDefault="00A1429A" w:rsidP="004E5CCE">
            <w:pPr>
              <w:spacing w:line="240" w:lineRule="auto"/>
              <w:ind w:firstLine="0"/>
            </w:pPr>
            <w:r w:rsidRPr="0050099E">
              <w:t>备注：</w:t>
            </w:r>
            <w:r w:rsidRPr="0050099E">
              <w:t>1</w:t>
            </w:r>
            <w:r w:rsidRPr="0050099E">
              <w:t>、基于专家个人观点提出的技术优化类且注明为咨询意见的不计入违规总量审查意见。</w:t>
            </w:r>
          </w:p>
          <w:p w14:paraId="24C352AB" w14:textId="77777777" w:rsidR="00A1429A" w:rsidRPr="0050099E" w:rsidRDefault="00A1429A" w:rsidP="004E5CCE">
            <w:pPr>
              <w:spacing w:line="240" w:lineRule="auto"/>
              <w:ind w:firstLine="0"/>
            </w:pPr>
            <w:r w:rsidRPr="0050099E">
              <w:t xml:space="preserve">      2</w:t>
            </w:r>
            <w:r w:rsidRPr="0050099E">
              <w:t>、主导专业依据具体项目确定；如城市道路工程建设项目，其中道路专业为主导专业，涉及的桥隧结构专业、电照专业、管线专业为其他专业。城市给排水建设项目，其中给排水专业为主导专业，涉及的建筑结构专业等为其他专业；其他建设项目类似。</w:t>
            </w:r>
          </w:p>
        </w:tc>
      </w:tr>
    </w:tbl>
    <w:p w14:paraId="6B047D30" w14:textId="77777777" w:rsidR="00A1429A" w:rsidRPr="0050099E" w:rsidRDefault="00A1429A" w:rsidP="00002580">
      <w:r w:rsidRPr="0050099E">
        <w:t xml:space="preserve">2  </w:t>
      </w:r>
      <w:r w:rsidRPr="0050099E">
        <w:t>项目技术审查结论判定如下：</w:t>
      </w:r>
    </w:p>
    <w:p w14:paraId="26437CAC" w14:textId="77777777" w:rsidR="00A1429A" w:rsidRPr="0050099E" w:rsidRDefault="00A1429A" w:rsidP="00002580">
      <w:r w:rsidRPr="0050099E">
        <w:t>1</w:t>
      </w:r>
      <w:r w:rsidRPr="0050099E">
        <w:t>）通过：所有专业均判定为通过；</w:t>
      </w:r>
    </w:p>
    <w:p w14:paraId="06128B0F" w14:textId="77777777" w:rsidR="00A1429A" w:rsidRPr="0050099E" w:rsidRDefault="00A1429A" w:rsidP="00002580">
      <w:r w:rsidRPr="0050099E">
        <w:t>2</w:t>
      </w:r>
      <w:r w:rsidRPr="0050099E">
        <w:t>）修改通过：除了通过和不通过的其它情形；</w:t>
      </w:r>
    </w:p>
    <w:p w14:paraId="106D7740" w14:textId="77777777" w:rsidR="00A1429A" w:rsidRPr="0050099E" w:rsidRDefault="00A1429A" w:rsidP="00002580">
      <w:r w:rsidRPr="0050099E">
        <w:t>3</w:t>
      </w:r>
      <w:r w:rsidRPr="0050099E">
        <w:t>）不通过（以下情况之一）：</w:t>
      </w:r>
    </w:p>
    <w:p w14:paraId="52847996" w14:textId="77777777" w:rsidR="00A1429A" w:rsidRPr="0050099E" w:rsidRDefault="00A1429A" w:rsidP="00002580">
      <w:r w:rsidRPr="0050099E">
        <w:t>（</w:t>
      </w:r>
      <w:r w:rsidRPr="0050099E">
        <w:t>1</w:t>
      </w:r>
      <w:r w:rsidRPr="0050099E">
        <w:t>）有一个专业判定为不通过；</w:t>
      </w:r>
    </w:p>
    <w:p w14:paraId="3F395731" w14:textId="77777777" w:rsidR="00A1429A" w:rsidRPr="0050099E" w:rsidRDefault="00A1429A" w:rsidP="00002580">
      <w:r w:rsidRPr="0050099E">
        <w:t>（</w:t>
      </w:r>
      <w:r w:rsidRPr="0050099E">
        <w:t>2</w:t>
      </w:r>
      <w:r w:rsidRPr="0050099E">
        <w:t>）所有参会专业超过</w:t>
      </w:r>
      <w:r w:rsidRPr="0050099E">
        <w:t>50%</w:t>
      </w:r>
      <w:r w:rsidRPr="0050099E">
        <w:t>（含</w:t>
      </w:r>
      <w:r w:rsidRPr="0050099E">
        <w:t>50%</w:t>
      </w:r>
      <w:r w:rsidRPr="0050099E">
        <w:t>）专业判定意见为修改通过且主导专业判定意见为修改通过。</w:t>
      </w:r>
    </w:p>
    <w:p w14:paraId="15D2DBA1" w14:textId="77777777" w:rsidR="00D91605" w:rsidRPr="0050099E" w:rsidRDefault="00D91605" w:rsidP="00002580">
      <w:r w:rsidRPr="0050099E">
        <w:br w:type="page"/>
      </w:r>
    </w:p>
    <w:p w14:paraId="424BAF9E" w14:textId="77777777" w:rsidR="007809FE" w:rsidRPr="0050099E" w:rsidRDefault="007809FE" w:rsidP="00002580">
      <w:pPr>
        <w:sectPr w:rsidR="007809FE" w:rsidRPr="0050099E" w:rsidSect="007809FE">
          <w:pgSz w:w="11906" w:h="16838"/>
          <w:pgMar w:top="1440" w:right="1800" w:bottom="1440" w:left="1800" w:header="851" w:footer="992" w:gutter="0"/>
          <w:cols w:space="425"/>
          <w:docGrid w:type="lines" w:linePitch="381"/>
        </w:sectPr>
      </w:pPr>
    </w:p>
    <w:p w14:paraId="22CB07C6" w14:textId="77777777" w:rsidR="00F05299" w:rsidRPr="006F7864" w:rsidRDefault="00841384" w:rsidP="00002580">
      <w:pPr>
        <w:rPr>
          <w:b/>
          <w:bCs/>
          <w:sz w:val="28"/>
          <w:szCs w:val="32"/>
        </w:rPr>
      </w:pPr>
      <w:bookmarkStart w:id="254" w:name="_Toc143088958"/>
      <w:bookmarkStart w:id="255" w:name="_Toc132043189"/>
      <w:bookmarkStart w:id="256" w:name="_Toc133418344"/>
      <w:r w:rsidRPr="006F7864">
        <w:rPr>
          <w:b/>
          <w:bCs/>
          <w:sz w:val="28"/>
          <w:szCs w:val="32"/>
        </w:rPr>
        <w:lastRenderedPageBreak/>
        <w:t>2.1</w:t>
      </w:r>
      <w:r w:rsidR="005E0CF6" w:rsidRPr="006F7864">
        <w:rPr>
          <w:b/>
          <w:bCs/>
          <w:sz w:val="28"/>
          <w:szCs w:val="32"/>
        </w:rPr>
        <w:t>方案设计</w:t>
      </w:r>
      <w:bookmarkEnd w:id="254"/>
      <w:bookmarkEnd w:id="255"/>
      <w:bookmarkEnd w:id="256"/>
    </w:p>
    <w:tbl>
      <w:tblPr>
        <w:tblW w:w="5000" w:type="pct"/>
        <w:tblLayout w:type="fixed"/>
        <w:tblLook w:val="04A0" w:firstRow="1" w:lastRow="0" w:firstColumn="1" w:lastColumn="0" w:noHBand="0" w:noVBand="1"/>
      </w:tblPr>
      <w:tblGrid>
        <w:gridCol w:w="794"/>
        <w:gridCol w:w="732"/>
        <w:gridCol w:w="1321"/>
        <w:gridCol w:w="10918"/>
      </w:tblGrid>
      <w:tr w:rsidR="00D0774E" w:rsidRPr="0050099E" w14:paraId="3D186327" w14:textId="77777777" w:rsidTr="004A13FE">
        <w:trPr>
          <w:trHeight w:val="113"/>
          <w:tblHead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1F6035B" w14:textId="77777777" w:rsidR="00F05299" w:rsidRPr="0050099E" w:rsidRDefault="005E0CF6" w:rsidP="006F7864">
            <w:pPr>
              <w:spacing w:line="240" w:lineRule="auto"/>
              <w:ind w:firstLine="0"/>
              <w:jc w:val="center"/>
              <w:rPr>
                <w:b/>
                <w:kern w:val="0"/>
              </w:rPr>
            </w:pPr>
            <w:r w:rsidRPr="0050099E">
              <w:rPr>
                <w:b/>
              </w:rPr>
              <w:t>序号</w:t>
            </w:r>
          </w:p>
        </w:tc>
        <w:tc>
          <w:tcPr>
            <w:tcW w:w="266" w:type="pct"/>
            <w:tcBorders>
              <w:top w:val="single" w:sz="4" w:space="0" w:color="auto"/>
              <w:left w:val="nil"/>
              <w:bottom w:val="single" w:sz="4" w:space="0" w:color="auto"/>
              <w:right w:val="single" w:sz="4" w:space="0" w:color="000000"/>
            </w:tcBorders>
            <w:shd w:val="clear" w:color="auto" w:fill="auto"/>
            <w:vAlign w:val="center"/>
          </w:tcPr>
          <w:p w14:paraId="35EB9E63" w14:textId="77777777" w:rsidR="00F05299" w:rsidRPr="0050099E" w:rsidRDefault="005E0CF6" w:rsidP="006F7864">
            <w:pPr>
              <w:spacing w:line="240" w:lineRule="auto"/>
              <w:ind w:firstLine="0"/>
              <w:jc w:val="center"/>
              <w:rPr>
                <w:b/>
                <w:kern w:val="0"/>
              </w:rPr>
            </w:pPr>
            <w:r w:rsidRPr="0050099E">
              <w:rPr>
                <w:b/>
              </w:rPr>
              <w:t>项目</w:t>
            </w:r>
          </w:p>
        </w:tc>
        <w:tc>
          <w:tcPr>
            <w:tcW w:w="4446" w:type="pct"/>
            <w:gridSpan w:val="2"/>
            <w:tcBorders>
              <w:top w:val="single" w:sz="4" w:space="0" w:color="auto"/>
              <w:left w:val="nil"/>
              <w:bottom w:val="single" w:sz="4" w:space="0" w:color="auto"/>
              <w:right w:val="single" w:sz="4" w:space="0" w:color="auto"/>
            </w:tcBorders>
            <w:shd w:val="clear" w:color="auto" w:fill="auto"/>
            <w:vAlign w:val="center"/>
          </w:tcPr>
          <w:p w14:paraId="2B281E1F" w14:textId="77777777" w:rsidR="00F05299" w:rsidRPr="0050099E" w:rsidRDefault="005E0CF6" w:rsidP="006F7864">
            <w:pPr>
              <w:spacing w:line="240" w:lineRule="auto"/>
              <w:ind w:firstLine="0"/>
              <w:jc w:val="center"/>
              <w:rPr>
                <w:b/>
                <w:kern w:val="0"/>
              </w:rPr>
            </w:pPr>
            <w:r w:rsidRPr="0050099E">
              <w:rPr>
                <w:b/>
              </w:rPr>
              <w:t>审查内容</w:t>
            </w:r>
          </w:p>
        </w:tc>
      </w:tr>
      <w:tr w:rsidR="00D0774E" w:rsidRPr="0050099E" w14:paraId="45D94F33"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vAlign w:val="center"/>
          </w:tcPr>
          <w:p w14:paraId="6BA0AB7A" w14:textId="77777777" w:rsidR="00F05299" w:rsidRPr="0050099E" w:rsidRDefault="005E0CF6" w:rsidP="004A13FE">
            <w:pPr>
              <w:spacing w:line="240" w:lineRule="auto"/>
              <w:ind w:firstLine="0"/>
              <w:jc w:val="center"/>
              <w:rPr>
                <w:kern w:val="0"/>
              </w:rPr>
            </w:pPr>
            <w:r w:rsidRPr="0050099E">
              <w:t>1</w:t>
            </w:r>
          </w:p>
        </w:tc>
        <w:tc>
          <w:tcPr>
            <w:tcW w:w="2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DDF5F22" w14:textId="77777777" w:rsidR="00F05299" w:rsidRPr="0050099E" w:rsidRDefault="005E0CF6" w:rsidP="004A13FE">
            <w:pPr>
              <w:spacing w:line="240" w:lineRule="auto"/>
              <w:ind w:firstLine="0"/>
              <w:rPr>
                <w:kern w:val="0"/>
              </w:rPr>
            </w:pPr>
            <w:r w:rsidRPr="0050099E">
              <w:t>设计文件总体要求</w:t>
            </w:r>
          </w:p>
        </w:tc>
        <w:tc>
          <w:tcPr>
            <w:tcW w:w="4446" w:type="pct"/>
            <w:gridSpan w:val="2"/>
            <w:tcBorders>
              <w:top w:val="nil"/>
              <w:left w:val="nil"/>
              <w:bottom w:val="single" w:sz="4" w:space="0" w:color="auto"/>
              <w:right w:val="single" w:sz="4" w:space="0" w:color="auto"/>
            </w:tcBorders>
            <w:shd w:val="clear" w:color="auto" w:fill="auto"/>
            <w:vAlign w:val="center"/>
          </w:tcPr>
          <w:p w14:paraId="4D515FE9" w14:textId="77777777" w:rsidR="00F05299" w:rsidRPr="0050099E" w:rsidRDefault="005E0CF6" w:rsidP="004A13FE">
            <w:pPr>
              <w:spacing w:line="240" w:lineRule="auto"/>
              <w:ind w:firstLine="0"/>
              <w:rPr>
                <w:b/>
                <w:bCs/>
                <w:kern w:val="0"/>
              </w:rPr>
            </w:pPr>
            <w:r w:rsidRPr="0050099E">
              <w:t xml:space="preserve">1  </w:t>
            </w:r>
            <w:r w:rsidRPr="0050099E">
              <w:t>方案设计文件是否具有工程可行性研究报告及其批复意见的执行情况和意见；是否具有专家审查意见的执行情况；</w:t>
            </w:r>
          </w:p>
        </w:tc>
      </w:tr>
      <w:tr w:rsidR="00D0774E" w:rsidRPr="0050099E" w14:paraId="0AB135F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CC04466"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370CD3F9"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022CC5E9" w14:textId="77777777" w:rsidR="00F05299" w:rsidRPr="0050099E" w:rsidRDefault="005E0CF6" w:rsidP="004A13FE">
            <w:pPr>
              <w:spacing w:line="240" w:lineRule="auto"/>
              <w:ind w:firstLine="0"/>
              <w:rPr>
                <w:b/>
                <w:bCs/>
                <w:kern w:val="0"/>
              </w:rPr>
            </w:pPr>
            <w:r w:rsidRPr="0050099E">
              <w:t xml:space="preserve">2  </w:t>
            </w:r>
            <w:r w:rsidRPr="0050099E">
              <w:t>方案设计文件是否完整，设计是否达到《市政公用工程设计文件编制深度规定》要求；</w:t>
            </w:r>
          </w:p>
        </w:tc>
      </w:tr>
      <w:tr w:rsidR="00D0774E" w:rsidRPr="0050099E" w14:paraId="0C24E9D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B6F1E2B"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00E52A43"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7292FDF1" w14:textId="77777777" w:rsidR="00F05299" w:rsidRPr="0050099E" w:rsidRDefault="005E0CF6" w:rsidP="004A13FE">
            <w:pPr>
              <w:spacing w:line="240" w:lineRule="auto"/>
              <w:ind w:firstLine="0"/>
              <w:rPr>
                <w:b/>
                <w:bCs/>
                <w:kern w:val="0"/>
              </w:rPr>
            </w:pPr>
            <w:r w:rsidRPr="0050099E">
              <w:t xml:space="preserve">3  </w:t>
            </w:r>
            <w:r w:rsidRPr="0050099E">
              <w:t>拟定的总体设计原则是否合适，方案比较是否充分全面，推荐方案是否合理、是否达到建设目标要求；</w:t>
            </w:r>
          </w:p>
        </w:tc>
      </w:tr>
      <w:tr w:rsidR="00D0774E" w:rsidRPr="0050099E" w14:paraId="419C0C0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7F2B6951"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3F743991"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68D1544D" w14:textId="77777777" w:rsidR="00F05299" w:rsidRPr="0050099E" w:rsidRDefault="005E0CF6" w:rsidP="004A13FE">
            <w:pPr>
              <w:spacing w:line="240" w:lineRule="auto"/>
              <w:ind w:firstLine="0"/>
              <w:rPr>
                <w:b/>
                <w:bCs/>
                <w:kern w:val="0"/>
              </w:rPr>
            </w:pPr>
            <w:r w:rsidRPr="0050099E">
              <w:t xml:space="preserve">4  </w:t>
            </w:r>
            <w:r w:rsidRPr="0050099E">
              <w:t>分期实施工程是否具有远近期结合方案；近期实施方案是否合理、可行；</w:t>
            </w:r>
          </w:p>
        </w:tc>
      </w:tr>
      <w:tr w:rsidR="00D0774E" w:rsidRPr="0050099E" w14:paraId="4E5796BC"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A8549C6"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066BE861"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74BE9499" w14:textId="77777777" w:rsidR="00F05299" w:rsidRPr="0050099E" w:rsidRDefault="005E0CF6" w:rsidP="004A13FE">
            <w:pPr>
              <w:spacing w:line="240" w:lineRule="auto"/>
              <w:ind w:firstLine="0"/>
              <w:rPr>
                <w:b/>
                <w:bCs/>
                <w:kern w:val="0"/>
              </w:rPr>
            </w:pPr>
            <w:r w:rsidRPr="0050099E">
              <w:t xml:space="preserve">5  </w:t>
            </w:r>
            <w:r w:rsidRPr="0050099E">
              <w:t>工程规模是否合理，工程数量是否合理，设备及主要材料是否齐全。</w:t>
            </w:r>
          </w:p>
        </w:tc>
      </w:tr>
      <w:tr w:rsidR="00D0774E" w:rsidRPr="0050099E" w14:paraId="01DD3EF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13E8C88"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27A1F5E7"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0B63771D" w14:textId="77777777" w:rsidR="00F05299" w:rsidRPr="0050099E" w:rsidRDefault="005E0CF6" w:rsidP="004A13FE">
            <w:pPr>
              <w:spacing w:line="240" w:lineRule="auto"/>
              <w:ind w:firstLine="0"/>
              <w:rPr>
                <w:b/>
                <w:bCs/>
                <w:kern w:val="0"/>
              </w:rPr>
            </w:pPr>
            <w:r w:rsidRPr="0050099E">
              <w:t xml:space="preserve">6  </w:t>
            </w:r>
            <w:r w:rsidRPr="0050099E">
              <w:t>引用规范标准、标准图是否齐全，是否为现行有效版本。</w:t>
            </w:r>
          </w:p>
        </w:tc>
      </w:tr>
      <w:tr w:rsidR="00D0774E" w:rsidRPr="0050099E" w14:paraId="15A5F0F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FC67D9A"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1CCD42EF"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098D87F8" w14:textId="77777777" w:rsidR="00F05299" w:rsidRPr="0050099E" w:rsidRDefault="005E0CF6" w:rsidP="004A13FE">
            <w:pPr>
              <w:spacing w:line="240" w:lineRule="auto"/>
              <w:ind w:firstLine="0"/>
              <w:rPr>
                <w:b/>
                <w:bCs/>
                <w:kern w:val="0"/>
              </w:rPr>
            </w:pPr>
            <w:r w:rsidRPr="0050099E">
              <w:t xml:space="preserve">7  </w:t>
            </w:r>
            <w:r w:rsidRPr="0050099E">
              <w:t>对关键、特殊技术问题、新技术、新工艺、新材料是否论证及说明。</w:t>
            </w:r>
          </w:p>
        </w:tc>
      </w:tr>
      <w:tr w:rsidR="00D0774E" w:rsidRPr="0050099E" w14:paraId="7EF82538"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vAlign w:val="center"/>
          </w:tcPr>
          <w:p w14:paraId="1A19EC3B" w14:textId="77777777" w:rsidR="00F05299" w:rsidRPr="0050099E" w:rsidRDefault="005E0CF6" w:rsidP="004A13FE">
            <w:pPr>
              <w:spacing w:line="240" w:lineRule="auto"/>
              <w:ind w:firstLine="0"/>
              <w:jc w:val="center"/>
              <w:rPr>
                <w:kern w:val="0"/>
              </w:rPr>
            </w:pPr>
            <w:r w:rsidRPr="0050099E">
              <w:t>2</w:t>
            </w:r>
          </w:p>
        </w:tc>
        <w:tc>
          <w:tcPr>
            <w:tcW w:w="2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F884542" w14:textId="77777777" w:rsidR="00F05299" w:rsidRPr="0050099E" w:rsidRDefault="005E0CF6" w:rsidP="004A13FE">
            <w:pPr>
              <w:spacing w:line="240" w:lineRule="auto"/>
              <w:ind w:firstLine="0"/>
              <w:rPr>
                <w:kern w:val="0"/>
              </w:rPr>
            </w:pPr>
            <w:r w:rsidRPr="0050099E">
              <w:t>强制性条文</w:t>
            </w:r>
          </w:p>
        </w:tc>
        <w:tc>
          <w:tcPr>
            <w:tcW w:w="4446" w:type="pct"/>
            <w:gridSpan w:val="2"/>
            <w:tcBorders>
              <w:top w:val="nil"/>
              <w:left w:val="nil"/>
              <w:bottom w:val="single" w:sz="4" w:space="0" w:color="auto"/>
              <w:right w:val="single" w:sz="4" w:space="0" w:color="auto"/>
            </w:tcBorders>
            <w:shd w:val="clear" w:color="auto" w:fill="auto"/>
            <w:vAlign w:val="center"/>
          </w:tcPr>
          <w:p w14:paraId="59D5ED29" w14:textId="77777777" w:rsidR="00F05299" w:rsidRPr="0050099E" w:rsidRDefault="005E0CF6" w:rsidP="004A13FE">
            <w:pPr>
              <w:spacing w:line="240" w:lineRule="auto"/>
              <w:ind w:firstLine="0"/>
              <w:rPr>
                <w:b/>
                <w:bCs/>
                <w:kern w:val="0"/>
              </w:rPr>
            </w:pPr>
            <w:r w:rsidRPr="0050099E">
              <w:t xml:space="preserve">1  </w:t>
            </w:r>
            <w:r w:rsidRPr="0050099E">
              <w:t>是否符合《城市综合管廊工程技术规范》和其他强制性工程建设规范的要求。</w:t>
            </w:r>
          </w:p>
        </w:tc>
      </w:tr>
      <w:tr w:rsidR="00D0774E" w:rsidRPr="0050099E" w14:paraId="15909563"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0B8C1B1"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1AEB6FF4"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5532B683" w14:textId="77777777" w:rsidR="00F05299" w:rsidRPr="0050099E" w:rsidRDefault="005E0CF6" w:rsidP="004A13FE">
            <w:pPr>
              <w:spacing w:line="240" w:lineRule="auto"/>
              <w:ind w:firstLine="0"/>
              <w:rPr>
                <w:b/>
                <w:bCs/>
                <w:kern w:val="0"/>
              </w:rPr>
            </w:pPr>
            <w:r w:rsidRPr="0050099E">
              <w:t xml:space="preserve">2  </w:t>
            </w:r>
            <w:r w:rsidRPr="0050099E">
              <w:t>设计文件是否符合强制性工程建设标准的要求。</w:t>
            </w:r>
          </w:p>
        </w:tc>
      </w:tr>
      <w:tr w:rsidR="00D0774E" w:rsidRPr="0050099E" w14:paraId="37EF659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6BFA99D"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61DAE425"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256F3FCD" w14:textId="77777777" w:rsidR="00F05299" w:rsidRPr="0050099E" w:rsidRDefault="005E0CF6" w:rsidP="004A13FE">
            <w:pPr>
              <w:spacing w:line="240" w:lineRule="auto"/>
              <w:ind w:firstLine="0"/>
              <w:rPr>
                <w:b/>
                <w:bCs/>
                <w:kern w:val="0"/>
              </w:rPr>
            </w:pPr>
            <w:r w:rsidRPr="0050099E">
              <w:t xml:space="preserve">3  </w:t>
            </w:r>
            <w:r w:rsidRPr="0050099E">
              <w:t>对不符合现行强制性建设规范和标准要求的，是否履行了相关报批程序并获得审批文件，采取的处置措施是否与批复文件一致。</w:t>
            </w:r>
          </w:p>
        </w:tc>
      </w:tr>
      <w:tr w:rsidR="00D0774E" w:rsidRPr="0050099E" w14:paraId="05187965" w14:textId="77777777" w:rsidTr="004A13FE">
        <w:trPr>
          <w:trHeight w:val="113"/>
        </w:trPr>
        <w:tc>
          <w:tcPr>
            <w:tcW w:w="288" w:type="pct"/>
            <w:tcBorders>
              <w:top w:val="nil"/>
              <w:left w:val="single" w:sz="4" w:space="0" w:color="auto"/>
              <w:bottom w:val="single" w:sz="4" w:space="0" w:color="auto"/>
              <w:right w:val="single" w:sz="4" w:space="0" w:color="auto"/>
            </w:tcBorders>
            <w:shd w:val="clear" w:color="auto" w:fill="auto"/>
            <w:vAlign w:val="center"/>
          </w:tcPr>
          <w:p w14:paraId="7618AAE4" w14:textId="77777777" w:rsidR="00F05299" w:rsidRPr="0050099E" w:rsidRDefault="005E0CF6" w:rsidP="004A13FE">
            <w:pPr>
              <w:spacing w:line="240" w:lineRule="auto"/>
              <w:ind w:firstLine="0"/>
              <w:jc w:val="center"/>
              <w:rPr>
                <w:kern w:val="0"/>
              </w:rPr>
            </w:pPr>
            <w:r w:rsidRPr="0050099E">
              <w:t>3</w:t>
            </w:r>
          </w:p>
        </w:tc>
        <w:tc>
          <w:tcPr>
            <w:tcW w:w="266" w:type="pct"/>
            <w:tcBorders>
              <w:top w:val="single" w:sz="4" w:space="0" w:color="auto"/>
              <w:left w:val="nil"/>
              <w:bottom w:val="single" w:sz="4" w:space="0" w:color="auto"/>
              <w:right w:val="single" w:sz="4" w:space="0" w:color="000000"/>
            </w:tcBorders>
            <w:shd w:val="clear" w:color="auto" w:fill="auto"/>
            <w:vAlign w:val="center"/>
          </w:tcPr>
          <w:p w14:paraId="2B60DBA6" w14:textId="77777777" w:rsidR="00F05299" w:rsidRPr="0050099E" w:rsidRDefault="005E0CF6" w:rsidP="004A13FE">
            <w:pPr>
              <w:spacing w:line="240" w:lineRule="auto"/>
              <w:ind w:firstLine="0"/>
              <w:rPr>
                <w:kern w:val="0"/>
              </w:rPr>
            </w:pPr>
            <w:r w:rsidRPr="0050099E">
              <w:t>系统总体布置</w:t>
            </w:r>
          </w:p>
        </w:tc>
        <w:tc>
          <w:tcPr>
            <w:tcW w:w="4446" w:type="pct"/>
            <w:gridSpan w:val="2"/>
            <w:tcBorders>
              <w:top w:val="nil"/>
              <w:left w:val="nil"/>
              <w:bottom w:val="single" w:sz="4" w:space="0" w:color="auto"/>
              <w:right w:val="single" w:sz="4" w:space="0" w:color="auto"/>
            </w:tcBorders>
            <w:shd w:val="clear" w:color="auto" w:fill="auto"/>
            <w:vAlign w:val="center"/>
          </w:tcPr>
          <w:p w14:paraId="3DD73BA8" w14:textId="77777777" w:rsidR="00F05299" w:rsidRPr="0050099E" w:rsidRDefault="005E0CF6" w:rsidP="004A13FE">
            <w:pPr>
              <w:spacing w:line="240" w:lineRule="auto"/>
              <w:ind w:firstLine="0"/>
              <w:rPr>
                <w:b/>
                <w:bCs/>
                <w:kern w:val="0"/>
              </w:rPr>
            </w:pPr>
            <w:r w:rsidRPr="0050099E">
              <w:t xml:space="preserve">1  </w:t>
            </w:r>
            <w:r w:rsidRPr="0050099E">
              <w:t>综合管廊系统总体布置是否合理，是否结合城镇防洪、周边生态安全格局、城镇竖向、蓝绿空间、用地布局、道路规划、综合管线规划等因素考虑了建设和运行成本要求。</w:t>
            </w:r>
          </w:p>
        </w:tc>
      </w:tr>
      <w:tr w:rsidR="00D0774E" w:rsidRPr="0050099E" w14:paraId="6BA0CD2C"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vAlign w:val="center"/>
          </w:tcPr>
          <w:p w14:paraId="16F5D79C" w14:textId="77777777" w:rsidR="00F05299" w:rsidRPr="0050099E" w:rsidRDefault="005E0CF6" w:rsidP="004A13FE">
            <w:pPr>
              <w:spacing w:line="240" w:lineRule="auto"/>
              <w:ind w:firstLine="0"/>
              <w:jc w:val="center"/>
              <w:rPr>
                <w:kern w:val="0"/>
              </w:rPr>
            </w:pPr>
            <w:r w:rsidRPr="0050099E">
              <w:t>4</w:t>
            </w:r>
          </w:p>
        </w:tc>
        <w:tc>
          <w:tcPr>
            <w:tcW w:w="2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05D2CD2" w14:textId="77777777" w:rsidR="00F05299" w:rsidRPr="0050099E" w:rsidRDefault="005E0CF6" w:rsidP="004A13FE">
            <w:pPr>
              <w:spacing w:line="240" w:lineRule="auto"/>
              <w:ind w:firstLine="0"/>
              <w:rPr>
                <w:kern w:val="0"/>
              </w:rPr>
            </w:pPr>
            <w:r w:rsidRPr="0050099E">
              <w:t>断面设计</w:t>
            </w:r>
          </w:p>
        </w:tc>
        <w:tc>
          <w:tcPr>
            <w:tcW w:w="4446" w:type="pct"/>
            <w:gridSpan w:val="2"/>
            <w:tcBorders>
              <w:top w:val="nil"/>
              <w:left w:val="nil"/>
              <w:bottom w:val="single" w:sz="4" w:space="0" w:color="auto"/>
              <w:right w:val="single" w:sz="4" w:space="0" w:color="auto"/>
            </w:tcBorders>
            <w:shd w:val="clear" w:color="auto" w:fill="auto"/>
            <w:vAlign w:val="center"/>
          </w:tcPr>
          <w:p w14:paraId="418D7A7C" w14:textId="77777777" w:rsidR="00F05299" w:rsidRPr="0050099E" w:rsidRDefault="005E0CF6" w:rsidP="004A13FE">
            <w:pPr>
              <w:spacing w:line="240" w:lineRule="auto"/>
              <w:ind w:firstLine="0"/>
              <w:rPr>
                <w:b/>
                <w:bCs/>
                <w:kern w:val="0"/>
              </w:rPr>
            </w:pPr>
            <w:r w:rsidRPr="0050099E">
              <w:t xml:space="preserve">1  </w:t>
            </w:r>
            <w:r w:rsidRPr="0050099E">
              <w:t>综合管廊入廊管线选择是否合理。</w:t>
            </w:r>
          </w:p>
        </w:tc>
      </w:tr>
      <w:tr w:rsidR="00D0774E" w:rsidRPr="0050099E" w14:paraId="1DA3E953"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2EC00EE"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02EC6C54"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43047907" w14:textId="77777777" w:rsidR="00F05299" w:rsidRPr="0050099E" w:rsidRDefault="005E0CF6" w:rsidP="004A13FE">
            <w:pPr>
              <w:spacing w:line="240" w:lineRule="auto"/>
              <w:ind w:firstLine="0"/>
              <w:rPr>
                <w:b/>
                <w:bCs/>
                <w:kern w:val="0"/>
              </w:rPr>
            </w:pPr>
            <w:r w:rsidRPr="0050099E">
              <w:t xml:space="preserve">2   </w:t>
            </w:r>
            <w:r w:rsidRPr="0050099E">
              <w:t>综合管廊分舱及断面形式比选是否合理。</w:t>
            </w:r>
          </w:p>
        </w:tc>
      </w:tr>
      <w:tr w:rsidR="00D0774E" w:rsidRPr="0050099E" w14:paraId="52FF809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43ACF39"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4F2C8EC7"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7B6E56A9" w14:textId="77777777" w:rsidR="00F05299" w:rsidRPr="0050099E" w:rsidRDefault="005E0CF6" w:rsidP="004A13FE">
            <w:pPr>
              <w:spacing w:line="240" w:lineRule="auto"/>
              <w:ind w:firstLine="0"/>
              <w:rPr>
                <w:b/>
                <w:bCs/>
                <w:kern w:val="0"/>
              </w:rPr>
            </w:pPr>
            <w:r w:rsidRPr="0050099E">
              <w:t xml:space="preserve">3  </w:t>
            </w:r>
            <w:r w:rsidRPr="0050099E">
              <w:t>管廊容量是否满足远期或终极规模的要求，设计是否符合相应规范要求；</w:t>
            </w:r>
          </w:p>
        </w:tc>
      </w:tr>
      <w:tr w:rsidR="00D0774E" w:rsidRPr="0050099E" w14:paraId="2D8FC2D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EF4E99D"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04B2EDD3"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5F5A7D8F" w14:textId="77777777" w:rsidR="00F05299" w:rsidRPr="0050099E" w:rsidRDefault="005E0CF6" w:rsidP="004A13FE">
            <w:pPr>
              <w:spacing w:line="240" w:lineRule="auto"/>
              <w:ind w:firstLine="0"/>
              <w:rPr>
                <w:kern w:val="0"/>
              </w:rPr>
            </w:pPr>
            <w:r w:rsidRPr="0050099E">
              <w:t xml:space="preserve">4  </w:t>
            </w:r>
            <w:r w:rsidRPr="0050099E">
              <w:t>综合管廊断面布置是否合理，廊内净高、净宽，通道净宽、支架间距、桥架间距是否满足功能需求；</w:t>
            </w:r>
          </w:p>
        </w:tc>
      </w:tr>
      <w:tr w:rsidR="00D0774E" w:rsidRPr="0050099E" w14:paraId="4E756948"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vAlign w:val="center"/>
          </w:tcPr>
          <w:p w14:paraId="7F32C7E2" w14:textId="77777777" w:rsidR="00F05299" w:rsidRPr="0050099E" w:rsidRDefault="005E0CF6" w:rsidP="004A13FE">
            <w:pPr>
              <w:spacing w:line="240" w:lineRule="auto"/>
              <w:ind w:firstLine="0"/>
              <w:jc w:val="center"/>
              <w:rPr>
                <w:kern w:val="0"/>
              </w:rPr>
            </w:pPr>
            <w:r w:rsidRPr="0050099E">
              <w:t>5</w:t>
            </w:r>
          </w:p>
        </w:tc>
        <w:tc>
          <w:tcPr>
            <w:tcW w:w="2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A2B2D20" w14:textId="77777777" w:rsidR="00F05299" w:rsidRPr="0050099E" w:rsidRDefault="005E0CF6" w:rsidP="004A13FE">
            <w:pPr>
              <w:spacing w:line="240" w:lineRule="auto"/>
              <w:ind w:firstLine="0"/>
              <w:rPr>
                <w:kern w:val="0"/>
              </w:rPr>
            </w:pPr>
            <w:r w:rsidRPr="0050099E">
              <w:t>平纵设计</w:t>
            </w:r>
          </w:p>
        </w:tc>
        <w:tc>
          <w:tcPr>
            <w:tcW w:w="4446" w:type="pct"/>
            <w:gridSpan w:val="2"/>
            <w:tcBorders>
              <w:top w:val="nil"/>
              <w:left w:val="nil"/>
              <w:bottom w:val="single" w:sz="4" w:space="0" w:color="auto"/>
              <w:right w:val="single" w:sz="4" w:space="0" w:color="auto"/>
            </w:tcBorders>
            <w:shd w:val="clear" w:color="auto" w:fill="auto"/>
            <w:vAlign w:val="center"/>
          </w:tcPr>
          <w:p w14:paraId="456F0090" w14:textId="77777777" w:rsidR="00F05299" w:rsidRPr="0050099E" w:rsidRDefault="005E0CF6" w:rsidP="004A13FE">
            <w:pPr>
              <w:spacing w:line="240" w:lineRule="auto"/>
              <w:ind w:firstLine="0"/>
              <w:rPr>
                <w:b/>
                <w:bCs/>
                <w:kern w:val="0"/>
              </w:rPr>
            </w:pPr>
            <w:r w:rsidRPr="0050099E">
              <w:t xml:space="preserve">1  </w:t>
            </w:r>
            <w:r w:rsidRPr="0050099E">
              <w:t>综合管廊平面及竖向定位是否合理，是否与其它基础设施发生冲突；</w:t>
            </w:r>
          </w:p>
        </w:tc>
      </w:tr>
      <w:tr w:rsidR="00D0774E" w:rsidRPr="0050099E" w14:paraId="3F0E3E8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954C840"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1492F19B"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644B7D2E" w14:textId="77777777" w:rsidR="00F05299" w:rsidRPr="0050099E" w:rsidRDefault="005E0CF6" w:rsidP="004A13FE">
            <w:pPr>
              <w:spacing w:line="240" w:lineRule="auto"/>
              <w:ind w:firstLine="0"/>
              <w:rPr>
                <w:b/>
                <w:bCs/>
                <w:kern w:val="0"/>
              </w:rPr>
            </w:pPr>
            <w:r w:rsidRPr="0050099E">
              <w:t xml:space="preserve">2  </w:t>
            </w:r>
            <w:r w:rsidRPr="0050099E">
              <w:t>综合管廊跨越河道、铁道等障碍物时，最小覆土深度是否满足河道整治通航和铁道安全运行的要求；当综合管廊采用架空形式跨越河道时，是否满足防洪通道的要求，是否满足水冲击结构稳定的要求；</w:t>
            </w:r>
          </w:p>
        </w:tc>
      </w:tr>
      <w:tr w:rsidR="00D0774E" w:rsidRPr="0050099E" w14:paraId="2FCE9A18"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0829632"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4CC8B004"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4A15579A" w14:textId="77777777" w:rsidR="00F05299" w:rsidRPr="0050099E" w:rsidRDefault="005E0CF6" w:rsidP="004A13FE">
            <w:pPr>
              <w:spacing w:line="240" w:lineRule="auto"/>
              <w:ind w:firstLine="0"/>
              <w:rPr>
                <w:b/>
                <w:bCs/>
                <w:kern w:val="0"/>
              </w:rPr>
            </w:pPr>
            <w:r w:rsidRPr="0050099E">
              <w:t xml:space="preserve">3  </w:t>
            </w:r>
            <w:r w:rsidRPr="0050099E">
              <w:t>综合管廊与相邻地下管线及构筑物最小净距是否合理；</w:t>
            </w:r>
          </w:p>
        </w:tc>
      </w:tr>
      <w:tr w:rsidR="00D0774E" w:rsidRPr="0050099E" w14:paraId="11BD3009"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vAlign w:val="center"/>
          </w:tcPr>
          <w:p w14:paraId="23FA5AD2" w14:textId="77777777" w:rsidR="00F05299" w:rsidRPr="0050099E" w:rsidRDefault="005E0CF6" w:rsidP="004A13FE">
            <w:pPr>
              <w:spacing w:line="240" w:lineRule="auto"/>
              <w:ind w:firstLine="0"/>
              <w:jc w:val="center"/>
              <w:rPr>
                <w:kern w:val="0"/>
              </w:rPr>
            </w:pPr>
            <w:r w:rsidRPr="0050099E">
              <w:t>6</w:t>
            </w:r>
          </w:p>
        </w:tc>
        <w:tc>
          <w:tcPr>
            <w:tcW w:w="2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67AE46F" w14:textId="77777777" w:rsidR="00F05299" w:rsidRPr="0050099E" w:rsidRDefault="005E0CF6" w:rsidP="004A13FE">
            <w:pPr>
              <w:spacing w:line="240" w:lineRule="auto"/>
              <w:ind w:firstLine="0"/>
              <w:rPr>
                <w:kern w:val="0"/>
              </w:rPr>
            </w:pPr>
            <w:r w:rsidRPr="0050099E">
              <w:t>节点设计</w:t>
            </w:r>
          </w:p>
        </w:tc>
        <w:tc>
          <w:tcPr>
            <w:tcW w:w="4446" w:type="pct"/>
            <w:gridSpan w:val="2"/>
            <w:tcBorders>
              <w:top w:val="nil"/>
              <w:left w:val="nil"/>
              <w:bottom w:val="single" w:sz="4" w:space="0" w:color="auto"/>
              <w:right w:val="single" w:sz="4" w:space="0" w:color="auto"/>
            </w:tcBorders>
            <w:shd w:val="clear" w:color="auto" w:fill="auto"/>
            <w:vAlign w:val="center"/>
          </w:tcPr>
          <w:p w14:paraId="439A4E5D" w14:textId="77777777" w:rsidR="00F05299" w:rsidRPr="0050099E" w:rsidRDefault="005E0CF6" w:rsidP="004A13FE">
            <w:pPr>
              <w:spacing w:line="240" w:lineRule="auto"/>
              <w:ind w:firstLine="0"/>
              <w:rPr>
                <w:b/>
                <w:bCs/>
                <w:kern w:val="0"/>
              </w:rPr>
            </w:pPr>
            <w:r w:rsidRPr="0050099E">
              <w:t xml:space="preserve">1  </w:t>
            </w:r>
            <w:r w:rsidRPr="0050099E">
              <w:t>综合管廊重要节点（人员出入口、逃生口、吊装口、进风口、排风口、交叉口、管线分支口等）的布置、尺寸、数量等是否合理；</w:t>
            </w:r>
          </w:p>
        </w:tc>
      </w:tr>
      <w:tr w:rsidR="00D0774E" w:rsidRPr="0050099E" w14:paraId="230CBE3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1E8927A"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7248178D"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52BC7621" w14:textId="77777777" w:rsidR="00F05299" w:rsidRPr="0050099E" w:rsidRDefault="005E0CF6" w:rsidP="004A13FE">
            <w:pPr>
              <w:spacing w:line="240" w:lineRule="auto"/>
              <w:ind w:firstLine="0"/>
              <w:rPr>
                <w:b/>
                <w:bCs/>
                <w:kern w:val="0"/>
              </w:rPr>
            </w:pPr>
            <w:r w:rsidRPr="0050099E">
              <w:t xml:space="preserve">2  </w:t>
            </w:r>
            <w:r w:rsidRPr="0050099E">
              <w:t>压力管道进出综合管廊时，是否在综合管廊外部设置阀门；</w:t>
            </w:r>
          </w:p>
        </w:tc>
      </w:tr>
      <w:tr w:rsidR="00D0774E" w:rsidRPr="0050099E" w14:paraId="6564152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AE9D883"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3823EA97"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54EB63E4" w14:textId="77777777" w:rsidR="00F05299" w:rsidRPr="0050099E" w:rsidRDefault="005E0CF6" w:rsidP="004A13FE">
            <w:pPr>
              <w:spacing w:line="240" w:lineRule="auto"/>
              <w:ind w:firstLine="0"/>
              <w:rPr>
                <w:b/>
                <w:bCs/>
                <w:kern w:val="0"/>
              </w:rPr>
            </w:pPr>
            <w:r w:rsidRPr="0050099E">
              <w:t xml:space="preserve">3  </w:t>
            </w:r>
            <w:r w:rsidRPr="0050099E">
              <w:t>天然气管道舱室的排风口与其他舱室排风口、进风口、人员出入口以及周边建（构）筑物口部距离是否满足规范要求；</w:t>
            </w:r>
          </w:p>
        </w:tc>
      </w:tr>
      <w:tr w:rsidR="00D0774E" w:rsidRPr="0050099E" w14:paraId="41B49BC3"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vAlign w:val="center"/>
          </w:tcPr>
          <w:p w14:paraId="4B8BF4D2" w14:textId="77777777" w:rsidR="00F05299" w:rsidRPr="0050099E" w:rsidRDefault="005E0CF6" w:rsidP="004A13FE">
            <w:pPr>
              <w:spacing w:line="240" w:lineRule="auto"/>
              <w:ind w:firstLine="0"/>
              <w:jc w:val="center"/>
              <w:rPr>
                <w:kern w:val="0"/>
              </w:rPr>
            </w:pPr>
            <w:r w:rsidRPr="0050099E">
              <w:t>7</w:t>
            </w:r>
          </w:p>
        </w:tc>
        <w:tc>
          <w:tcPr>
            <w:tcW w:w="26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3C07F6" w14:textId="77777777" w:rsidR="00F05299" w:rsidRPr="0050099E" w:rsidRDefault="005E0CF6" w:rsidP="004A13FE">
            <w:pPr>
              <w:spacing w:line="240" w:lineRule="auto"/>
              <w:ind w:firstLine="0"/>
              <w:rPr>
                <w:kern w:val="0"/>
              </w:rPr>
            </w:pPr>
            <w:r w:rsidRPr="0050099E">
              <w:t>附属设施设计</w:t>
            </w:r>
          </w:p>
        </w:tc>
        <w:tc>
          <w:tcPr>
            <w:tcW w:w="4446" w:type="pct"/>
            <w:gridSpan w:val="2"/>
            <w:tcBorders>
              <w:top w:val="nil"/>
              <w:left w:val="nil"/>
              <w:bottom w:val="single" w:sz="4" w:space="0" w:color="auto"/>
              <w:right w:val="single" w:sz="4" w:space="0" w:color="auto"/>
            </w:tcBorders>
            <w:shd w:val="clear" w:color="auto" w:fill="auto"/>
            <w:vAlign w:val="center"/>
          </w:tcPr>
          <w:p w14:paraId="410A42E1" w14:textId="77777777" w:rsidR="00F05299" w:rsidRPr="0050099E" w:rsidRDefault="005E0CF6" w:rsidP="004A13FE">
            <w:pPr>
              <w:spacing w:line="240" w:lineRule="auto"/>
              <w:ind w:firstLine="0"/>
              <w:rPr>
                <w:b/>
                <w:bCs/>
                <w:kern w:val="0"/>
              </w:rPr>
            </w:pPr>
            <w:r w:rsidRPr="0050099E">
              <w:t xml:space="preserve">1  </w:t>
            </w:r>
            <w:r w:rsidRPr="0050099E">
              <w:t>综合管廊附属设施（含消防、通风、供电、照明、监控与报警、排水、标识系统）的工艺设计、布置是否合理；</w:t>
            </w:r>
          </w:p>
        </w:tc>
      </w:tr>
      <w:tr w:rsidR="00D0774E" w:rsidRPr="0050099E" w14:paraId="1D18863B"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8C86281"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4A77C076"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6F1F4149" w14:textId="77777777" w:rsidR="00F05299" w:rsidRPr="0050099E" w:rsidRDefault="005E0CF6" w:rsidP="004A13FE">
            <w:pPr>
              <w:spacing w:line="240" w:lineRule="auto"/>
              <w:ind w:firstLine="0"/>
              <w:rPr>
                <w:b/>
                <w:bCs/>
                <w:kern w:val="0"/>
              </w:rPr>
            </w:pPr>
            <w:r w:rsidRPr="0050099E">
              <w:t xml:space="preserve">2  </w:t>
            </w:r>
            <w:r w:rsidRPr="0050099E">
              <w:t>综合管廊监控中心选址、占地等是否合理；</w:t>
            </w:r>
          </w:p>
        </w:tc>
      </w:tr>
      <w:tr w:rsidR="00D0774E" w:rsidRPr="0050099E" w14:paraId="1A7DA10A"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0E250E3" w14:textId="77777777" w:rsidR="00F05299" w:rsidRPr="0050099E" w:rsidRDefault="00F05299" w:rsidP="004A13FE">
            <w:pPr>
              <w:spacing w:line="240" w:lineRule="auto"/>
              <w:ind w:firstLine="0"/>
              <w:jc w:val="center"/>
            </w:pPr>
          </w:p>
        </w:tc>
        <w:tc>
          <w:tcPr>
            <w:tcW w:w="266" w:type="pct"/>
            <w:vMerge/>
            <w:tcBorders>
              <w:top w:val="single" w:sz="4" w:space="0" w:color="auto"/>
              <w:left w:val="single" w:sz="4" w:space="0" w:color="auto"/>
              <w:bottom w:val="single" w:sz="4" w:space="0" w:color="000000"/>
              <w:right w:val="single" w:sz="4" w:space="0" w:color="000000"/>
            </w:tcBorders>
            <w:vAlign w:val="center"/>
          </w:tcPr>
          <w:p w14:paraId="1545EAEF" w14:textId="77777777" w:rsidR="00F05299" w:rsidRPr="0050099E" w:rsidRDefault="00F05299" w:rsidP="004A13FE">
            <w:pPr>
              <w:spacing w:line="240" w:lineRule="auto"/>
              <w:ind w:firstLine="0"/>
            </w:pPr>
          </w:p>
        </w:tc>
        <w:tc>
          <w:tcPr>
            <w:tcW w:w="4446" w:type="pct"/>
            <w:gridSpan w:val="2"/>
            <w:tcBorders>
              <w:top w:val="nil"/>
              <w:left w:val="nil"/>
              <w:bottom w:val="single" w:sz="4" w:space="0" w:color="auto"/>
              <w:right w:val="single" w:sz="4" w:space="0" w:color="auto"/>
            </w:tcBorders>
            <w:shd w:val="clear" w:color="auto" w:fill="auto"/>
            <w:vAlign w:val="center"/>
          </w:tcPr>
          <w:p w14:paraId="36529DD4" w14:textId="77777777" w:rsidR="00F05299" w:rsidRPr="0050099E" w:rsidRDefault="005E0CF6" w:rsidP="004A13FE">
            <w:pPr>
              <w:spacing w:line="240" w:lineRule="auto"/>
              <w:ind w:firstLine="0"/>
              <w:rPr>
                <w:b/>
                <w:bCs/>
                <w:kern w:val="0"/>
              </w:rPr>
            </w:pPr>
            <w:r w:rsidRPr="0050099E">
              <w:t xml:space="preserve">3  </w:t>
            </w:r>
            <w:r w:rsidRPr="0050099E">
              <w:t>综合管廊安全监测系统设计是否合理</w:t>
            </w:r>
          </w:p>
        </w:tc>
      </w:tr>
      <w:tr w:rsidR="00D0774E" w:rsidRPr="0050099E" w14:paraId="6526E6E9" w14:textId="77777777" w:rsidTr="004A13FE">
        <w:trPr>
          <w:trHeight w:val="113"/>
        </w:trPr>
        <w:tc>
          <w:tcPr>
            <w:tcW w:w="288" w:type="pct"/>
            <w:tcBorders>
              <w:top w:val="nil"/>
              <w:left w:val="single" w:sz="4" w:space="0" w:color="auto"/>
              <w:bottom w:val="single" w:sz="4" w:space="0" w:color="auto"/>
              <w:right w:val="single" w:sz="4" w:space="0" w:color="auto"/>
            </w:tcBorders>
            <w:shd w:val="clear" w:color="auto" w:fill="auto"/>
            <w:vAlign w:val="center"/>
          </w:tcPr>
          <w:p w14:paraId="6097B9FF" w14:textId="77777777" w:rsidR="00F05299" w:rsidRPr="0050099E" w:rsidRDefault="005E0CF6" w:rsidP="004A13FE">
            <w:pPr>
              <w:spacing w:line="240" w:lineRule="auto"/>
              <w:ind w:firstLine="0"/>
              <w:jc w:val="center"/>
              <w:rPr>
                <w:kern w:val="0"/>
              </w:rPr>
            </w:pPr>
            <w:r w:rsidRPr="0050099E">
              <w:t>8</w:t>
            </w:r>
          </w:p>
        </w:tc>
        <w:tc>
          <w:tcPr>
            <w:tcW w:w="266" w:type="pct"/>
            <w:tcBorders>
              <w:top w:val="single" w:sz="4" w:space="0" w:color="auto"/>
              <w:left w:val="nil"/>
              <w:bottom w:val="single" w:sz="4" w:space="0" w:color="auto"/>
              <w:right w:val="single" w:sz="4" w:space="0" w:color="000000"/>
            </w:tcBorders>
            <w:shd w:val="clear" w:color="auto" w:fill="auto"/>
            <w:vAlign w:val="center"/>
          </w:tcPr>
          <w:p w14:paraId="37C762C6" w14:textId="77777777" w:rsidR="00F05299" w:rsidRPr="0050099E" w:rsidRDefault="005E0CF6" w:rsidP="004A13FE">
            <w:pPr>
              <w:spacing w:line="240" w:lineRule="auto"/>
              <w:ind w:firstLine="0"/>
              <w:rPr>
                <w:kern w:val="0"/>
              </w:rPr>
            </w:pPr>
            <w:r w:rsidRPr="0050099E">
              <w:t>过街管线计</w:t>
            </w:r>
          </w:p>
        </w:tc>
        <w:tc>
          <w:tcPr>
            <w:tcW w:w="4446" w:type="pct"/>
            <w:gridSpan w:val="2"/>
            <w:tcBorders>
              <w:top w:val="nil"/>
              <w:left w:val="nil"/>
              <w:bottom w:val="single" w:sz="4" w:space="0" w:color="auto"/>
              <w:right w:val="single" w:sz="4" w:space="0" w:color="auto"/>
            </w:tcBorders>
            <w:shd w:val="clear" w:color="auto" w:fill="auto"/>
            <w:vAlign w:val="center"/>
          </w:tcPr>
          <w:p w14:paraId="7725186C" w14:textId="77777777" w:rsidR="00F05299" w:rsidRPr="0050099E" w:rsidRDefault="005E0CF6" w:rsidP="004A13FE">
            <w:pPr>
              <w:spacing w:line="240" w:lineRule="auto"/>
              <w:ind w:firstLine="0"/>
              <w:rPr>
                <w:b/>
                <w:bCs/>
                <w:kern w:val="0"/>
              </w:rPr>
            </w:pPr>
            <w:r w:rsidRPr="0050099E">
              <w:t xml:space="preserve">1  </w:t>
            </w:r>
            <w:r w:rsidRPr="0050099E">
              <w:t>预留过街管线位置、规模是否合理。</w:t>
            </w:r>
          </w:p>
        </w:tc>
      </w:tr>
      <w:tr w:rsidR="004A13FE" w:rsidRPr="0050099E" w14:paraId="57AAA359"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vAlign w:val="center"/>
          </w:tcPr>
          <w:p w14:paraId="20756644" w14:textId="77777777" w:rsidR="00F05299" w:rsidRPr="0050099E" w:rsidRDefault="005E0CF6" w:rsidP="004A13FE">
            <w:pPr>
              <w:spacing w:line="240" w:lineRule="auto"/>
              <w:ind w:firstLine="0"/>
              <w:jc w:val="center"/>
              <w:rPr>
                <w:kern w:val="0"/>
              </w:rPr>
            </w:pPr>
            <w:r w:rsidRPr="0050099E">
              <w:t>9</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tcPr>
          <w:p w14:paraId="52E10E93" w14:textId="77777777" w:rsidR="00F05299" w:rsidRPr="0050099E" w:rsidRDefault="005E0CF6" w:rsidP="004A13FE">
            <w:pPr>
              <w:spacing w:line="240" w:lineRule="auto"/>
              <w:ind w:firstLine="0"/>
              <w:rPr>
                <w:kern w:val="0"/>
              </w:rPr>
            </w:pPr>
            <w:r w:rsidRPr="0050099E">
              <w:t>建筑专业</w:t>
            </w:r>
          </w:p>
        </w:tc>
        <w:tc>
          <w:tcPr>
            <w:tcW w:w="480" w:type="pct"/>
            <w:vMerge w:val="restart"/>
            <w:tcBorders>
              <w:top w:val="nil"/>
              <w:left w:val="single" w:sz="4" w:space="0" w:color="auto"/>
              <w:bottom w:val="nil"/>
              <w:right w:val="single" w:sz="4" w:space="0" w:color="auto"/>
            </w:tcBorders>
            <w:shd w:val="clear" w:color="auto" w:fill="auto"/>
            <w:vAlign w:val="center"/>
          </w:tcPr>
          <w:p w14:paraId="1EF90F5F" w14:textId="77777777" w:rsidR="00F05299" w:rsidRPr="0050099E" w:rsidRDefault="005E0CF6" w:rsidP="004A13FE">
            <w:pPr>
              <w:spacing w:line="240" w:lineRule="auto"/>
              <w:ind w:firstLine="0"/>
              <w:rPr>
                <w:kern w:val="0"/>
              </w:rPr>
            </w:pPr>
            <w:r w:rsidRPr="0050099E">
              <w:t>设计文件总体要求</w:t>
            </w:r>
          </w:p>
        </w:tc>
        <w:tc>
          <w:tcPr>
            <w:tcW w:w="3966" w:type="pct"/>
            <w:tcBorders>
              <w:top w:val="nil"/>
              <w:left w:val="nil"/>
              <w:bottom w:val="single" w:sz="4" w:space="0" w:color="auto"/>
              <w:right w:val="single" w:sz="4" w:space="0" w:color="auto"/>
            </w:tcBorders>
            <w:shd w:val="clear" w:color="auto" w:fill="auto"/>
            <w:vAlign w:val="center"/>
          </w:tcPr>
          <w:p w14:paraId="53CF6D8D" w14:textId="77777777" w:rsidR="00F05299" w:rsidRPr="0050099E" w:rsidRDefault="005E0CF6" w:rsidP="004A13FE">
            <w:pPr>
              <w:spacing w:line="240" w:lineRule="auto"/>
              <w:ind w:firstLine="0"/>
              <w:rPr>
                <w:b/>
                <w:bCs/>
                <w:kern w:val="0"/>
              </w:rPr>
            </w:pPr>
            <w:r w:rsidRPr="0050099E">
              <w:t xml:space="preserve">1  </w:t>
            </w:r>
            <w:r w:rsidRPr="0050099E">
              <w:t>方案设计文件是否与审查批准的可研相符合，如有重大变化，是否有相关的论证或批准文件；</w:t>
            </w:r>
          </w:p>
        </w:tc>
      </w:tr>
      <w:tr w:rsidR="004A13FE" w:rsidRPr="0050099E" w14:paraId="2F6018BB"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849611A"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21EFF22" w14:textId="77777777" w:rsidR="00F05299" w:rsidRPr="0050099E" w:rsidRDefault="00F05299" w:rsidP="004A13FE">
            <w:pPr>
              <w:spacing w:line="240" w:lineRule="auto"/>
              <w:ind w:firstLine="0"/>
            </w:pPr>
          </w:p>
        </w:tc>
        <w:tc>
          <w:tcPr>
            <w:tcW w:w="480" w:type="pct"/>
            <w:vMerge/>
            <w:tcBorders>
              <w:top w:val="nil"/>
              <w:left w:val="single" w:sz="4" w:space="0" w:color="auto"/>
              <w:bottom w:val="nil"/>
              <w:right w:val="single" w:sz="4" w:space="0" w:color="auto"/>
            </w:tcBorders>
            <w:vAlign w:val="center"/>
          </w:tcPr>
          <w:p w14:paraId="3A2E894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6553F0A" w14:textId="77777777" w:rsidR="00F05299" w:rsidRPr="0050099E" w:rsidRDefault="005E0CF6" w:rsidP="004A13FE">
            <w:pPr>
              <w:spacing w:line="240" w:lineRule="auto"/>
              <w:ind w:firstLine="0"/>
              <w:rPr>
                <w:b/>
                <w:bCs/>
                <w:kern w:val="0"/>
              </w:rPr>
            </w:pPr>
            <w:r w:rsidRPr="0050099E">
              <w:t xml:space="preserve">2 </w:t>
            </w:r>
            <w:r w:rsidRPr="0050099E">
              <w:t>工程设计依据、采用的有关标准及规范、主要设计资料是否充分、有效。</w:t>
            </w:r>
          </w:p>
        </w:tc>
      </w:tr>
      <w:tr w:rsidR="004A13FE" w:rsidRPr="0050099E" w14:paraId="529022A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4A19D5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171D0F09" w14:textId="77777777" w:rsidR="00F05299" w:rsidRPr="0050099E" w:rsidRDefault="00F05299" w:rsidP="004A13FE">
            <w:pPr>
              <w:spacing w:line="240" w:lineRule="auto"/>
              <w:ind w:firstLine="0"/>
            </w:pP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D6813E" w14:textId="77777777" w:rsidR="00F05299" w:rsidRPr="0050099E" w:rsidRDefault="005E0CF6" w:rsidP="004A13FE">
            <w:pPr>
              <w:spacing w:line="240" w:lineRule="auto"/>
              <w:ind w:firstLine="0"/>
              <w:rPr>
                <w:kern w:val="0"/>
              </w:rPr>
            </w:pPr>
            <w:r w:rsidRPr="0050099E">
              <w:t>强制性条文</w:t>
            </w:r>
          </w:p>
        </w:tc>
        <w:tc>
          <w:tcPr>
            <w:tcW w:w="3966" w:type="pct"/>
            <w:tcBorders>
              <w:top w:val="nil"/>
              <w:left w:val="nil"/>
              <w:bottom w:val="single" w:sz="4" w:space="0" w:color="auto"/>
              <w:right w:val="single" w:sz="4" w:space="0" w:color="auto"/>
            </w:tcBorders>
            <w:shd w:val="clear" w:color="auto" w:fill="auto"/>
            <w:vAlign w:val="center"/>
          </w:tcPr>
          <w:p w14:paraId="50291179" w14:textId="77777777" w:rsidR="00F05299" w:rsidRPr="0050099E" w:rsidRDefault="005E0CF6" w:rsidP="004A13FE">
            <w:pPr>
              <w:spacing w:line="240" w:lineRule="auto"/>
              <w:ind w:firstLine="0"/>
              <w:rPr>
                <w:b/>
                <w:bCs/>
                <w:kern w:val="0"/>
              </w:rPr>
            </w:pPr>
            <w:r w:rsidRPr="0050099E">
              <w:t xml:space="preserve">1  </w:t>
            </w:r>
            <w:r w:rsidRPr="0050099E">
              <w:t>是否满足建筑专业的强制性规范和强制性标准的规定。</w:t>
            </w:r>
          </w:p>
        </w:tc>
      </w:tr>
      <w:tr w:rsidR="004A13FE" w:rsidRPr="0050099E" w14:paraId="6EF4856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7E8E366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0C94603" w14:textId="77777777" w:rsidR="00F05299" w:rsidRPr="0050099E" w:rsidRDefault="00F05299" w:rsidP="004A13FE">
            <w:pPr>
              <w:spacing w:line="240" w:lineRule="auto"/>
              <w:ind w:firstLine="0"/>
            </w:pPr>
          </w:p>
        </w:tc>
        <w:tc>
          <w:tcPr>
            <w:tcW w:w="480" w:type="pct"/>
            <w:vMerge/>
            <w:tcBorders>
              <w:top w:val="single" w:sz="4" w:space="0" w:color="auto"/>
              <w:left w:val="single" w:sz="4" w:space="0" w:color="auto"/>
              <w:bottom w:val="single" w:sz="4" w:space="0" w:color="000000"/>
              <w:right w:val="single" w:sz="4" w:space="0" w:color="auto"/>
            </w:tcBorders>
            <w:vAlign w:val="center"/>
          </w:tcPr>
          <w:p w14:paraId="348FB709"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86D94DD"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4A13FE" w:rsidRPr="0050099E" w14:paraId="5A3AD4E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5AF87B5"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29F5EDD1"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5AB13434" w14:textId="77777777" w:rsidR="00F05299" w:rsidRPr="0050099E" w:rsidRDefault="005E0CF6" w:rsidP="004A13FE">
            <w:pPr>
              <w:spacing w:line="240" w:lineRule="auto"/>
              <w:ind w:firstLine="0"/>
              <w:rPr>
                <w:kern w:val="0"/>
              </w:rPr>
            </w:pPr>
            <w:r w:rsidRPr="0050099E">
              <w:t>设计标准</w:t>
            </w:r>
          </w:p>
        </w:tc>
        <w:tc>
          <w:tcPr>
            <w:tcW w:w="3966" w:type="pct"/>
            <w:tcBorders>
              <w:top w:val="nil"/>
              <w:left w:val="nil"/>
              <w:bottom w:val="single" w:sz="4" w:space="0" w:color="auto"/>
              <w:right w:val="single" w:sz="4" w:space="0" w:color="auto"/>
            </w:tcBorders>
            <w:shd w:val="clear" w:color="auto" w:fill="auto"/>
            <w:vAlign w:val="center"/>
          </w:tcPr>
          <w:p w14:paraId="5B2CA174" w14:textId="77777777" w:rsidR="00F05299" w:rsidRPr="0050099E" w:rsidRDefault="005E0CF6" w:rsidP="004A13FE">
            <w:pPr>
              <w:spacing w:line="240" w:lineRule="auto"/>
              <w:ind w:firstLine="0"/>
              <w:rPr>
                <w:kern w:val="0"/>
              </w:rPr>
            </w:pPr>
            <w:r w:rsidRPr="0050099E">
              <w:t xml:space="preserve">1  </w:t>
            </w:r>
            <w:r w:rsidRPr="0050099E">
              <w:t>建、构筑物的设计使用年限是否合理；</w:t>
            </w:r>
          </w:p>
        </w:tc>
      </w:tr>
      <w:tr w:rsidR="004A13FE" w:rsidRPr="0050099E" w14:paraId="782B057A"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E07769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1F5E622B"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02E8CC23" w14:textId="77777777" w:rsidR="00F05299" w:rsidRPr="0050099E" w:rsidRDefault="005E0CF6" w:rsidP="004A13FE">
            <w:pPr>
              <w:spacing w:line="240" w:lineRule="auto"/>
              <w:ind w:firstLine="0"/>
              <w:rPr>
                <w:kern w:val="0"/>
              </w:rPr>
            </w:pPr>
            <w:r w:rsidRPr="0050099E">
              <w:t>设计依据</w:t>
            </w:r>
          </w:p>
        </w:tc>
        <w:tc>
          <w:tcPr>
            <w:tcW w:w="3966" w:type="pct"/>
            <w:tcBorders>
              <w:top w:val="nil"/>
              <w:left w:val="nil"/>
              <w:bottom w:val="single" w:sz="4" w:space="0" w:color="auto"/>
              <w:right w:val="single" w:sz="4" w:space="0" w:color="auto"/>
            </w:tcBorders>
            <w:shd w:val="clear" w:color="auto" w:fill="auto"/>
            <w:vAlign w:val="center"/>
          </w:tcPr>
          <w:p w14:paraId="37EC1D41" w14:textId="77777777" w:rsidR="00F05299" w:rsidRPr="0050099E" w:rsidRDefault="005E0CF6" w:rsidP="004A13FE">
            <w:pPr>
              <w:spacing w:line="240" w:lineRule="auto"/>
              <w:ind w:firstLine="0"/>
              <w:rPr>
                <w:kern w:val="0"/>
              </w:rPr>
            </w:pPr>
            <w:r w:rsidRPr="0050099E">
              <w:t xml:space="preserve">1  </w:t>
            </w:r>
            <w:r w:rsidRPr="0050099E">
              <w:t>使用的规范、规程、标准是否适用于本工程，是否有效；</w:t>
            </w:r>
          </w:p>
        </w:tc>
      </w:tr>
      <w:tr w:rsidR="004A13FE" w:rsidRPr="0050099E" w14:paraId="7256B08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57E196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1A03BAF"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B1E912D"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EB434B4" w14:textId="77777777" w:rsidR="00F05299" w:rsidRPr="0050099E" w:rsidRDefault="005E0CF6" w:rsidP="004A13FE">
            <w:pPr>
              <w:spacing w:line="240" w:lineRule="auto"/>
              <w:ind w:firstLine="0"/>
              <w:rPr>
                <w:kern w:val="0"/>
              </w:rPr>
            </w:pPr>
            <w:r w:rsidRPr="0050099E">
              <w:t xml:space="preserve">2  </w:t>
            </w:r>
            <w:r w:rsidRPr="0050099E">
              <w:t>是否具备与本专业设计有关的政府有关主管部门的批准文件和依据性资料且是否在设计中得到落实。</w:t>
            </w:r>
          </w:p>
        </w:tc>
      </w:tr>
      <w:tr w:rsidR="004A13FE" w:rsidRPr="0050099E" w14:paraId="467E709A"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2C04F9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26BB2901"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7520E594" w14:textId="77777777" w:rsidR="00F05299" w:rsidRPr="0050099E" w:rsidRDefault="005E0CF6" w:rsidP="004A13FE">
            <w:pPr>
              <w:spacing w:line="240" w:lineRule="auto"/>
              <w:ind w:firstLine="0"/>
              <w:rPr>
                <w:kern w:val="0"/>
              </w:rPr>
            </w:pPr>
            <w:r w:rsidRPr="0050099E">
              <w:t>建筑设计说明</w:t>
            </w:r>
          </w:p>
        </w:tc>
        <w:tc>
          <w:tcPr>
            <w:tcW w:w="3966" w:type="pct"/>
            <w:tcBorders>
              <w:top w:val="nil"/>
              <w:left w:val="nil"/>
              <w:bottom w:val="single" w:sz="4" w:space="0" w:color="auto"/>
              <w:right w:val="single" w:sz="4" w:space="0" w:color="auto"/>
            </w:tcBorders>
            <w:shd w:val="clear" w:color="auto" w:fill="auto"/>
            <w:vAlign w:val="center"/>
          </w:tcPr>
          <w:p w14:paraId="0A1443EC" w14:textId="77777777" w:rsidR="00F05299" w:rsidRPr="0050099E" w:rsidRDefault="005E0CF6" w:rsidP="004A13FE">
            <w:pPr>
              <w:spacing w:line="240" w:lineRule="auto"/>
              <w:ind w:firstLine="0"/>
              <w:rPr>
                <w:kern w:val="0"/>
              </w:rPr>
            </w:pPr>
            <w:r w:rsidRPr="0050099E">
              <w:t xml:space="preserve">1  </w:t>
            </w:r>
            <w:r w:rsidRPr="0050099E">
              <w:t>设计说明内容是否表述清晰且与设计图纸表达内容一致；</w:t>
            </w:r>
          </w:p>
        </w:tc>
      </w:tr>
      <w:tr w:rsidR="004A13FE" w:rsidRPr="0050099E" w14:paraId="1AA1C66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7BB2A2C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F1C9108"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55F48B70"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19635FC" w14:textId="77777777" w:rsidR="00F05299" w:rsidRPr="0050099E" w:rsidRDefault="005E0CF6" w:rsidP="004A13FE">
            <w:pPr>
              <w:spacing w:line="240" w:lineRule="auto"/>
              <w:ind w:firstLine="0"/>
              <w:rPr>
                <w:kern w:val="0"/>
              </w:rPr>
            </w:pPr>
            <w:r w:rsidRPr="0050099E">
              <w:t xml:space="preserve">2  </w:t>
            </w:r>
            <w:r w:rsidRPr="0050099E">
              <w:t>工程分类、定性是否明确并符合相关规范规定；</w:t>
            </w:r>
          </w:p>
        </w:tc>
      </w:tr>
      <w:tr w:rsidR="004A13FE" w:rsidRPr="0050099E" w14:paraId="2EFDE89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B457705"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2F3E298"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148AAA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BC77C71" w14:textId="77777777" w:rsidR="00F05299" w:rsidRPr="0050099E" w:rsidRDefault="005E0CF6" w:rsidP="004A13FE">
            <w:pPr>
              <w:spacing w:line="240" w:lineRule="auto"/>
              <w:ind w:firstLine="0"/>
              <w:rPr>
                <w:kern w:val="0"/>
              </w:rPr>
            </w:pPr>
            <w:r w:rsidRPr="0050099E">
              <w:t xml:space="preserve">3  </w:t>
            </w:r>
            <w:r w:rsidRPr="0050099E">
              <w:t>分期建设的工程，续建、扩建设想及相关措施是否合理、可行；</w:t>
            </w:r>
          </w:p>
        </w:tc>
      </w:tr>
      <w:tr w:rsidR="004A13FE" w:rsidRPr="0050099E" w14:paraId="4BF9E73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DD0FEA3"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5C590E0"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7753BD29"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628CBB4A" w14:textId="77777777" w:rsidR="00F05299" w:rsidRPr="0050099E" w:rsidRDefault="005E0CF6" w:rsidP="004A13FE">
            <w:pPr>
              <w:spacing w:line="240" w:lineRule="auto"/>
              <w:ind w:firstLine="0"/>
              <w:rPr>
                <w:kern w:val="0"/>
              </w:rPr>
            </w:pPr>
            <w:r w:rsidRPr="0050099E">
              <w:t xml:space="preserve">4  </w:t>
            </w:r>
            <w:r w:rsidRPr="0050099E">
              <w:t>方案调整的原因及内容应符合有关法律、法规、管理规定要求；</w:t>
            </w:r>
          </w:p>
        </w:tc>
      </w:tr>
      <w:tr w:rsidR="004A13FE" w:rsidRPr="0050099E" w14:paraId="04AC11EC"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D2800F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12B92732"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6421767D" w14:textId="77777777" w:rsidR="00F05299" w:rsidRPr="0050099E" w:rsidRDefault="005E0CF6" w:rsidP="004A13FE">
            <w:pPr>
              <w:spacing w:line="240" w:lineRule="auto"/>
              <w:ind w:firstLine="0"/>
              <w:rPr>
                <w:kern w:val="0"/>
              </w:rPr>
            </w:pPr>
            <w:r w:rsidRPr="0050099E">
              <w:t>通用要求</w:t>
            </w:r>
          </w:p>
        </w:tc>
        <w:tc>
          <w:tcPr>
            <w:tcW w:w="3966" w:type="pct"/>
            <w:tcBorders>
              <w:top w:val="nil"/>
              <w:left w:val="nil"/>
              <w:bottom w:val="single" w:sz="4" w:space="0" w:color="auto"/>
              <w:right w:val="single" w:sz="4" w:space="0" w:color="auto"/>
            </w:tcBorders>
            <w:shd w:val="clear" w:color="auto" w:fill="auto"/>
            <w:vAlign w:val="center"/>
          </w:tcPr>
          <w:p w14:paraId="72CB84A1" w14:textId="77777777" w:rsidR="00F05299" w:rsidRPr="0050099E" w:rsidRDefault="005E0CF6" w:rsidP="004A13FE">
            <w:pPr>
              <w:spacing w:line="240" w:lineRule="auto"/>
              <w:ind w:firstLine="0"/>
              <w:rPr>
                <w:kern w:val="0"/>
              </w:rPr>
            </w:pPr>
            <w:r w:rsidRPr="0050099E">
              <w:t xml:space="preserve">1  </w:t>
            </w:r>
            <w:r w:rsidRPr="0050099E">
              <w:t>建筑设计使用年限、人数、建筑高度、平而布置、层高、室内净空、台阶、栏杆、垂直交通系统、墙身、变形缝、屋面等设计是否满足《民用建筑设计统一标准》相关规定要求。</w:t>
            </w:r>
          </w:p>
        </w:tc>
      </w:tr>
      <w:tr w:rsidR="004A13FE" w:rsidRPr="0050099E" w14:paraId="27A52792"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83840E8"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11EEAA3"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1A1C275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51DE9F5" w14:textId="77777777" w:rsidR="00F05299" w:rsidRPr="0050099E" w:rsidRDefault="005E0CF6" w:rsidP="004A13FE">
            <w:pPr>
              <w:spacing w:line="240" w:lineRule="auto"/>
              <w:ind w:firstLine="0"/>
              <w:rPr>
                <w:kern w:val="0"/>
              </w:rPr>
            </w:pPr>
            <w:r w:rsidRPr="0050099E">
              <w:t xml:space="preserve">2  </w:t>
            </w:r>
            <w:r w:rsidRPr="0050099E">
              <w:t>是否执行《重庆市建设领域限制、禁止使用落后技术通告》的相关要求。</w:t>
            </w:r>
          </w:p>
        </w:tc>
      </w:tr>
      <w:tr w:rsidR="004A13FE" w:rsidRPr="0050099E" w14:paraId="78E10FFA"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5EBD9D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40FEF3B"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32598F23" w14:textId="77777777" w:rsidR="00F05299" w:rsidRPr="0050099E" w:rsidRDefault="005E0CF6" w:rsidP="004A13FE">
            <w:pPr>
              <w:spacing w:line="240" w:lineRule="auto"/>
              <w:ind w:firstLine="0"/>
              <w:rPr>
                <w:kern w:val="0"/>
              </w:rPr>
            </w:pPr>
            <w:r w:rsidRPr="0050099E">
              <w:t>无障碍设计</w:t>
            </w:r>
          </w:p>
        </w:tc>
        <w:tc>
          <w:tcPr>
            <w:tcW w:w="3966" w:type="pct"/>
            <w:tcBorders>
              <w:top w:val="nil"/>
              <w:left w:val="nil"/>
              <w:bottom w:val="single" w:sz="4" w:space="0" w:color="auto"/>
              <w:right w:val="single" w:sz="4" w:space="0" w:color="auto"/>
            </w:tcBorders>
            <w:shd w:val="clear" w:color="auto" w:fill="auto"/>
            <w:vAlign w:val="center"/>
          </w:tcPr>
          <w:p w14:paraId="30D5105A" w14:textId="77777777" w:rsidR="00F05299" w:rsidRPr="0050099E" w:rsidRDefault="005E0CF6" w:rsidP="004A13FE">
            <w:pPr>
              <w:spacing w:line="240" w:lineRule="auto"/>
              <w:ind w:firstLine="0"/>
              <w:rPr>
                <w:kern w:val="0"/>
              </w:rPr>
            </w:pPr>
            <w:r w:rsidRPr="0050099E">
              <w:t xml:space="preserve">1  </w:t>
            </w:r>
            <w:r w:rsidRPr="0050099E">
              <w:t>有对外服务性质的公共建筑，是否满足《建筑与市政工程无障碍通用规范》的相关规定要求。</w:t>
            </w:r>
          </w:p>
        </w:tc>
      </w:tr>
      <w:tr w:rsidR="004A13FE" w:rsidRPr="0050099E" w14:paraId="698D4D1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D2EEE5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C7B726D"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66E19730" w14:textId="77777777" w:rsidR="00F05299" w:rsidRPr="0050099E" w:rsidRDefault="005E0CF6" w:rsidP="004A13FE">
            <w:pPr>
              <w:spacing w:line="240" w:lineRule="auto"/>
              <w:ind w:firstLine="0"/>
              <w:rPr>
                <w:kern w:val="0"/>
              </w:rPr>
            </w:pPr>
            <w:r w:rsidRPr="0050099E">
              <w:t>绿色建筑设计</w:t>
            </w:r>
          </w:p>
        </w:tc>
        <w:tc>
          <w:tcPr>
            <w:tcW w:w="3966" w:type="pct"/>
            <w:tcBorders>
              <w:top w:val="nil"/>
              <w:left w:val="nil"/>
              <w:bottom w:val="single" w:sz="4" w:space="0" w:color="auto"/>
              <w:right w:val="single" w:sz="4" w:space="0" w:color="auto"/>
            </w:tcBorders>
            <w:shd w:val="clear" w:color="auto" w:fill="auto"/>
            <w:vAlign w:val="center"/>
          </w:tcPr>
          <w:p w14:paraId="7771F33C" w14:textId="77777777" w:rsidR="00F05299" w:rsidRPr="0050099E" w:rsidRDefault="005E0CF6" w:rsidP="004A13FE">
            <w:pPr>
              <w:spacing w:line="240" w:lineRule="auto"/>
              <w:ind w:firstLine="0"/>
              <w:rPr>
                <w:kern w:val="0"/>
              </w:rPr>
            </w:pPr>
            <w:r w:rsidRPr="0050099E">
              <w:t xml:space="preserve">1  </w:t>
            </w:r>
            <w:r w:rsidRPr="0050099E">
              <w:t>涉及节能（绿色）、装配式建筑设计的项目，其设计说明是否有节能（绿色）、装配式建筑设计的专项内容，是否结合工程实际情况简述了节能（绿色）、装配式建筑设计的项目特点与定位、各专业相关的绿色建筑技术选项内容、技术指标及措施。</w:t>
            </w:r>
          </w:p>
        </w:tc>
      </w:tr>
      <w:tr w:rsidR="004A13FE" w:rsidRPr="0050099E" w14:paraId="2822D22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CD354C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26845F1"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754FD489" w14:textId="77777777" w:rsidR="00F05299" w:rsidRPr="0050099E" w:rsidRDefault="005E0CF6" w:rsidP="004A13FE">
            <w:pPr>
              <w:spacing w:line="240" w:lineRule="auto"/>
              <w:ind w:firstLine="0"/>
              <w:rPr>
                <w:kern w:val="0"/>
              </w:rPr>
            </w:pPr>
            <w:r w:rsidRPr="0050099E">
              <w:t>总平面图</w:t>
            </w:r>
          </w:p>
        </w:tc>
        <w:tc>
          <w:tcPr>
            <w:tcW w:w="3966" w:type="pct"/>
            <w:tcBorders>
              <w:top w:val="nil"/>
              <w:left w:val="nil"/>
              <w:bottom w:val="single" w:sz="4" w:space="0" w:color="auto"/>
              <w:right w:val="single" w:sz="4" w:space="0" w:color="auto"/>
            </w:tcBorders>
            <w:shd w:val="clear" w:color="auto" w:fill="auto"/>
            <w:vAlign w:val="center"/>
          </w:tcPr>
          <w:p w14:paraId="12998F80" w14:textId="77777777" w:rsidR="00F05299" w:rsidRPr="0050099E" w:rsidRDefault="005E0CF6" w:rsidP="004A13FE">
            <w:pPr>
              <w:spacing w:line="240" w:lineRule="auto"/>
              <w:ind w:firstLine="0"/>
              <w:rPr>
                <w:kern w:val="0"/>
              </w:rPr>
            </w:pPr>
            <w:r w:rsidRPr="0050099E">
              <w:t xml:space="preserve">1  </w:t>
            </w:r>
            <w:r w:rsidRPr="0050099E">
              <w:t>总平面图按照《重庆市建筑工程初步设计文件审查要点》执行。</w:t>
            </w:r>
          </w:p>
        </w:tc>
      </w:tr>
      <w:tr w:rsidR="004A13FE" w:rsidRPr="0050099E" w14:paraId="16C689C0"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AE41168"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A7C9F50"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19F8CCC8" w14:textId="77777777" w:rsidR="00F05299" w:rsidRPr="0050099E" w:rsidRDefault="005E0CF6" w:rsidP="004A13FE">
            <w:pPr>
              <w:spacing w:line="240" w:lineRule="auto"/>
              <w:ind w:firstLine="0"/>
              <w:rPr>
                <w:kern w:val="0"/>
              </w:rPr>
            </w:pPr>
            <w:r w:rsidRPr="0050099E">
              <w:t>平面图</w:t>
            </w:r>
          </w:p>
        </w:tc>
        <w:tc>
          <w:tcPr>
            <w:tcW w:w="3966" w:type="pct"/>
            <w:tcBorders>
              <w:top w:val="nil"/>
              <w:left w:val="nil"/>
              <w:bottom w:val="single" w:sz="4" w:space="0" w:color="auto"/>
              <w:right w:val="single" w:sz="4" w:space="0" w:color="auto"/>
            </w:tcBorders>
            <w:shd w:val="clear" w:color="auto" w:fill="auto"/>
            <w:vAlign w:val="center"/>
          </w:tcPr>
          <w:p w14:paraId="78D4CCED" w14:textId="77777777" w:rsidR="00F05299" w:rsidRPr="0050099E" w:rsidRDefault="005E0CF6" w:rsidP="004A13FE">
            <w:pPr>
              <w:spacing w:line="240" w:lineRule="auto"/>
              <w:ind w:firstLine="0"/>
              <w:rPr>
                <w:kern w:val="0"/>
              </w:rPr>
            </w:pPr>
            <w:r w:rsidRPr="0050099E">
              <w:t xml:space="preserve">1  </w:t>
            </w:r>
            <w:r w:rsidRPr="0050099E">
              <w:t>平面布置功能分区是否明确、交通流线是否便捷、是否满足相关规范的基本要求。</w:t>
            </w:r>
          </w:p>
        </w:tc>
      </w:tr>
      <w:tr w:rsidR="004A13FE" w:rsidRPr="0050099E" w14:paraId="3F51EC3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99F42B8"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DCF80FB"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C940BDB"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6978EE6" w14:textId="77777777" w:rsidR="00F05299" w:rsidRPr="0050099E" w:rsidRDefault="005E0CF6" w:rsidP="004A13FE">
            <w:pPr>
              <w:spacing w:line="240" w:lineRule="auto"/>
              <w:ind w:firstLine="0"/>
              <w:rPr>
                <w:kern w:val="0"/>
              </w:rPr>
            </w:pPr>
            <w:r w:rsidRPr="0050099E">
              <w:t xml:space="preserve">2  </w:t>
            </w:r>
            <w:r w:rsidRPr="0050099E">
              <w:t>主要功能房间平面长宽尺寸或面积是否满足相关规范规定。</w:t>
            </w:r>
          </w:p>
        </w:tc>
      </w:tr>
      <w:tr w:rsidR="004A13FE" w:rsidRPr="0050099E" w14:paraId="2754138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4DED71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3EE452E"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56E0B58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5A1B2C6" w14:textId="77777777" w:rsidR="00F05299" w:rsidRPr="0050099E" w:rsidRDefault="005E0CF6" w:rsidP="004A13FE">
            <w:pPr>
              <w:spacing w:line="240" w:lineRule="auto"/>
              <w:ind w:firstLine="0"/>
              <w:rPr>
                <w:kern w:val="0"/>
              </w:rPr>
            </w:pPr>
            <w:r w:rsidRPr="0050099E">
              <w:t xml:space="preserve">3  </w:t>
            </w:r>
            <w:r w:rsidRPr="0050099E">
              <w:t>楼梯、电梯数量、位置、尺寸是否满足相关规范规定。</w:t>
            </w:r>
          </w:p>
        </w:tc>
      </w:tr>
      <w:tr w:rsidR="004A13FE" w:rsidRPr="0050099E" w14:paraId="77B1328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F7DBAF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57B8EC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020F602"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B8A677F" w14:textId="77777777" w:rsidR="00F05299" w:rsidRPr="0050099E" w:rsidRDefault="005E0CF6" w:rsidP="004A13FE">
            <w:pPr>
              <w:spacing w:line="240" w:lineRule="auto"/>
              <w:ind w:firstLine="0"/>
              <w:rPr>
                <w:kern w:val="0"/>
              </w:rPr>
            </w:pPr>
            <w:r w:rsidRPr="0050099E">
              <w:t xml:space="preserve">4  </w:t>
            </w:r>
            <w:r w:rsidRPr="0050099E">
              <w:t>各专业设备用房和管道及管道井位置、尺寸应是否如实表达。</w:t>
            </w:r>
          </w:p>
        </w:tc>
      </w:tr>
      <w:tr w:rsidR="004A13FE" w:rsidRPr="0050099E" w14:paraId="5B3DDEA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3EC322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74C8BD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4E9D54C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4CA2D70" w14:textId="77777777" w:rsidR="00F05299" w:rsidRPr="0050099E" w:rsidRDefault="005E0CF6" w:rsidP="004A13FE">
            <w:pPr>
              <w:spacing w:line="240" w:lineRule="auto"/>
              <w:ind w:firstLine="0"/>
              <w:rPr>
                <w:kern w:val="0"/>
              </w:rPr>
            </w:pPr>
            <w:r w:rsidRPr="0050099E">
              <w:t xml:space="preserve">5  </w:t>
            </w:r>
            <w:r w:rsidRPr="0050099E">
              <w:t>变形缝设置部位是否影响建筑使用功能。</w:t>
            </w:r>
          </w:p>
        </w:tc>
      </w:tr>
      <w:tr w:rsidR="004A13FE" w:rsidRPr="0050099E" w14:paraId="356C5602"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F948D8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10574F7"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3964FF2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29E13D9" w14:textId="77777777" w:rsidR="00F05299" w:rsidRPr="0050099E" w:rsidRDefault="005E0CF6" w:rsidP="004A13FE">
            <w:pPr>
              <w:spacing w:line="240" w:lineRule="auto"/>
              <w:ind w:firstLine="0"/>
              <w:rPr>
                <w:kern w:val="0"/>
              </w:rPr>
            </w:pPr>
            <w:r w:rsidRPr="0050099E">
              <w:t xml:space="preserve">6  </w:t>
            </w:r>
            <w:r w:rsidRPr="0050099E">
              <w:t>是否满足防火、人防、节能、环保、无障碍设计要求。</w:t>
            </w:r>
          </w:p>
        </w:tc>
      </w:tr>
      <w:tr w:rsidR="004A13FE" w:rsidRPr="0050099E" w14:paraId="0A63761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82C4D0A"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69448F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31BFAE0E"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1851AD7" w14:textId="77777777" w:rsidR="00F05299" w:rsidRPr="0050099E" w:rsidRDefault="005E0CF6" w:rsidP="004A13FE">
            <w:pPr>
              <w:spacing w:line="240" w:lineRule="auto"/>
              <w:ind w:firstLine="0"/>
              <w:rPr>
                <w:kern w:val="0"/>
              </w:rPr>
            </w:pPr>
            <w:r w:rsidRPr="0050099E">
              <w:t xml:space="preserve">7  </w:t>
            </w:r>
            <w:r w:rsidRPr="0050099E">
              <w:t>有爆炸危险或有害气体的储存型危险品建筑是否满足建筑防火及防爆设计要求。</w:t>
            </w:r>
          </w:p>
        </w:tc>
      </w:tr>
      <w:tr w:rsidR="004A13FE" w:rsidRPr="0050099E" w14:paraId="5EFB5A4C"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4B5E483"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10C4A1B"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7F83E9D0" w14:textId="77777777" w:rsidR="00F05299" w:rsidRPr="0050099E" w:rsidRDefault="005E0CF6" w:rsidP="004A13FE">
            <w:pPr>
              <w:spacing w:line="240" w:lineRule="auto"/>
              <w:ind w:firstLine="0"/>
              <w:rPr>
                <w:kern w:val="0"/>
              </w:rPr>
            </w:pPr>
            <w:r w:rsidRPr="0050099E">
              <w:t>立、剖面图</w:t>
            </w:r>
          </w:p>
        </w:tc>
        <w:tc>
          <w:tcPr>
            <w:tcW w:w="3966" w:type="pct"/>
            <w:tcBorders>
              <w:top w:val="nil"/>
              <w:left w:val="nil"/>
              <w:bottom w:val="single" w:sz="4" w:space="0" w:color="auto"/>
              <w:right w:val="single" w:sz="4" w:space="0" w:color="auto"/>
            </w:tcBorders>
            <w:shd w:val="clear" w:color="auto" w:fill="auto"/>
            <w:vAlign w:val="center"/>
          </w:tcPr>
          <w:p w14:paraId="02ADC215" w14:textId="77777777" w:rsidR="00F05299" w:rsidRPr="0050099E" w:rsidRDefault="005E0CF6" w:rsidP="004A13FE">
            <w:pPr>
              <w:spacing w:line="240" w:lineRule="auto"/>
              <w:ind w:firstLine="0"/>
              <w:rPr>
                <w:kern w:val="0"/>
              </w:rPr>
            </w:pPr>
            <w:r w:rsidRPr="0050099E">
              <w:t xml:space="preserve">1  </w:t>
            </w:r>
            <w:r w:rsidRPr="0050099E">
              <w:t>房间层高或净高尺寸是否满足相关规范规定。</w:t>
            </w:r>
          </w:p>
        </w:tc>
      </w:tr>
      <w:tr w:rsidR="004A13FE" w:rsidRPr="0050099E" w14:paraId="4F46FE45"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BC3F81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5810889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0D547EE5"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D94C498" w14:textId="77777777" w:rsidR="00F05299" w:rsidRPr="0050099E" w:rsidRDefault="005E0CF6" w:rsidP="004A13FE">
            <w:pPr>
              <w:spacing w:line="240" w:lineRule="auto"/>
              <w:ind w:firstLine="0"/>
              <w:rPr>
                <w:kern w:val="0"/>
              </w:rPr>
            </w:pPr>
            <w:r w:rsidRPr="0050099E">
              <w:t xml:space="preserve">2  </w:t>
            </w:r>
            <w:r w:rsidRPr="0050099E">
              <w:t>立面高度尺寸是否满足规划部门的规定和要求。</w:t>
            </w:r>
          </w:p>
        </w:tc>
      </w:tr>
      <w:tr w:rsidR="004A13FE" w:rsidRPr="0050099E" w14:paraId="77ECCDC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71956B1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C39486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0C9AD64F"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B1C4E19" w14:textId="77777777" w:rsidR="00F05299" w:rsidRPr="0050099E" w:rsidRDefault="005E0CF6" w:rsidP="004A13FE">
            <w:pPr>
              <w:spacing w:line="240" w:lineRule="auto"/>
              <w:ind w:firstLine="0"/>
              <w:rPr>
                <w:kern w:val="0"/>
              </w:rPr>
            </w:pPr>
            <w:r w:rsidRPr="0050099E">
              <w:t xml:space="preserve">3  </w:t>
            </w:r>
            <w:r w:rsidRPr="0050099E">
              <w:t>是否满足防火、人防、节能、环保设计要求。</w:t>
            </w:r>
          </w:p>
        </w:tc>
      </w:tr>
      <w:tr w:rsidR="004A13FE" w:rsidRPr="0050099E" w14:paraId="3302F0D8" w14:textId="77777777" w:rsidTr="004A13FE">
        <w:trPr>
          <w:trHeight w:val="113"/>
        </w:trPr>
        <w:tc>
          <w:tcPr>
            <w:tcW w:w="288" w:type="pct"/>
            <w:vMerge w:val="restart"/>
            <w:tcBorders>
              <w:top w:val="nil"/>
              <w:left w:val="single" w:sz="4" w:space="0" w:color="auto"/>
              <w:bottom w:val="single" w:sz="4" w:space="0" w:color="000000"/>
              <w:right w:val="single" w:sz="4" w:space="0" w:color="auto"/>
            </w:tcBorders>
            <w:shd w:val="clear" w:color="auto" w:fill="auto"/>
            <w:noWrap/>
            <w:vAlign w:val="center"/>
          </w:tcPr>
          <w:p w14:paraId="52A01E91" w14:textId="77777777" w:rsidR="00F05299" w:rsidRPr="0050099E" w:rsidRDefault="005E0CF6" w:rsidP="004A13FE">
            <w:pPr>
              <w:spacing w:line="240" w:lineRule="auto"/>
              <w:ind w:firstLine="0"/>
              <w:jc w:val="center"/>
              <w:rPr>
                <w:kern w:val="0"/>
              </w:rPr>
            </w:pPr>
            <w:r w:rsidRPr="0050099E">
              <w:t>10</w:t>
            </w:r>
          </w:p>
        </w:tc>
        <w:tc>
          <w:tcPr>
            <w:tcW w:w="266" w:type="pct"/>
            <w:vMerge w:val="restart"/>
            <w:tcBorders>
              <w:top w:val="nil"/>
              <w:left w:val="single" w:sz="4" w:space="0" w:color="auto"/>
              <w:bottom w:val="single" w:sz="4" w:space="0" w:color="000000"/>
              <w:right w:val="single" w:sz="4" w:space="0" w:color="auto"/>
            </w:tcBorders>
            <w:shd w:val="clear" w:color="auto" w:fill="auto"/>
            <w:noWrap/>
            <w:vAlign w:val="center"/>
          </w:tcPr>
          <w:p w14:paraId="63C18C7F" w14:textId="77777777" w:rsidR="00F05299" w:rsidRPr="0050099E" w:rsidRDefault="005E0CF6" w:rsidP="004A13FE">
            <w:pPr>
              <w:spacing w:line="240" w:lineRule="auto"/>
              <w:ind w:firstLine="0"/>
              <w:rPr>
                <w:kern w:val="0"/>
              </w:rPr>
            </w:pPr>
            <w:r w:rsidRPr="0050099E">
              <w:t>结构专业</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1337CC97" w14:textId="77777777" w:rsidR="00F05299" w:rsidRPr="0050099E" w:rsidRDefault="005E0CF6" w:rsidP="004A13FE">
            <w:pPr>
              <w:spacing w:line="240" w:lineRule="auto"/>
              <w:ind w:firstLine="0"/>
              <w:rPr>
                <w:kern w:val="0"/>
              </w:rPr>
            </w:pPr>
            <w:r w:rsidRPr="0050099E">
              <w:t>设计文件总体要求</w:t>
            </w:r>
          </w:p>
        </w:tc>
        <w:tc>
          <w:tcPr>
            <w:tcW w:w="3966" w:type="pct"/>
            <w:tcBorders>
              <w:top w:val="nil"/>
              <w:left w:val="nil"/>
              <w:bottom w:val="single" w:sz="4" w:space="0" w:color="auto"/>
              <w:right w:val="single" w:sz="4" w:space="0" w:color="auto"/>
            </w:tcBorders>
            <w:shd w:val="clear" w:color="auto" w:fill="auto"/>
            <w:vAlign w:val="center"/>
          </w:tcPr>
          <w:p w14:paraId="5EB07846" w14:textId="77777777" w:rsidR="00F05299" w:rsidRPr="0050099E" w:rsidRDefault="005E0CF6" w:rsidP="004A13FE">
            <w:pPr>
              <w:spacing w:line="240" w:lineRule="auto"/>
              <w:ind w:firstLine="0"/>
              <w:rPr>
                <w:b/>
                <w:bCs/>
                <w:kern w:val="0"/>
              </w:rPr>
            </w:pPr>
            <w:r w:rsidRPr="0050099E">
              <w:t xml:space="preserve">1  </w:t>
            </w:r>
            <w:r w:rsidRPr="0050099E">
              <w:t>方案设计文件是否与审查批准的可行性报告相符，如有重大变化，是否有相关的论证或批准文件；</w:t>
            </w:r>
          </w:p>
        </w:tc>
      </w:tr>
      <w:tr w:rsidR="004A13FE" w:rsidRPr="0050099E" w14:paraId="551680CA"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12DE590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70A0AC0"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574B6434"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25013DC" w14:textId="77777777" w:rsidR="00F05299" w:rsidRPr="0050099E" w:rsidRDefault="005E0CF6" w:rsidP="004A13FE">
            <w:pPr>
              <w:spacing w:line="240" w:lineRule="auto"/>
              <w:ind w:firstLine="0"/>
              <w:rPr>
                <w:b/>
                <w:bCs/>
                <w:kern w:val="0"/>
              </w:rPr>
            </w:pPr>
            <w:r w:rsidRPr="0050099E">
              <w:t xml:space="preserve">2  </w:t>
            </w:r>
            <w:r w:rsidRPr="0050099E">
              <w:t>方案设计文件是否达到《重庆市市政工程方案设计文件编制技术规定》的深度要求；</w:t>
            </w:r>
          </w:p>
        </w:tc>
      </w:tr>
      <w:tr w:rsidR="004A13FE" w:rsidRPr="0050099E" w14:paraId="1CBD28AC"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5B57A31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C19AFA8"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1074A03E"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653426B0" w14:textId="77777777" w:rsidR="00F05299" w:rsidRPr="0050099E" w:rsidRDefault="005E0CF6" w:rsidP="004A13FE">
            <w:pPr>
              <w:spacing w:line="240" w:lineRule="auto"/>
              <w:ind w:firstLine="0"/>
              <w:rPr>
                <w:b/>
                <w:bCs/>
                <w:kern w:val="0"/>
              </w:rPr>
            </w:pPr>
            <w:r w:rsidRPr="0050099E">
              <w:t xml:space="preserve">3  </w:t>
            </w:r>
            <w:r w:rsidRPr="0050099E">
              <w:t>工程设计依据、采用的有关标准及规范、主要设计资料是否充分、有效；</w:t>
            </w:r>
          </w:p>
        </w:tc>
      </w:tr>
      <w:tr w:rsidR="004A13FE" w:rsidRPr="0050099E" w14:paraId="41B10850"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1FCE163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036291F"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78D46380"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6FA0C28" w14:textId="77777777" w:rsidR="00F05299" w:rsidRPr="0050099E" w:rsidRDefault="005E0CF6" w:rsidP="004A13FE">
            <w:pPr>
              <w:spacing w:line="240" w:lineRule="auto"/>
              <w:ind w:firstLine="0"/>
              <w:rPr>
                <w:b/>
                <w:bCs/>
                <w:kern w:val="0"/>
              </w:rPr>
            </w:pPr>
            <w:r w:rsidRPr="0050099E">
              <w:t xml:space="preserve">4  </w:t>
            </w:r>
            <w:r w:rsidRPr="0050099E">
              <w:t>设计图纸制图是否规范、统一，标识是否清楚，图纸签署是否符合规定；</w:t>
            </w:r>
          </w:p>
        </w:tc>
      </w:tr>
      <w:tr w:rsidR="004A13FE" w:rsidRPr="0050099E" w14:paraId="3D8F87F8"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3F98BE3A"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61C696C1"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1A92423B"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8039C49" w14:textId="77777777" w:rsidR="00F05299" w:rsidRPr="0050099E" w:rsidRDefault="005E0CF6" w:rsidP="004A13FE">
            <w:pPr>
              <w:spacing w:line="240" w:lineRule="auto"/>
              <w:ind w:firstLine="0"/>
              <w:rPr>
                <w:b/>
                <w:bCs/>
                <w:kern w:val="0"/>
              </w:rPr>
            </w:pPr>
            <w:r w:rsidRPr="0050099E">
              <w:t xml:space="preserve">5  </w:t>
            </w:r>
            <w:r w:rsidRPr="0050099E">
              <w:t>大、中型排水工程中，重要构筑物的结构平、立、剖面图及特殊部位构造的设计图纸是否齐全；</w:t>
            </w:r>
          </w:p>
        </w:tc>
      </w:tr>
      <w:tr w:rsidR="004A13FE" w:rsidRPr="0050099E" w14:paraId="07C411CD"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65FFADA"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6B275B27"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5FE0DED4"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0D14800" w14:textId="77777777" w:rsidR="00F05299" w:rsidRPr="0050099E" w:rsidRDefault="005E0CF6" w:rsidP="004A13FE">
            <w:pPr>
              <w:spacing w:line="240" w:lineRule="auto"/>
              <w:ind w:firstLine="0"/>
              <w:rPr>
                <w:b/>
                <w:bCs/>
                <w:kern w:val="0"/>
              </w:rPr>
            </w:pPr>
            <w:r w:rsidRPr="0050099E">
              <w:t xml:space="preserve">6  </w:t>
            </w:r>
            <w:r w:rsidRPr="0050099E">
              <w:t>场地工程地质勘察报告是否完备，是否经过审查；</w:t>
            </w:r>
          </w:p>
        </w:tc>
      </w:tr>
      <w:tr w:rsidR="004A13FE" w:rsidRPr="0050099E" w14:paraId="13661811"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07EBAB3C"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714D464"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7524F7FC" w14:textId="77777777" w:rsidR="00F05299" w:rsidRPr="0050099E" w:rsidRDefault="005E0CF6" w:rsidP="004A13FE">
            <w:pPr>
              <w:spacing w:line="240" w:lineRule="auto"/>
              <w:ind w:firstLine="0"/>
              <w:rPr>
                <w:b/>
                <w:bCs/>
                <w:kern w:val="0"/>
              </w:rPr>
            </w:pPr>
            <w:r w:rsidRPr="0050099E">
              <w:t>强制性条文</w:t>
            </w:r>
          </w:p>
        </w:tc>
        <w:tc>
          <w:tcPr>
            <w:tcW w:w="3966" w:type="pct"/>
            <w:tcBorders>
              <w:top w:val="nil"/>
              <w:left w:val="nil"/>
              <w:bottom w:val="single" w:sz="4" w:space="0" w:color="auto"/>
              <w:right w:val="single" w:sz="4" w:space="0" w:color="auto"/>
            </w:tcBorders>
            <w:shd w:val="clear" w:color="auto" w:fill="auto"/>
            <w:vAlign w:val="center"/>
          </w:tcPr>
          <w:p w14:paraId="264A81E6" w14:textId="77777777" w:rsidR="00F05299" w:rsidRPr="0050099E" w:rsidRDefault="005E0CF6" w:rsidP="004A13FE">
            <w:pPr>
              <w:spacing w:line="240" w:lineRule="auto"/>
              <w:ind w:firstLine="0"/>
              <w:rPr>
                <w:b/>
                <w:bCs/>
                <w:kern w:val="0"/>
              </w:rPr>
            </w:pPr>
            <w:r w:rsidRPr="0050099E">
              <w:t xml:space="preserve">1  </w:t>
            </w:r>
            <w:r w:rsidRPr="0050099E">
              <w:t>是否满足结构专业的强制性规范和强制性标准的规定。</w:t>
            </w:r>
          </w:p>
        </w:tc>
      </w:tr>
      <w:tr w:rsidR="004A13FE" w:rsidRPr="0050099E" w14:paraId="43A33264"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EB610E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9B347C2"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DD4AF2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3501E31"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4A13FE" w:rsidRPr="0050099E" w14:paraId="6CCB754D"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66D0F21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8E3DB9A"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586CAA31" w14:textId="77777777" w:rsidR="00F05299" w:rsidRPr="0050099E" w:rsidRDefault="005E0CF6" w:rsidP="004A13FE">
            <w:pPr>
              <w:spacing w:line="240" w:lineRule="auto"/>
              <w:ind w:firstLine="0"/>
              <w:rPr>
                <w:kern w:val="0"/>
              </w:rPr>
            </w:pPr>
            <w:r w:rsidRPr="0050099E">
              <w:t>设计标准</w:t>
            </w:r>
          </w:p>
        </w:tc>
        <w:tc>
          <w:tcPr>
            <w:tcW w:w="3966" w:type="pct"/>
            <w:tcBorders>
              <w:top w:val="nil"/>
              <w:left w:val="nil"/>
              <w:bottom w:val="single" w:sz="4" w:space="0" w:color="auto"/>
              <w:right w:val="single" w:sz="4" w:space="0" w:color="auto"/>
            </w:tcBorders>
            <w:shd w:val="clear" w:color="auto" w:fill="auto"/>
            <w:vAlign w:val="center"/>
          </w:tcPr>
          <w:p w14:paraId="5BC9EE65" w14:textId="77777777" w:rsidR="00F05299" w:rsidRPr="0050099E" w:rsidRDefault="005E0CF6" w:rsidP="004A13FE">
            <w:pPr>
              <w:spacing w:line="240" w:lineRule="auto"/>
              <w:ind w:firstLine="0"/>
              <w:rPr>
                <w:kern w:val="0"/>
              </w:rPr>
            </w:pPr>
            <w:r w:rsidRPr="0050099E">
              <w:t xml:space="preserve">1  </w:t>
            </w:r>
            <w:r w:rsidRPr="0050099E">
              <w:t>建、构筑物及管道结构的安全等级，设计使用年限、地基基础设计等级、建筑抗震设防类别、钢筋混凝土结构的抗震等级、构建筑物地下部分防水等级、建筑防火分类等级与耐火等级是否合理。</w:t>
            </w:r>
          </w:p>
        </w:tc>
      </w:tr>
      <w:tr w:rsidR="004A13FE" w:rsidRPr="0050099E" w14:paraId="5854E427"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545FF84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0C52FB0"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7C32FA2"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6071247" w14:textId="77777777" w:rsidR="00F05299" w:rsidRPr="0050099E" w:rsidRDefault="005E0CF6" w:rsidP="004A13FE">
            <w:pPr>
              <w:spacing w:line="240" w:lineRule="auto"/>
              <w:ind w:firstLine="0"/>
              <w:rPr>
                <w:kern w:val="0"/>
              </w:rPr>
            </w:pPr>
            <w:r w:rsidRPr="0050099E">
              <w:t xml:space="preserve">2  </w:t>
            </w:r>
            <w:r w:rsidRPr="0050099E">
              <w:t>需考虑库水位、洪水位、地下水位对建、构筑物及管道结构影响的工程，设计所采用的防水、抗浮设计水位是否符合国家和地区的防洪标准。</w:t>
            </w:r>
          </w:p>
        </w:tc>
      </w:tr>
      <w:tr w:rsidR="004A13FE" w:rsidRPr="0050099E" w14:paraId="404C65E2"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BC190C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5BDB49E0"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06AE09B2" w14:textId="77777777" w:rsidR="00F05299" w:rsidRPr="0050099E" w:rsidRDefault="005E0CF6" w:rsidP="004A13FE">
            <w:pPr>
              <w:spacing w:line="240" w:lineRule="auto"/>
              <w:ind w:firstLine="0"/>
              <w:rPr>
                <w:kern w:val="0"/>
              </w:rPr>
            </w:pPr>
            <w:r w:rsidRPr="0050099E">
              <w:t>设计依据</w:t>
            </w:r>
          </w:p>
        </w:tc>
        <w:tc>
          <w:tcPr>
            <w:tcW w:w="3966" w:type="pct"/>
            <w:tcBorders>
              <w:top w:val="nil"/>
              <w:left w:val="nil"/>
              <w:bottom w:val="single" w:sz="4" w:space="0" w:color="auto"/>
              <w:right w:val="single" w:sz="4" w:space="0" w:color="auto"/>
            </w:tcBorders>
            <w:shd w:val="clear" w:color="auto" w:fill="auto"/>
            <w:vAlign w:val="center"/>
          </w:tcPr>
          <w:p w14:paraId="5DB693AE" w14:textId="77777777" w:rsidR="00F05299" w:rsidRPr="0050099E" w:rsidRDefault="005E0CF6" w:rsidP="004A13FE">
            <w:pPr>
              <w:spacing w:line="240" w:lineRule="auto"/>
              <w:ind w:firstLine="0"/>
              <w:rPr>
                <w:b/>
                <w:bCs/>
                <w:kern w:val="0"/>
              </w:rPr>
            </w:pPr>
            <w:r w:rsidRPr="0050099E">
              <w:t xml:space="preserve">1  </w:t>
            </w:r>
            <w:r w:rsidRPr="0050099E">
              <w:t>使用的规范、规程、标准是否适用于本工程，是否有效；</w:t>
            </w:r>
          </w:p>
        </w:tc>
      </w:tr>
      <w:tr w:rsidR="004A13FE" w:rsidRPr="0050099E" w14:paraId="2EA784C6"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DED699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27F9960F"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CFE981D"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E1E6222" w14:textId="77777777" w:rsidR="00F05299" w:rsidRPr="0050099E" w:rsidRDefault="005E0CF6" w:rsidP="004A13FE">
            <w:pPr>
              <w:spacing w:line="240" w:lineRule="auto"/>
              <w:ind w:firstLine="0"/>
              <w:rPr>
                <w:b/>
                <w:bCs/>
                <w:kern w:val="0"/>
              </w:rPr>
            </w:pPr>
            <w:r w:rsidRPr="0050099E">
              <w:t xml:space="preserve">2  </w:t>
            </w:r>
            <w:r w:rsidRPr="0050099E">
              <w:t>设计说明中所描述的地形、地貌及场地的工程地质概况是否与场地实际情况和工程地质勘察报告的描述相同。</w:t>
            </w:r>
          </w:p>
        </w:tc>
      </w:tr>
      <w:tr w:rsidR="004A13FE" w:rsidRPr="0050099E" w14:paraId="30BBAE6A"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6B9D724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1235D92D"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36D93CA2" w14:textId="77777777" w:rsidR="00F05299" w:rsidRPr="0050099E" w:rsidRDefault="005E0CF6" w:rsidP="004A13FE">
            <w:pPr>
              <w:spacing w:line="240" w:lineRule="auto"/>
              <w:ind w:firstLine="0"/>
              <w:rPr>
                <w:kern w:val="0"/>
              </w:rPr>
            </w:pPr>
            <w:r w:rsidRPr="0050099E">
              <w:t>设计荷载、作用</w:t>
            </w:r>
          </w:p>
        </w:tc>
        <w:tc>
          <w:tcPr>
            <w:tcW w:w="3966" w:type="pct"/>
            <w:tcBorders>
              <w:top w:val="nil"/>
              <w:left w:val="nil"/>
              <w:bottom w:val="single" w:sz="4" w:space="0" w:color="auto"/>
              <w:right w:val="single" w:sz="4" w:space="0" w:color="auto"/>
            </w:tcBorders>
            <w:shd w:val="clear" w:color="auto" w:fill="auto"/>
            <w:vAlign w:val="center"/>
          </w:tcPr>
          <w:p w14:paraId="46F7EFEA" w14:textId="77777777" w:rsidR="00F05299" w:rsidRPr="0050099E" w:rsidRDefault="005E0CF6" w:rsidP="004A13FE">
            <w:pPr>
              <w:spacing w:line="240" w:lineRule="auto"/>
              <w:ind w:firstLine="0"/>
              <w:rPr>
                <w:kern w:val="0"/>
              </w:rPr>
            </w:pPr>
            <w:r w:rsidRPr="0050099E">
              <w:t xml:space="preserve">1  </w:t>
            </w:r>
            <w:r w:rsidRPr="0050099E">
              <w:t>主要荷载取值是否正确合理，是否符合规范要求。</w:t>
            </w:r>
          </w:p>
        </w:tc>
      </w:tr>
      <w:tr w:rsidR="004A13FE" w:rsidRPr="0050099E" w14:paraId="3ACA3C3F"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2B1EDA2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59A39BC6"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749BEF11" w14:textId="77777777" w:rsidR="00F05299" w:rsidRPr="0050099E" w:rsidRDefault="005E0CF6" w:rsidP="004A13FE">
            <w:pPr>
              <w:spacing w:line="240" w:lineRule="auto"/>
              <w:ind w:firstLine="0"/>
              <w:rPr>
                <w:kern w:val="0"/>
              </w:rPr>
            </w:pPr>
            <w:r w:rsidRPr="0050099E">
              <w:t>结构材料要求</w:t>
            </w:r>
          </w:p>
        </w:tc>
        <w:tc>
          <w:tcPr>
            <w:tcW w:w="3966" w:type="pct"/>
            <w:tcBorders>
              <w:top w:val="nil"/>
              <w:left w:val="nil"/>
              <w:bottom w:val="single" w:sz="4" w:space="0" w:color="auto"/>
              <w:right w:val="single" w:sz="4" w:space="0" w:color="auto"/>
            </w:tcBorders>
            <w:shd w:val="clear" w:color="auto" w:fill="auto"/>
            <w:vAlign w:val="center"/>
          </w:tcPr>
          <w:p w14:paraId="1D2F4DD9" w14:textId="77777777" w:rsidR="00F05299" w:rsidRPr="0050099E" w:rsidRDefault="005E0CF6" w:rsidP="004A13FE">
            <w:pPr>
              <w:spacing w:line="240" w:lineRule="auto"/>
              <w:ind w:firstLine="0"/>
              <w:rPr>
                <w:b/>
                <w:bCs/>
                <w:kern w:val="0"/>
              </w:rPr>
            </w:pPr>
            <w:r w:rsidRPr="0050099E">
              <w:t xml:space="preserve">1  </w:t>
            </w:r>
            <w:r w:rsidRPr="0050099E">
              <w:t>混凝土、钢结构、钢筋（预应力筋）、砌体、砂浆、混凝土外加剂以及结构耐久性措施材料选用是否满足规范并适用于工程项目。</w:t>
            </w:r>
          </w:p>
        </w:tc>
      </w:tr>
      <w:tr w:rsidR="004A13FE" w:rsidRPr="0050099E" w14:paraId="120F113F"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7B76227C"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E15FAEF"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2C48A7D3" w14:textId="77777777" w:rsidR="00F05299" w:rsidRPr="0050099E" w:rsidRDefault="005E0CF6" w:rsidP="004A13FE">
            <w:pPr>
              <w:spacing w:line="240" w:lineRule="auto"/>
              <w:ind w:firstLine="0"/>
              <w:rPr>
                <w:kern w:val="0"/>
              </w:rPr>
            </w:pPr>
            <w:r w:rsidRPr="0050099E">
              <w:t>地基基础</w:t>
            </w:r>
          </w:p>
        </w:tc>
        <w:tc>
          <w:tcPr>
            <w:tcW w:w="3966" w:type="pct"/>
            <w:tcBorders>
              <w:top w:val="nil"/>
              <w:left w:val="nil"/>
              <w:bottom w:val="single" w:sz="4" w:space="0" w:color="auto"/>
              <w:right w:val="single" w:sz="4" w:space="0" w:color="auto"/>
            </w:tcBorders>
            <w:shd w:val="clear" w:color="auto" w:fill="auto"/>
            <w:vAlign w:val="center"/>
          </w:tcPr>
          <w:p w14:paraId="7A5B0D02" w14:textId="77777777" w:rsidR="00F05299" w:rsidRPr="0050099E" w:rsidRDefault="005E0CF6" w:rsidP="004A13FE">
            <w:pPr>
              <w:spacing w:line="240" w:lineRule="auto"/>
              <w:ind w:firstLine="0"/>
              <w:rPr>
                <w:kern w:val="0"/>
              </w:rPr>
            </w:pPr>
            <w:r w:rsidRPr="0050099E">
              <w:t xml:space="preserve">1  </w:t>
            </w:r>
            <w:r w:rsidRPr="0050099E">
              <w:t>是否正确使用岩土工程勘察报告所提供的岩土参数；是否正确使用勘察报告对基础形式、地基处理、防腐蚀措施（地下水有腐蚀性时）等提出的建议并采取了相应措施，当其与地勘建议不一致时，其措施是否恰当。</w:t>
            </w:r>
          </w:p>
        </w:tc>
      </w:tr>
      <w:tr w:rsidR="004A13FE" w:rsidRPr="0050099E" w14:paraId="54F65FF3"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671559C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9211FF9"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46D46BA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E329120" w14:textId="77777777" w:rsidR="00F05299" w:rsidRPr="0050099E" w:rsidRDefault="005E0CF6" w:rsidP="004A13FE">
            <w:pPr>
              <w:spacing w:line="240" w:lineRule="auto"/>
              <w:ind w:firstLine="0"/>
              <w:rPr>
                <w:kern w:val="0"/>
              </w:rPr>
            </w:pPr>
            <w:r w:rsidRPr="0050099E">
              <w:t xml:space="preserve">2  </w:t>
            </w:r>
            <w:r w:rsidRPr="0050099E">
              <w:t>基础的安全等级和设计等级确定是否正确、合理。</w:t>
            </w:r>
          </w:p>
        </w:tc>
      </w:tr>
      <w:tr w:rsidR="004A13FE" w:rsidRPr="0050099E" w14:paraId="15BEBC56"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0ACBD9A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9689BA0"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4D27346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412F144" w14:textId="77777777" w:rsidR="00F05299" w:rsidRPr="0050099E" w:rsidRDefault="005E0CF6" w:rsidP="004A13FE">
            <w:pPr>
              <w:spacing w:line="240" w:lineRule="auto"/>
              <w:ind w:firstLine="0"/>
              <w:rPr>
                <w:kern w:val="0"/>
              </w:rPr>
            </w:pPr>
            <w:r w:rsidRPr="0050099E">
              <w:t xml:space="preserve">3  </w:t>
            </w:r>
            <w:r w:rsidRPr="0050099E">
              <w:t>基础材料选用是否符合规范要求。</w:t>
            </w:r>
          </w:p>
        </w:tc>
      </w:tr>
      <w:tr w:rsidR="004A13FE" w:rsidRPr="0050099E" w14:paraId="2AF6567D"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514BE1D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67230011"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44C670A8"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BDCA6C4" w14:textId="77777777" w:rsidR="00F05299" w:rsidRPr="0050099E" w:rsidRDefault="005E0CF6" w:rsidP="004A13FE">
            <w:pPr>
              <w:spacing w:line="240" w:lineRule="auto"/>
              <w:ind w:firstLine="0"/>
              <w:rPr>
                <w:kern w:val="0"/>
              </w:rPr>
            </w:pPr>
            <w:r w:rsidRPr="0050099E">
              <w:t xml:space="preserve">4  </w:t>
            </w:r>
            <w:r w:rsidRPr="0050099E">
              <w:t>基础选型、埋深是否合理，当无埋深或基础处于斜坡时，是否满足整体稳定要求。</w:t>
            </w:r>
          </w:p>
        </w:tc>
      </w:tr>
      <w:tr w:rsidR="004A13FE" w:rsidRPr="0050099E" w14:paraId="0063B2D2"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760D679"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6910AA5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3F64736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BACD493" w14:textId="77777777" w:rsidR="00F05299" w:rsidRPr="0050099E" w:rsidRDefault="005E0CF6" w:rsidP="004A13FE">
            <w:pPr>
              <w:spacing w:line="240" w:lineRule="auto"/>
              <w:ind w:firstLine="0"/>
              <w:rPr>
                <w:kern w:val="0"/>
              </w:rPr>
            </w:pPr>
            <w:r w:rsidRPr="0050099E">
              <w:t xml:space="preserve">5  </w:t>
            </w:r>
            <w:r w:rsidRPr="0050099E">
              <w:t>需考虑抗浮时，其抗浮措施是否合理可行，是否考虑相关构件的抗拉、抗拔及裂缝控制设计，设计是否合理可行。</w:t>
            </w:r>
          </w:p>
        </w:tc>
      </w:tr>
      <w:tr w:rsidR="004A13FE" w:rsidRPr="0050099E" w14:paraId="76845D2F"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0BCFC43C"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CA7F02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11B45BBB"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F2FC423" w14:textId="77777777" w:rsidR="00F05299" w:rsidRPr="0050099E" w:rsidRDefault="005E0CF6" w:rsidP="004A13FE">
            <w:pPr>
              <w:spacing w:line="240" w:lineRule="auto"/>
              <w:ind w:firstLine="0"/>
              <w:rPr>
                <w:kern w:val="0"/>
              </w:rPr>
            </w:pPr>
            <w:r w:rsidRPr="0050099E">
              <w:t xml:space="preserve">6  </w:t>
            </w:r>
            <w:r w:rsidRPr="0050099E">
              <w:t>当需进行大面积地基处理时，是否经过方案论证和比选；地基的处理方案技术要求是否合理</w:t>
            </w:r>
          </w:p>
        </w:tc>
      </w:tr>
      <w:tr w:rsidR="004A13FE" w:rsidRPr="0050099E" w14:paraId="1D4121B3"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EF7D88C"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153B5219"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1FC93764" w14:textId="77777777" w:rsidR="00F05299" w:rsidRPr="0050099E" w:rsidRDefault="005E0CF6" w:rsidP="004A13FE">
            <w:pPr>
              <w:spacing w:line="240" w:lineRule="auto"/>
              <w:ind w:firstLine="0"/>
              <w:rPr>
                <w:kern w:val="0"/>
              </w:rPr>
            </w:pPr>
            <w:r w:rsidRPr="0050099E">
              <w:t>边坡挡墙</w:t>
            </w:r>
          </w:p>
        </w:tc>
        <w:tc>
          <w:tcPr>
            <w:tcW w:w="3966" w:type="pct"/>
            <w:tcBorders>
              <w:top w:val="nil"/>
              <w:left w:val="nil"/>
              <w:bottom w:val="single" w:sz="4" w:space="0" w:color="auto"/>
              <w:right w:val="single" w:sz="4" w:space="0" w:color="auto"/>
            </w:tcBorders>
            <w:shd w:val="clear" w:color="auto" w:fill="auto"/>
            <w:vAlign w:val="center"/>
          </w:tcPr>
          <w:p w14:paraId="055EB48C" w14:textId="77777777" w:rsidR="00F05299" w:rsidRPr="0050099E" w:rsidRDefault="005E0CF6" w:rsidP="004A13FE">
            <w:pPr>
              <w:spacing w:line="240" w:lineRule="auto"/>
              <w:ind w:firstLine="0"/>
              <w:rPr>
                <w:b/>
                <w:bCs/>
                <w:kern w:val="0"/>
              </w:rPr>
            </w:pPr>
            <w:r w:rsidRPr="0050099E">
              <w:t xml:space="preserve">1  </w:t>
            </w:r>
            <w:r w:rsidRPr="0050099E">
              <w:t>场地建设中是否存在高切坡、深开挖、高填方，是否经过专门论证，设计是否执行相关规定；</w:t>
            </w:r>
          </w:p>
        </w:tc>
      </w:tr>
      <w:tr w:rsidR="004A13FE" w:rsidRPr="0050099E" w14:paraId="0268C171"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66B6846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3023BFD"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07C400DA"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561578F" w14:textId="77777777" w:rsidR="00F05299" w:rsidRPr="0050099E" w:rsidRDefault="005E0CF6" w:rsidP="004A13FE">
            <w:pPr>
              <w:spacing w:line="240" w:lineRule="auto"/>
              <w:ind w:firstLine="0"/>
              <w:rPr>
                <w:kern w:val="0"/>
              </w:rPr>
            </w:pPr>
            <w:r w:rsidRPr="0050099E">
              <w:t xml:space="preserve">2  </w:t>
            </w:r>
            <w:r w:rsidRPr="0050099E">
              <w:t>是否正确使用岩土工程勘察报告所提供的岩土参数；是否正确使用勘察报告对边坡支挡型式、防腐蚀措施（地下水有腐蚀性时）等提出的建议并采取了相应措施，当其与地勘建议不一致时，其措施是否恰当。</w:t>
            </w:r>
          </w:p>
        </w:tc>
      </w:tr>
      <w:tr w:rsidR="004A13FE" w:rsidRPr="0050099E" w14:paraId="3C275B76"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07D1AEA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1224E0E6"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BD49C49"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67C5DCE" w14:textId="77777777" w:rsidR="00F05299" w:rsidRPr="0050099E" w:rsidRDefault="005E0CF6" w:rsidP="004A13FE">
            <w:pPr>
              <w:spacing w:line="240" w:lineRule="auto"/>
              <w:ind w:firstLine="0"/>
              <w:rPr>
                <w:kern w:val="0"/>
              </w:rPr>
            </w:pPr>
            <w:r w:rsidRPr="0050099E">
              <w:t xml:space="preserve">3  </w:t>
            </w:r>
            <w:r w:rsidRPr="0050099E">
              <w:t>边坡及支护结构的安全等级和设计等级确定是否正确、合理。</w:t>
            </w:r>
          </w:p>
        </w:tc>
      </w:tr>
      <w:tr w:rsidR="004A13FE" w:rsidRPr="0050099E" w14:paraId="6606C3E1"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CEC9D7A"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2C622278"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4BD12491"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174B9C0" w14:textId="77777777" w:rsidR="00F05299" w:rsidRPr="0050099E" w:rsidRDefault="005E0CF6" w:rsidP="004A13FE">
            <w:pPr>
              <w:spacing w:line="240" w:lineRule="auto"/>
              <w:ind w:firstLine="0"/>
              <w:rPr>
                <w:kern w:val="0"/>
              </w:rPr>
            </w:pPr>
            <w:r w:rsidRPr="0050099E">
              <w:t xml:space="preserve">4  </w:t>
            </w:r>
            <w:r w:rsidRPr="0050099E">
              <w:t>边坡及支护结构的材料选用是否符合规范要求。</w:t>
            </w:r>
          </w:p>
        </w:tc>
      </w:tr>
      <w:tr w:rsidR="004A13FE" w:rsidRPr="0050099E" w14:paraId="1A5E4089"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2C95735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C77B4D0"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17607D56" w14:textId="77777777" w:rsidR="00F05299" w:rsidRPr="0050099E" w:rsidRDefault="005E0CF6" w:rsidP="004A13FE">
            <w:pPr>
              <w:spacing w:line="240" w:lineRule="auto"/>
              <w:ind w:firstLine="0"/>
              <w:rPr>
                <w:kern w:val="0"/>
              </w:rPr>
            </w:pPr>
            <w:r w:rsidRPr="0050099E">
              <w:t>结构设计</w:t>
            </w:r>
          </w:p>
        </w:tc>
        <w:tc>
          <w:tcPr>
            <w:tcW w:w="3966" w:type="pct"/>
            <w:tcBorders>
              <w:top w:val="nil"/>
              <w:left w:val="nil"/>
              <w:bottom w:val="single" w:sz="4" w:space="0" w:color="auto"/>
              <w:right w:val="single" w:sz="4" w:space="0" w:color="auto"/>
            </w:tcBorders>
            <w:shd w:val="clear" w:color="auto" w:fill="auto"/>
            <w:vAlign w:val="center"/>
          </w:tcPr>
          <w:p w14:paraId="6BB503C3" w14:textId="77777777" w:rsidR="00F05299" w:rsidRPr="0050099E" w:rsidRDefault="005E0CF6" w:rsidP="004A13FE">
            <w:pPr>
              <w:spacing w:line="240" w:lineRule="auto"/>
              <w:ind w:firstLine="0"/>
              <w:rPr>
                <w:kern w:val="0"/>
              </w:rPr>
            </w:pPr>
            <w:r w:rsidRPr="0050099E">
              <w:t xml:space="preserve">1  </w:t>
            </w:r>
            <w:r w:rsidRPr="0050099E">
              <w:t>构筑物的整体稳定（抗浮、抗滑、抗倾覆）验算是否符合相应的规范要求。</w:t>
            </w:r>
          </w:p>
        </w:tc>
      </w:tr>
      <w:tr w:rsidR="004A13FE" w:rsidRPr="0050099E" w14:paraId="3140E96D"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2CDE827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6F3EE52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5AE989D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C59EF5F" w14:textId="77777777" w:rsidR="00F05299" w:rsidRPr="0050099E" w:rsidRDefault="005E0CF6" w:rsidP="004A13FE">
            <w:pPr>
              <w:spacing w:line="240" w:lineRule="auto"/>
              <w:ind w:firstLine="0"/>
              <w:rPr>
                <w:kern w:val="0"/>
              </w:rPr>
            </w:pPr>
            <w:r w:rsidRPr="0050099E">
              <w:t xml:space="preserve">2  </w:t>
            </w:r>
            <w:r w:rsidRPr="0050099E">
              <w:t>对重要构筑物如深井泵房、过河管道的设计，施工方案是否进行方案、论证及比选，推荐或确定的方案是否合理、可行。</w:t>
            </w:r>
          </w:p>
        </w:tc>
      </w:tr>
      <w:tr w:rsidR="004A13FE" w:rsidRPr="0050099E" w14:paraId="5F64583B"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2247D33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87FA06E"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133A6A90"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316DE8B" w14:textId="77777777" w:rsidR="00F05299" w:rsidRPr="0050099E" w:rsidRDefault="005E0CF6" w:rsidP="004A13FE">
            <w:pPr>
              <w:spacing w:line="240" w:lineRule="auto"/>
              <w:ind w:firstLine="0"/>
              <w:rPr>
                <w:kern w:val="0"/>
              </w:rPr>
            </w:pPr>
            <w:r w:rsidRPr="0050099E">
              <w:t xml:space="preserve">3  </w:t>
            </w:r>
            <w:r w:rsidRPr="0050099E">
              <w:t>结构变形缝的设置是否合理、符合规范要求。</w:t>
            </w:r>
          </w:p>
        </w:tc>
      </w:tr>
      <w:tr w:rsidR="004A13FE" w:rsidRPr="0050099E" w14:paraId="3866C7C2"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2799B23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E55C4B6"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4B685BD3"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D978218" w14:textId="77777777" w:rsidR="00F05299" w:rsidRPr="0050099E" w:rsidRDefault="005E0CF6" w:rsidP="004A13FE">
            <w:pPr>
              <w:spacing w:line="240" w:lineRule="auto"/>
              <w:ind w:firstLine="0"/>
              <w:rPr>
                <w:kern w:val="0"/>
              </w:rPr>
            </w:pPr>
            <w:r w:rsidRPr="0050099E">
              <w:t xml:space="preserve">4  </w:t>
            </w:r>
            <w:r w:rsidRPr="0050099E">
              <w:t>结构的计算模型是否与实际设计协调一致。</w:t>
            </w:r>
          </w:p>
        </w:tc>
      </w:tr>
      <w:tr w:rsidR="004A13FE" w:rsidRPr="0050099E" w14:paraId="4997472B"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5A0A2CD3"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5366823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1E9DDFC8"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99EBBCC" w14:textId="77777777" w:rsidR="00F05299" w:rsidRPr="0050099E" w:rsidRDefault="005E0CF6" w:rsidP="004A13FE">
            <w:pPr>
              <w:spacing w:line="240" w:lineRule="auto"/>
              <w:ind w:firstLine="0"/>
              <w:rPr>
                <w:kern w:val="0"/>
              </w:rPr>
            </w:pPr>
            <w:r w:rsidRPr="0050099E">
              <w:t xml:space="preserve">5  </w:t>
            </w:r>
            <w:r w:rsidRPr="0050099E">
              <w:t>混凝土结构和环境类别及其裂缝控制等级的确定合理。</w:t>
            </w:r>
          </w:p>
        </w:tc>
      </w:tr>
      <w:tr w:rsidR="004A13FE" w:rsidRPr="0050099E" w14:paraId="7FFA9CBE"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B92101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3D802988"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78C624D0"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647F3AAB" w14:textId="77777777" w:rsidR="00F05299" w:rsidRPr="0050099E" w:rsidRDefault="005E0CF6" w:rsidP="004A13FE">
            <w:pPr>
              <w:spacing w:line="240" w:lineRule="auto"/>
              <w:ind w:firstLine="0"/>
              <w:rPr>
                <w:kern w:val="0"/>
              </w:rPr>
            </w:pPr>
            <w:r w:rsidRPr="0050099E">
              <w:t xml:space="preserve">6  </w:t>
            </w:r>
            <w:r w:rsidRPr="0050099E">
              <w:t>地震区的管道是否根据相应的规范要求采取抗震措施。</w:t>
            </w:r>
          </w:p>
        </w:tc>
      </w:tr>
      <w:tr w:rsidR="004A13FE" w:rsidRPr="0050099E" w14:paraId="4E5F7233"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4C5C111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307B6AF"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000000"/>
              <w:right w:val="single" w:sz="4" w:space="0" w:color="auto"/>
            </w:tcBorders>
            <w:shd w:val="clear" w:color="auto" w:fill="auto"/>
            <w:vAlign w:val="center"/>
          </w:tcPr>
          <w:p w14:paraId="59F81491" w14:textId="77777777" w:rsidR="00F05299" w:rsidRPr="0050099E" w:rsidRDefault="005E0CF6" w:rsidP="004A13FE">
            <w:pPr>
              <w:spacing w:line="240" w:lineRule="auto"/>
              <w:ind w:firstLine="0"/>
              <w:rPr>
                <w:kern w:val="0"/>
              </w:rPr>
            </w:pPr>
            <w:r w:rsidRPr="0050099E">
              <w:t>抗震设计</w:t>
            </w:r>
          </w:p>
        </w:tc>
        <w:tc>
          <w:tcPr>
            <w:tcW w:w="3966" w:type="pct"/>
            <w:tcBorders>
              <w:top w:val="nil"/>
              <w:left w:val="nil"/>
              <w:bottom w:val="single" w:sz="4" w:space="0" w:color="auto"/>
              <w:right w:val="single" w:sz="4" w:space="0" w:color="auto"/>
            </w:tcBorders>
            <w:shd w:val="clear" w:color="auto" w:fill="auto"/>
            <w:vAlign w:val="center"/>
          </w:tcPr>
          <w:p w14:paraId="1D39D2FA" w14:textId="77777777" w:rsidR="00F05299" w:rsidRPr="0050099E" w:rsidRDefault="005E0CF6" w:rsidP="004A13FE">
            <w:pPr>
              <w:spacing w:line="240" w:lineRule="auto"/>
              <w:ind w:firstLine="0"/>
              <w:rPr>
                <w:kern w:val="0"/>
              </w:rPr>
            </w:pPr>
            <w:r w:rsidRPr="0050099E">
              <w:t xml:space="preserve">1  </w:t>
            </w:r>
            <w:r w:rsidRPr="0050099E">
              <w:t>主要建、构筑物及管道工程的抗震设防类别、抗震设防烈度、设计基本地震加速度及地震分组等是否符合建筑抗震相关规范的规定。</w:t>
            </w:r>
          </w:p>
        </w:tc>
      </w:tr>
      <w:tr w:rsidR="004A13FE" w:rsidRPr="0050099E" w14:paraId="719B1E0E"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3EACDCE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08A3639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7F311B6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9F5466A" w14:textId="77777777" w:rsidR="00F05299" w:rsidRPr="0050099E" w:rsidRDefault="005E0CF6" w:rsidP="004A13FE">
            <w:pPr>
              <w:spacing w:line="240" w:lineRule="auto"/>
              <w:ind w:firstLine="0"/>
              <w:rPr>
                <w:kern w:val="0"/>
              </w:rPr>
            </w:pPr>
            <w:r w:rsidRPr="0050099E">
              <w:t xml:space="preserve">2  </w:t>
            </w:r>
            <w:r w:rsidRPr="0050099E">
              <w:t>建筑结构抗震等级确定是否合理。</w:t>
            </w:r>
          </w:p>
        </w:tc>
      </w:tr>
      <w:tr w:rsidR="004A13FE" w:rsidRPr="0050099E" w14:paraId="03AF4927"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66DCFF3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4737ABD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3DC7F5D4"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B2E8BA0" w14:textId="77777777" w:rsidR="00F05299" w:rsidRPr="0050099E" w:rsidRDefault="005E0CF6" w:rsidP="004A13FE">
            <w:pPr>
              <w:spacing w:line="240" w:lineRule="auto"/>
              <w:ind w:firstLine="0"/>
              <w:rPr>
                <w:kern w:val="0"/>
              </w:rPr>
            </w:pPr>
            <w:r w:rsidRPr="0050099E">
              <w:t xml:space="preserve">3  </w:t>
            </w:r>
            <w:r w:rsidRPr="0050099E">
              <w:t>场地类别是否与地勘资料提供的数据一致。</w:t>
            </w:r>
          </w:p>
        </w:tc>
      </w:tr>
      <w:tr w:rsidR="004A13FE" w:rsidRPr="0050099E" w14:paraId="72B69E94"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7696105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5FDDC21"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000000"/>
              <w:right w:val="single" w:sz="4" w:space="0" w:color="auto"/>
            </w:tcBorders>
            <w:vAlign w:val="center"/>
          </w:tcPr>
          <w:p w14:paraId="26F2C804"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AEFF5D4" w14:textId="77777777" w:rsidR="00F05299" w:rsidRPr="0050099E" w:rsidRDefault="005E0CF6" w:rsidP="004A13FE">
            <w:pPr>
              <w:spacing w:line="240" w:lineRule="auto"/>
              <w:ind w:firstLine="0"/>
              <w:rPr>
                <w:kern w:val="0"/>
              </w:rPr>
            </w:pPr>
            <w:r w:rsidRPr="0050099E">
              <w:t xml:space="preserve">4  </w:t>
            </w:r>
            <w:r w:rsidRPr="0050099E">
              <w:t>是否符合《关于进一步加强重庆市市政公用设施抗震设防管理工作的通知》（渝建</w:t>
            </w:r>
            <w:r w:rsidRPr="0050099E">
              <w:t>[2011]721</w:t>
            </w:r>
            <w:r w:rsidRPr="0050099E">
              <w:t>号）的要求，是否进行了专项论证和填写抗震参数表。</w:t>
            </w:r>
          </w:p>
        </w:tc>
      </w:tr>
      <w:tr w:rsidR="004A13FE" w:rsidRPr="0050099E" w14:paraId="242EA58C" w14:textId="77777777" w:rsidTr="004A13FE">
        <w:trPr>
          <w:trHeight w:val="113"/>
        </w:trPr>
        <w:tc>
          <w:tcPr>
            <w:tcW w:w="288" w:type="pct"/>
            <w:vMerge/>
            <w:tcBorders>
              <w:top w:val="nil"/>
              <w:left w:val="single" w:sz="4" w:space="0" w:color="auto"/>
              <w:bottom w:val="single" w:sz="4" w:space="0" w:color="000000"/>
              <w:right w:val="single" w:sz="4" w:space="0" w:color="auto"/>
            </w:tcBorders>
            <w:vAlign w:val="center"/>
          </w:tcPr>
          <w:p w14:paraId="62EE886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000000"/>
              <w:right w:val="single" w:sz="4" w:space="0" w:color="auto"/>
            </w:tcBorders>
            <w:vAlign w:val="center"/>
          </w:tcPr>
          <w:p w14:paraId="73F4B6C1"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0E13FF4E" w14:textId="77777777" w:rsidR="00F05299" w:rsidRPr="0050099E" w:rsidRDefault="005E0CF6" w:rsidP="004A13FE">
            <w:pPr>
              <w:spacing w:line="240" w:lineRule="auto"/>
              <w:ind w:firstLine="0"/>
              <w:rPr>
                <w:kern w:val="0"/>
              </w:rPr>
            </w:pPr>
            <w:r w:rsidRPr="0050099E">
              <w:t>新技术</w:t>
            </w:r>
          </w:p>
        </w:tc>
        <w:tc>
          <w:tcPr>
            <w:tcW w:w="3966" w:type="pct"/>
            <w:tcBorders>
              <w:top w:val="nil"/>
              <w:left w:val="nil"/>
              <w:bottom w:val="single" w:sz="4" w:space="0" w:color="auto"/>
              <w:right w:val="single" w:sz="4" w:space="0" w:color="auto"/>
            </w:tcBorders>
            <w:shd w:val="clear" w:color="auto" w:fill="auto"/>
            <w:vAlign w:val="center"/>
          </w:tcPr>
          <w:p w14:paraId="30360A1C" w14:textId="77777777" w:rsidR="00F05299" w:rsidRPr="0050099E" w:rsidRDefault="005E0CF6" w:rsidP="004A13FE">
            <w:pPr>
              <w:spacing w:line="240" w:lineRule="auto"/>
              <w:ind w:firstLine="0"/>
              <w:rPr>
                <w:b/>
                <w:bCs/>
                <w:kern w:val="0"/>
              </w:rPr>
            </w:pPr>
            <w:r w:rsidRPr="0050099E">
              <w:t xml:space="preserve">1  </w:t>
            </w:r>
            <w:r w:rsidRPr="0050099E">
              <w:t>结构设计中所采用的新技术、新结构、新材料是否经过论证，是否恰当。</w:t>
            </w:r>
          </w:p>
        </w:tc>
      </w:tr>
      <w:tr w:rsidR="004A13FE" w:rsidRPr="0050099E" w14:paraId="3846993A"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noWrap/>
            <w:vAlign w:val="center"/>
          </w:tcPr>
          <w:p w14:paraId="2C91A961" w14:textId="77777777" w:rsidR="00F05299" w:rsidRPr="0050099E" w:rsidRDefault="005E0CF6" w:rsidP="004A13FE">
            <w:pPr>
              <w:spacing w:line="240" w:lineRule="auto"/>
              <w:ind w:firstLine="0"/>
              <w:jc w:val="center"/>
              <w:rPr>
                <w:kern w:val="0"/>
              </w:rPr>
            </w:pPr>
            <w:r w:rsidRPr="0050099E">
              <w:t>11</w:t>
            </w:r>
          </w:p>
        </w:tc>
        <w:tc>
          <w:tcPr>
            <w:tcW w:w="266" w:type="pct"/>
            <w:vMerge w:val="restart"/>
            <w:tcBorders>
              <w:top w:val="nil"/>
              <w:left w:val="single" w:sz="4" w:space="0" w:color="auto"/>
              <w:bottom w:val="single" w:sz="4" w:space="0" w:color="auto"/>
              <w:right w:val="single" w:sz="4" w:space="0" w:color="auto"/>
            </w:tcBorders>
            <w:shd w:val="clear" w:color="auto" w:fill="auto"/>
            <w:noWrap/>
            <w:vAlign w:val="center"/>
          </w:tcPr>
          <w:p w14:paraId="6B1BA695" w14:textId="77777777" w:rsidR="00F05299" w:rsidRPr="0050099E" w:rsidRDefault="005E0CF6" w:rsidP="004A13FE">
            <w:pPr>
              <w:spacing w:line="240" w:lineRule="auto"/>
              <w:ind w:firstLine="0"/>
              <w:rPr>
                <w:kern w:val="0"/>
              </w:rPr>
            </w:pPr>
            <w:r w:rsidRPr="0050099E">
              <w:t>电气专业</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1ED292C0" w14:textId="77777777" w:rsidR="00F05299" w:rsidRPr="0050099E" w:rsidRDefault="005E0CF6" w:rsidP="004A13FE">
            <w:pPr>
              <w:spacing w:line="240" w:lineRule="auto"/>
              <w:ind w:firstLine="0"/>
              <w:rPr>
                <w:kern w:val="0"/>
              </w:rPr>
            </w:pPr>
            <w:r w:rsidRPr="0050099E">
              <w:t>设计文件总体要求</w:t>
            </w:r>
          </w:p>
        </w:tc>
        <w:tc>
          <w:tcPr>
            <w:tcW w:w="3966" w:type="pct"/>
            <w:tcBorders>
              <w:top w:val="nil"/>
              <w:left w:val="nil"/>
              <w:bottom w:val="single" w:sz="4" w:space="0" w:color="auto"/>
              <w:right w:val="single" w:sz="4" w:space="0" w:color="auto"/>
            </w:tcBorders>
            <w:shd w:val="clear" w:color="auto" w:fill="auto"/>
            <w:vAlign w:val="center"/>
          </w:tcPr>
          <w:p w14:paraId="0F548387" w14:textId="77777777" w:rsidR="00F05299" w:rsidRPr="0050099E" w:rsidRDefault="005E0CF6" w:rsidP="004A13FE">
            <w:pPr>
              <w:spacing w:line="240" w:lineRule="auto"/>
              <w:ind w:firstLine="0"/>
              <w:rPr>
                <w:b/>
                <w:bCs/>
                <w:kern w:val="0"/>
              </w:rPr>
            </w:pPr>
            <w:r w:rsidRPr="0050099E">
              <w:t xml:space="preserve">1  </w:t>
            </w:r>
            <w:r w:rsidRPr="0050099E">
              <w:t>设计文件是否有上阶段审查意见的执行情况，如有重大变化，是否有相关的说明或批准文件；</w:t>
            </w:r>
          </w:p>
        </w:tc>
      </w:tr>
      <w:tr w:rsidR="004A13FE" w:rsidRPr="0050099E" w14:paraId="2727F98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7710EF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7585C8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3E3248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BFD1554" w14:textId="77777777" w:rsidR="00F05299" w:rsidRPr="0050099E" w:rsidRDefault="005E0CF6" w:rsidP="004A13FE">
            <w:pPr>
              <w:spacing w:line="240" w:lineRule="auto"/>
              <w:ind w:firstLine="0"/>
              <w:rPr>
                <w:kern w:val="0"/>
              </w:rPr>
            </w:pPr>
            <w:r w:rsidRPr="0050099E">
              <w:t xml:space="preserve">2  </w:t>
            </w:r>
            <w:r w:rsidRPr="0050099E">
              <w:t>设计文件是否完整，设计是否达到规定的深度要求。</w:t>
            </w:r>
          </w:p>
        </w:tc>
      </w:tr>
      <w:tr w:rsidR="004A13FE" w:rsidRPr="0050099E" w14:paraId="0205BE02"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39C8AD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6787D317"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60BA09E5"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C1A8FA6" w14:textId="77777777" w:rsidR="00F05299" w:rsidRPr="0050099E" w:rsidRDefault="005E0CF6" w:rsidP="004A13FE">
            <w:pPr>
              <w:spacing w:line="240" w:lineRule="auto"/>
              <w:ind w:firstLine="0"/>
              <w:rPr>
                <w:kern w:val="0"/>
              </w:rPr>
            </w:pPr>
            <w:r w:rsidRPr="0050099E">
              <w:t xml:space="preserve">3  </w:t>
            </w:r>
            <w:r w:rsidRPr="0050099E">
              <w:t>设计图纸（设计说明、总图及其他图纸）、主要设备材料表是否完整齐全。</w:t>
            </w:r>
          </w:p>
        </w:tc>
      </w:tr>
      <w:tr w:rsidR="004A13FE" w:rsidRPr="0050099E" w14:paraId="5C3C36A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156F90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09BE153"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272019F3"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5904F3B" w14:textId="77777777" w:rsidR="00F05299" w:rsidRPr="0050099E" w:rsidRDefault="005E0CF6" w:rsidP="004A13FE">
            <w:pPr>
              <w:spacing w:line="240" w:lineRule="auto"/>
              <w:ind w:firstLine="0"/>
              <w:rPr>
                <w:kern w:val="0"/>
              </w:rPr>
            </w:pPr>
            <w:r w:rsidRPr="0050099E">
              <w:t xml:space="preserve">4  </w:t>
            </w:r>
            <w:r w:rsidRPr="0050099E">
              <w:t>电气总体设计、选用的主要电气设备和电气接线形式等设计是否涉及公众健康、安全、公众利益有损害的情况。</w:t>
            </w:r>
          </w:p>
        </w:tc>
      </w:tr>
      <w:tr w:rsidR="004A13FE" w:rsidRPr="0050099E" w14:paraId="4D3707C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D0911D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FFF0E6C"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66D9157B" w14:textId="77777777" w:rsidR="00F05299" w:rsidRPr="0050099E" w:rsidRDefault="005E0CF6" w:rsidP="004A13FE">
            <w:pPr>
              <w:spacing w:line="240" w:lineRule="auto"/>
              <w:ind w:firstLine="0"/>
              <w:rPr>
                <w:kern w:val="0"/>
              </w:rPr>
            </w:pPr>
            <w:r w:rsidRPr="0050099E">
              <w:t>强制性条文执行情况</w:t>
            </w:r>
          </w:p>
        </w:tc>
        <w:tc>
          <w:tcPr>
            <w:tcW w:w="3966" w:type="pct"/>
            <w:tcBorders>
              <w:top w:val="nil"/>
              <w:left w:val="nil"/>
              <w:bottom w:val="single" w:sz="4" w:space="0" w:color="auto"/>
              <w:right w:val="single" w:sz="4" w:space="0" w:color="auto"/>
            </w:tcBorders>
            <w:shd w:val="clear" w:color="auto" w:fill="auto"/>
            <w:vAlign w:val="center"/>
          </w:tcPr>
          <w:p w14:paraId="3119FE21" w14:textId="77777777" w:rsidR="00F05299" w:rsidRPr="0050099E" w:rsidRDefault="005E0CF6" w:rsidP="004A13FE">
            <w:pPr>
              <w:spacing w:line="240" w:lineRule="auto"/>
              <w:ind w:firstLine="0"/>
              <w:rPr>
                <w:b/>
                <w:bCs/>
                <w:kern w:val="0"/>
              </w:rPr>
            </w:pPr>
            <w:r w:rsidRPr="0050099E">
              <w:t xml:space="preserve">1  </w:t>
            </w:r>
            <w:r w:rsidRPr="0050099E">
              <w:t>是否满足电气专业的强制性规范和强制性标准的规定。</w:t>
            </w:r>
          </w:p>
        </w:tc>
      </w:tr>
      <w:tr w:rsidR="004A13FE" w:rsidRPr="0050099E" w14:paraId="570020C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332950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568BA2FA"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45F83992"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EC56D54"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4A13FE" w:rsidRPr="0050099E" w14:paraId="6B253FF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AF7714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1C08C1A"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12CB91D9" w14:textId="77777777" w:rsidR="00F05299" w:rsidRPr="0050099E" w:rsidRDefault="005E0CF6" w:rsidP="004A13FE">
            <w:pPr>
              <w:spacing w:line="240" w:lineRule="auto"/>
              <w:ind w:firstLine="0"/>
              <w:rPr>
                <w:kern w:val="0"/>
              </w:rPr>
            </w:pPr>
            <w:r w:rsidRPr="0050099E">
              <w:t>设计依据</w:t>
            </w:r>
          </w:p>
        </w:tc>
        <w:tc>
          <w:tcPr>
            <w:tcW w:w="3966" w:type="pct"/>
            <w:tcBorders>
              <w:top w:val="nil"/>
              <w:left w:val="nil"/>
              <w:bottom w:val="single" w:sz="4" w:space="0" w:color="auto"/>
              <w:right w:val="single" w:sz="4" w:space="0" w:color="auto"/>
            </w:tcBorders>
            <w:shd w:val="clear" w:color="auto" w:fill="auto"/>
            <w:vAlign w:val="center"/>
          </w:tcPr>
          <w:p w14:paraId="26A6E17D" w14:textId="77777777" w:rsidR="00F05299" w:rsidRPr="0050099E" w:rsidRDefault="005E0CF6" w:rsidP="004A13FE">
            <w:pPr>
              <w:spacing w:line="240" w:lineRule="auto"/>
              <w:ind w:firstLine="0"/>
              <w:rPr>
                <w:kern w:val="0"/>
              </w:rPr>
            </w:pPr>
            <w:r w:rsidRPr="0050099E">
              <w:t xml:space="preserve">1  </w:t>
            </w:r>
            <w:r w:rsidRPr="0050099E">
              <w:t>电气引用设计资料与规模是否与主导专业（工艺）设计一致。</w:t>
            </w:r>
          </w:p>
        </w:tc>
      </w:tr>
      <w:tr w:rsidR="004A13FE" w:rsidRPr="0050099E" w14:paraId="23F0F57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F13D27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067E73F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C33251E"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123C2B3" w14:textId="77777777" w:rsidR="00F05299" w:rsidRPr="0050099E" w:rsidRDefault="005E0CF6" w:rsidP="004A13FE">
            <w:pPr>
              <w:spacing w:line="240" w:lineRule="auto"/>
              <w:ind w:firstLine="0"/>
              <w:rPr>
                <w:kern w:val="0"/>
              </w:rPr>
            </w:pPr>
            <w:r w:rsidRPr="0050099E">
              <w:t xml:space="preserve">2  </w:t>
            </w:r>
            <w:r w:rsidRPr="0050099E">
              <w:t>采用的标准、规范、技术规程版本是否有效，是否与本工程相符。</w:t>
            </w:r>
          </w:p>
        </w:tc>
      </w:tr>
      <w:tr w:rsidR="004A13FE" w:rsidRPr="0050099E" w14:paraId="025A90F8"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E06998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0E3D613C"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63C7F876" w14:textId="77777777" w:rsidR="00F05299" w:rsidRPr="0050099E" w:rsidRDefault="005E0CF6" w:rsidP="004A13FE">
            <w:pPr>
              <w:spacing w:line="240" w:lineRule="auto"/>
              <w:ind w:firstLine="0"/>
              <w:rPr>
                <w:kern w:val="0"/>
              </w:rPr>
            </w:pPr>
            <w:r w:rsidRPr="0050099E">
              <w:t>设计范围</w:t>
            </w:r>
          </w:p>
        </w:tc>
        <w:tc>
          <w:tcPr>
            <w:tcW w:w="3966" w:type="pct"/>
            <w:tcBorders>
              <w:top w:val="nil"/>
              <w:left w:val="nil"/>
              <w:bottom w:val="single" w:sz="4" w:space="0" w:color="auto"/>
              <w:right w:val="single" w:sz="4" w:space="0" w:color="auto"/>
            </w:tcBorders>
            <w:shd w:val="clear" w:color="auto" w:fill="auto"/>
            <w:vAlign w:val="center"/>
          </w:tcPr>
          <w:p w14:paraId="0993B384" w14:textId="77777777" w:rsidR="00F05299" w:rsidRPr="0050099E" w:rsidRDefault="005E0CF6" w:rsidP="004A13FE">
            <w:pPr>
              <w:spacing w:line="240" w:lineRule="auto"/>
              <w:ind w:firstLine="0"/>
              <w:rPr>
                <w:b/>
                <w:bCs/>
                <w:kern w:val="0"/>
              </w:rPr>
            </w:pPr>
            <w:r w:rsidRPr="0050099E">
              <w:t xml:space="preserve">1  </w:t>
            </w:r>
            <w:r w:rsidRPr="0050099E">
              <w:t>电气专业的设计范围和分工是否明确；</w:t>
            </w:r>
          </w:p>
        </w:tc>
      </w:tr>
      <w:tr w:rsidR="004A13FE" w:rsidRPr="0050099E" w14:paraId="33A32D20"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7782E8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089E6A09"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4056961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4C8BA62" w14:textId="77777777" w:rsidR="00F05299" w:rsidRPr="0050099E" w:rsidRDefault="005E0CF6" w:rsidP="004A13FE">
            <w:pPr>
              <w:spacing w:line="240" w:lineRule="auto"/>
              <w:ind w:firstLine="0"/>
              <w:rPr>
                <w:b/>
                <w:bCs/>
                <w:kern w:val="0"/>
              </w:rPr>
            </w:pPr>
            <w:r w:rsidRPr="0050099E">
              <w:t xml:space="preserve">2  </w:t>
            </w:r>
            <w:r w:rsidRPr="0050099E">
              <w:t>是否有规范、规程、规定或工艺运行必要子项设计未进行设计。</w:t>
            </w:r>
          </w:p>
        </w:tc>
      </w:tr>
      <w:tr w:rsidR="004A13FE" w:rsidRPr="0050099E" w14:paraId="0997068B"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606F13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36023CC"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3A49FCA9" w14:textId="77777777" w:rsidR="00F05299" w:rsidRPr="0050099E" w:rsidRDefault="005E0CF6" w:rsidP="004A13FE">
            <w:pPr>
              <w:spacing w:line="240" w:lineRule="auto"/>
              <w:ind w:firstLine="0"/>
              <w:rPr>
                <w:kern w:val="0"/>
              </w:rPr>
            </w:pPr>
            <w:r w:rsidRPr="0050099E">
              <w:t>用电负荷和供电电源</w:t>
            </w:r>
          </w:p>
        </w:tc>
        <w:tc>
          <w:tcPr>
            <w:tcW w:w="3966" w:type="pct"/>
            <w:tcBorders>
              <w:top w:val="nil"/>
              <w:left w:val="nil"/>
              <w:bottom w:val="single" w:sz="4" w:space="0" w:color="auto"/>
              <w:right w:val="single" w:sz="4" w:space="0" w:color="auto"/>
            </w:tcBorders>
            <w:shd w:val="clear" w:color="auto" w:fill="auto"/>
            <w:vAlign w:val="center"/>
          </w:tcPr>
          <w:p w14:paraId="436EB809" w14:textId="77777777" w:rsidR="00F05299" w:rsidRPr="0050099E" w:rsidRDefault="005E0CF6" w:rsidP="004A13FE">
            <w:pPr>
              <w:spacing w:line="240" w:lineRule="auto"/>
              <w:ind w:firstLine="0"/>
              <w:rPr>
                <w:kern w:val="0"/>
              </w:rPr>
            </w:pPr>
            <w:r w:rsidRPr="0050099E">
              <w:t xml:space="preserve">1  </w:t>
            </w:r>
            <w:r w:rsidRPr="0050099E">
              <w:t>是否根据综合管廊规模和工艺要求，准确确定相对应的负荷等级。</w:t>
            </w:r>
          </w:p>
        </w:tc>
      </w:tr>
      <w:tr w:rsidR="004A13FE" w:rsidRPr="0050099E" w14:paraId="167654E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1E2AAB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6FBCB686"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5B336C8"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7496A0D" w14:textId="77777777" w:rsidR="00F05299" w:rsidRPr="0050099E" w:rsidRDefault="005E0CF6" w:rsidP="004A13FE">
            <w:pPr>
              <w:spacing w:line="240" w:lineRule="auto"/>
              <w:ind w:firstLine="0"/>
              <w:rPr>
                <w:kern w:val="0"/>
              </w:rPr>
            </w:pPr>
            <w:r w:rsidRPr="0050099E">
              <w:t xml:space="preserve">2  </w:t>
            </w:r>
            <w:r w:rsidRPr="0050099E">
              <w:t>根据项目负荷等级，设计相对应的供电电源，备用电源（如有）设计合理经济。</w:t>
            </w:r>
          </w:p>
        </w:tc>
      </w:tr>
      <w:tr w:rsidR="004A13FE" w:rsidRPr="0050099E" w14:paraId="0A68A75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4A510F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5B89B4A4"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4CE3E5A6" w14:textId="77777777" w:rsidR="00F05299" w:rsidRPr="0050099E" w:rsidRDefault="005E0CF6" w:rsidP="004A13FE">
            <w:pPr>
              <w:spacing w:line="240" w:lineRule="auto"/>
              <w:ind w:firstLine="0"/>
              <w:rPr>
                <w:kern w:val="0"/>
              </w:rPr>
            </w:pPr>
            <w:r w:rsidRPr="0050099E">
              <w:t>变配电所</w:t>
            </w:r>
          </w:p>
        </w:tc>
        <w:tc>
          <w:tcPr>
            <w:tcW w:w="3966" w:type="pct"/>
            <w:tcBorders>
              <w:top w:val="nil"/>
              <w:left w:val="nil"/>
              <w:bottom w:val="single" w:sz="4" w:space="0" w:color="auto"/>
              <w:right w:val="single" w:sz="4" w:space="0" w:color="auto"/>
            </w:tcBorders>
            <w:shd w:val="clear" w:color="auto" w:fill="auto"/>
            <w:vAlign w:val="center"/>
          </w:tcPr>
          <w:p w14:paraId="5DEDE4A0" w14:textId="77777777" w:rsidR="00F05299" w:rsidRPr="0050099E" w:rsidRDefault="005E0CF6" w:rsidP="004A13FE">
            <w:pPr>
              <w:spacing w:line="240" w:lineRule="auto"/>
              <w:ind w:firstLine="0"/>
              <w:rPr>
                <w:kern w:val="0"/>
              </w:rPr>
            </w:pPr>
            <w:r w:rsidRPr="0050099E">
              <w:t xml:space="preserve">1  </w:t>
            </w:r>
            <w:r w:rsidRPr="0050099E">
              <w:t>项目的负荷计算方法选择是否合理，结果是否正确。</w:t>
            </w:r>
          </w:p>
        </w:tc>
      </w:tr>
      <w:tr w:rsidR="004A13FE" w:rsidRPr="0050099E" w14:paraId="67920B2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BE9816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81779AE"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7A3F9E1"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8B5F558" w14:textId="77777777" w:rsidR="00F05299" w:rsidRPr="0050099E" w:rsidRDefault="005E0CF6" w:rsidP="004A13FE">
            <w:pPr>
              <w:spacing w:line="240" w:lineRule="auto"/>
              <w:ind w:firstLine="0"/>
              <w:rPr>
                <w:kern w:val="0"/>
              </w:rPr>
            </w:pPr>
            <w:r w:rsidRPr="0050099E">
              <w:t xml:space="preserve">2  </w:t>
            </w:r>
            <w:r w:rsidRPr="0050099E">
              <w:t>高低压系统主接线是否合理，系统设备选型是否合理。</w:t>
            </w:r>
          </w:p>
        </w:tc>
      </w:tr>
      <w:tr w:rsidR="004A13FE" w:rsidRPr="0050099E" w14:paraId="5131492C"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8C3D839"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C4AEDDB"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2193BAA9"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B6C9F8A" w14:textId="77777777" w:rsidR="00F05299" w:rsidRPr="0050099E" w:rsidRDefault="005E0CF6" w:rsidP="004A13FE">
            <w:pPr>
              <w:spacing w:line="240" w:lineRule="auto"/>
              <w:ind w:firstLine="0"/>
              <w:rPr>
                <w:kern w:val="0"/>
              </w:rPr>
            </w:pPr>
            <w:r w:rsidRPr="0050099E">
              <w:t xml:space="preserve">3  </w:t>
            </w:r>
            <w:r w:rsidRPr="0050099E">
              <w:t>变配电所的位置、变压器容量选择及设置数量是否合理。</w:t>
            </w:r>
          </w:p>
        </w:tc>
      </w:tr>
      <w:tr w:rsidR="004A13FE" w:rsidRPr="0050099E" w14:paraId="0DFE3D8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AD1073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00F5200"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16C9B5AD" w14:textId="77777777" w:rsidR="00F05299" w:rsidRPr="0050099E" w:rsidRDefault="005E0CF6" w:rsidP="004A13FE">
            <w:pPr>
              <w:spacing w:line="240" w:lineRule="auto"/>
              <w:ind w:firstLine="0"/>
              <w:rPr>
                <w:kern w:val="0"/>
              </w:rPr>
            </w:pPr>
            <w:r w:rsidRPr="0050099E">
              <w:t>低压配电系统</w:t>
            </w:r>
          </w:p>
        </w:tc>
        <w:tc>
          <w:tcPr>
            <w:tcW w:w="3966" w:type="pct"/>
            <w:tcBorders>
              <w:top w:val="nil"/>
              <w:left w:val="nil"/>
              <w:bottom w:val="single" w:sz="4" w:space="0" w:color="auto"/>
              <w:right w:val="single" w:sz="4" w:space="0" w:color="auto"/>
            </w:tcBorders>
            <w:shd w:val="clear" w:color="auto" w:fill="auto"/>
            <w:vAlign w:val="center"/>
          </w:tcPr>
          <w:p w14:paraId="534B6212" w14:textId="77777777" w:rsidR="00F05299" w:rsidRPr="0050099E" w:rsidRDefault="005E0CF6" w:rsidP="004A13FE">
            <w:pPr>
              <w:spacing w:line="240" w:lineRule="auto"/>
              <w:ind w:firstLine="0"/>
              <w:rPr>
                <w:kern w:val="0"/>
              </w:rPr>
            </w:pPr>
            <w:r w:rsidRPr="0050099E">
              <w:t xml:space="preserve">1  </w:t>
            </w:r>
            <w:r w:rsidRPr="0050099E">
              <w:t>项目用电设施配电方式应根据负荷重要程度、负荷容量大小选取，是否满足相关规范要求。</w:t>
            </w:r>
          </w:p>
        </w:tc>
      </w:tr>
      <w:tr w:rsidR="004A13FE" w:rsidRPr="0050099E" w14:paraId="6CBE4EA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D8B60F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7131C40"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532F924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630C5FA6" w14:textId="77777777" w:rsidR="00F05299" w:rsidRPr="0050099E" w:rsidRDefault="005E0CF6" w:rsidP="004A13FE">
            <w:pPr>
              <w:spacing w:line="240" w:lineRule="auto"/>
              <w:ind w:firstLine="0"/>
              <w:rPr>
                <w:kern w:val="0"/>
              </w:rPr>
            </w:pPr>
            <w:r w:rsidRPr="0050099E">
              <w:t xml:space="preserve">2  </w:t>
            </w:r>
            <w:r w:rsidRPr="0050099E">
              <w:t>正常运行情况下，用电设备端子处的电压偏差允许值是否满足相关规范要求。</w:t>
            </w:r>
          </w:p>
        </w:tc>
      </w:tr>
      <w:tr w:rsidR="004A13FE" w:rsidRPr="0050099E" w14:paraId="6000E45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BDD27DA"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E4EAA57"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AE9A4C5"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062F940" w14:textId="77777777" w:rsidR="00F05299" w:rsidRPr="0050099E" w:rsidRDefault="005E0CF6" w:rsidP="004A13FE">
            <w:pPr>
              <w:spacing w:line="240" w:lineRule="auto"/>
              <w:ind w:firstLine="0"/>
              <w:rPr>
                <w:kern w:val="0"/>
              </w:rPr>
            </w:pPr>
            <w:r w:rsidRPr="0050099E">
              <w:t xml:space="preserve">3  </w:t>
            </w:r>
            <w:r w:rsidRPr="0050099E">
              <w:t>低压配电线路的末端单相接地短路保护灵敏度和导体规格的选择是否满足相关规范要求。</w:t>
            </w:r>
          </w:p>
        </w:tc>
      </w:tr>
      <w:tr w:rsidR="004A13FE" w:rsidRPr="0050099E" w14:paraId="209BD97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D45B50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63DAC73"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570D7D62"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B900EFD" w14:textId="77777777" w:rsidR="00F05299" w:rsidRPr="0050099E" w:rsidRDefault="005E0CF6" w:rsidP="004A13FE">
            <w:pPr>
              <w:spacing w:line="240" w:lineRule="auto"/>
              <w:ind w:firstLine="0"/>
              <w:rPr>
                <w:kern w:val="0"/>
              </w:rPr>
            </w:pPr>
            <w:r w:rsidRPr="0050099E">
              <w:t xml:space="preserve">4  </w:t>
            </w:r>
            <w:r w:rsidRPr="0050099E">
              <w:t>电缆选型和敷设应符合相关规范要求。</w:t>
            </w:r>
          </w:p>
        </w:tc>
      </w:tr>
      <w:tr w:rsidR="004A13FE" w:rsidRPr="0050099E" w14:paraId="20748022"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5F1ECF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D1B9D0F"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27653B8A" w14:textId="77777777" w:rsidR="00F05299" w:rsidRPr="0050099E" w:rsidRDefault="005E0CF6" w:rsidP="004A13FE">
            <w:pPr>
              <w:spacing w:line="240" w:lineRule="auto"/>
              <w:ind w:firstLine="0"/>
              <w:rPr>
                <w:kern w:val="0"/>
              </w:rPr>
            </w:pPr>
            <w:r w:rsidRPr="0050099E">
              <w:t>照明系统</w:t>
            </w:r>
          </w:p>
        </w:tc>
        <w:tc>
          <w:tcPr>
            <w:tcW w:w="3966" w:type="pct"/>
            <w:tcBorders>
              <w:top w:val="nil"/>
              <w:left w:val="nil"/>
              <w:bottom w:val="single" w:sz="4" w:space="0" w:color="auto"/>
              <w:right w:val="single" w:sz="4" w:space="0" w:color="auto"/>
            </w:tcBorders>
            <w:shd w:val="clear" w:color="auto" w:fill="auto"/>
            <w:vAlign w:val="center"/>
          </w:tcPr>
          <w:p w14:paraId="71A9F6F8" w14:textId="77777777" w:rsidR="00F05299" w:rsidRPr="0050099E" w:rsidRDefault="005E0CF6" w:rsidP="004A13FE">
            <w:pPr>
              <w:spacing w:line="240" w:lineRule="auto"/>
              <w:ind w:firstLine="0"/>
              <w:rPr>
                <w:kern w:val="0"/>
              </w:rPr>
            </w:pPr>
            <w:r w:rsidRPr="0050099E">
              <w:t xml:space="preserve">1  </w:t>
            </w:r>
            <w:r w:rsidRPr="0050099E">
              <w:t>合理设置正常照明，应急照明和疏散指示灯具。</w:t>
            </w:r>
          </w:p>
        </w:tc>
      </w:tr>
      <w:tr w:rsidR="004A13FE" w:rsidRPr="0050099E" w14:paraId="26B5254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0644B8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2B2563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5EA1F2C3"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5EB15EF" w14:textId="77777777" w:rsidR="00F05299" w:rsidRPr="0050099E" w:rsidRDefault="005E0CF6" w:rsidP="004A13FE">
            <w:pPr>
              <w:spacing w:line="240" w:lineRule="auto"/>
              <w:ind w:firstLine="0"/>
              <w:rPr>
                <w:kern w:val="0"/>
              </w:rPr>
            </w:pPr>
            <w:r w:rsidRPr="0050099E">
              <w:t xml:space="preserve">2  </w:t>
            </w:r>
            <w:r w:rsidRPr="0050099E">
              <w:t>照明回路导线和敷设方式符合相关规范要求。</w:t>
            </w:r>
          </w:p>
        </w:tc>
      </w:tr>
      <w:tr w:rsidR="004A13FE" w:rsidRPr="0050099E" w14:paraId="21CA095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E64CCA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C0BAF55"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77521E1A" w14:textId="77777777" w:rsidR="00F05299" w:rsidRPr="0050099E" w:rsidRDefault="005E0CF6" w:rsidP="004A13FE">
            <w:pPr>
              <w:spacing w:line="240" w:lineRule="auto"/>
              <w:ind w:firstLine="0"/>
              <w:rPr>
                <w:kern w:val="0"/>
              </w:rPr>
            </w:pPr>
            <w:r w:rsidRPr="0050099E">
              <w:t>监控系统</w:t>
            </w:r>
          </w:p>
        </w:tc>
        <w:tc>
          <w:tcPr>
            <w:tcW w:w="3966" w:type="pct"/>
            <w:tcBorders>
              <w:top w:val="nil"/>
              <w:left w:val="nil"/>
              <w:bottom w:val="single" w:sz="4" w:space="0" w:color="auto"/>
              <w:right w:val="single" w:sz="4" w:space="0" w:color="auto"/>
            </w:tcBorders>
            <w:shd w:val="clear" w:color="auto" w:fill="auto"/>
            <w:vAlign w:val="center"/>
          </w:tcPr>
          <w:p w14:paraId="2459BD90" w14:textId="77777777" w:rsidR="00F05299" w:rsidRPr="0050099E" w:rsidRDefault="005E0CF6" w:rsidP="004A13FE">
            <w:pPr>
              <w:spacing w:line="240" w:lineRule="auto"/>
              <w:ind w:firstLine="0"/>
              <w:rPr>
                <w:kern w:val="0"/>
              </w:rPr>
            </w:pPr>
            <w:r w:rsidRPr="0050099E">
              <w:t xml:space="preserve">1  </w:t>
            </w:r>
            <w:r w:rsidRPr="0050099E">
              <w:t>合理设置环境与设备监控系统。</w:t>
            </w:r>
          </w:p>
        </w:tc>
      </w:tr>
      <w:tr w:rsidR="004A13FE" w:rsidRPr="0050099E" w14:paraId="2875F16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ED61CA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5715699D"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6B81820D"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62671AA4" w14:textId="77777777" w:rsidR="00F05299" w:rsidRPr="0050099E" w:rsidRDefault="005E0CF6" w:rsidP="004A13FE">
            <w:pPr>
              <w:spacing w:line="240" w:lineRule="auto"/>
              <w:ind w:firstLine="0"/>
              <w:rPr>
                <w:kern w:val="0"/>
              </w:rPr>
            </w:pPr>
            <w:r w:rsidRPr="0050099E">
              <w:t xml:space="preserve">2  </w:t>
            </w:r>
            <w:r w:rsidRPr="0050099E">
              <w:t>合理设置安全防范系统。</w:t>
            </w:r>
          </w:p>
        </w:tc>
      </w:tr>
      <w:tr w:rsidR="004A13FE" w:rsidRPr="0050099E" w14:paraId="482718A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FBABE8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A2B3CA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77C2615A"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71DAA9C" w14:textId="77777777" w:rsidR="00F05299" w:rsidRPr="0050099E" w:rsidRDefault="005E0CF6" w:rsidP="004A13FE">
            <w:pPr>
              <w:spacing w:line="240" w:lineRule="auto"/>
              <w:ind w:firstLine="0"/>
              <w:rPr>
                <w:kern w:val="0"/>
              </w:rPr>
            </w:pPr>
            <w:r w:rsidRPr="0050099E">
              <w:t xml:space="preserve">3  </w:t>
            </w:r>
            <w:r w:rsidRPr="0050099E">
              <w:t>合理设置通信系统。</w:t>
            </w:r>
          </w:p>
        </w:tc>
      </w:tr>
      <w:tr w:rsidR="004A13FE" w:rsidRPr="0050099E" w14:paraId="0BC10A7A"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EEACEB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108ED7E"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E8BB84A"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129CD98" w14:textId="77777777" w:rsidR="00F05299" w:rsidRPr="0050099E" w:rsidRDefault="005E0CF6" w:rsidP="004A13FE">
            <w:pPr>
              <w:spacing w:line="240" w:lineRule="auto"/>
              <w:ind w:firstLine="0"/>
              <w:rPr>
                <w:kern w:val="0"/>
              </w:rPr>
            </w:pPr>
            <w:r w:rsidRPr="0050099E">
              <w:t xml:space="preserve">4  </w:t>
            </w:r>
            <w:r w:rsidRPr="0050099E">
              <w:t>合理设置综合管廊统一管理平台和管理用房。</w:t>
            </w:r>
          </w:p>
        </w:tc>
      </w:tr>
      <w:tr w:rsidR="004A13FE" w:rsidRPr="0050099E" w14:paraId="405FBC6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7BB9E0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3AA0C65"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6DAA4BB7" w14:textId="77777777" w:rsidR="00F05299" w:rsidRPr="0050099E" w:rsidRDefault="005E0CF6" w:rsidP="004A13FE">
            <w:pPr>
              <w:spacing w:line="240" w:lineRule="auto"/>
              <w:ind w:firstLine="0"/>
              <w:rPr>
                <w:kern w:val="0"/>
              </w:rPr>
            </w:pPr>
            <w:r w:rsidRPr="0050099E">
              <w:t>火灾自动报警及联动系统</w:t>
            </w:r>
          </w:p>
        </w:tc>
        <w:tc>
          <w:tcPr>
            <w:tcW w:w="3966" w:type="pct"/>
            <w:tcBorders>
              <w:top w:val="nil"/>
              <w:left w:val="nil"/>
              <w:bottom w:val="single" w:sz="4" w:space="0" w:color="auto"/>
              <w:right w:val="single" w:sz="4" w:space="0" w:color="auto"/>
            </w:tcBorders>
            <w:shd w:val="clear" w:color="auto" w:fill="auto"/>
            <w:vAlign w:val="center"/>
          </w:tcPr>
          <w:p w14:paraId="3927A132" w14:textId="77777777" w:rsidR="00F05299" w:rsidRPr="0050099E" w:rsidRDefault="005E0CF6" w:rsidP="004A13FE">
            <w:pPr>
              <w:spacing w:line="240" w:lineRule="auto"/>
              <w:ind w:firstLine="0"/>
              <w:rPr>
                <w:b/>
                <w:bCs/>
                <w:kern w:val="0"/>
              </w:rPr>
            </w:pPr>
            <w:r w:rsidRPr="0050099E">
              <w:t xml:space="preserve">1  </w:t>
            </w:r>
            <w:r w:rsidRPr="0050099E">
              <w:t>火灾自动报警系统，火灾探测器、手动火灾报警按钮、消防电话、消防广播、火灾警报器等的设置是否符合规范规定；</w:t>
            </w:r>
          </w:p>
        </w:tc>
      </w:tr>
      <w:tr w:rsidR="004A13FE" w:rsidRPr="0050099E" w14:paraId="1B29299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3CC837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7DBDB8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58816A1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7D0AA7B" w14:textId="77777777" w:rsidR="00F05299" w:rsidRPr="0050099E" w:rsidRDefault="005E0CF6" w:rsidP="004A13FE">
            <w:pPr>
              <w:spacing w:line="240" w:lineRule="auto"/>
              <w:ind w:firstLine="0"/>
              <w:rPr>
                <w:kern w:val="0"/>
              </w:rPr>
            </w:pPr>
            <w:r w:rsidRPr="0050099E">
              <w:t xml:space="preserve">2  </w:t>
            </w:r>
            <w:r w:rsidRPr="0050099E">
              <w:t>电力舱室内电力电缆表层设置线型感温火灾探测器。</w:t>
            </w:r>
          </w:p>
        </w:tc>
      </w:tr>
      <w:tr w:rsidR="004A13FE" w:rsidRPr="0050099E" w14:paraId="3E313FF8"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52E72D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1F8267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7E7F82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92792A3" w14:textId="77777777" w:rsidR="00F05299" w:rsidRPr="0050099E" w:rsidRDefault="005E0CF6" w:rsidP="004A13FE">
            <w:pPr>
              <w:spacing w:line="240" w:lineRule="auto"/>
              <w:ind w:firstLine="0"/>
              <w:rPr>
                <w:kern w:val="0"/>
              </w:rPr>
            </w:pPr>
            <w:r w:rsidRPr="0050099E">
              <w:t xml:space="preserve">3  </w:t>
            </w:r>
            <w:r w:rsidRPr="0050099E">
              <w:t>消防泵，风机，防火门等设备的联动设置是否符合规范规定；</w:t>
            </w:r>
          </w:p>
        </w:tc>
      </w:tr>
      <w:tr w:rsidR="004A13FE" w:rsidRPr="0050099E" w14:paraId="566D2898"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26FF54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C2037C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B0952A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FB46400" w14:textId="77777777" w:rsidR="00F05299" w:rsidRPr="0050099E" w:rsidRDefault="005E0CF6" w:rsidP="004A13FE">
            <w:pPr>
              <w:spacing w:line="240" w:lineRule="auto"/>
              <w:ind w:firstLine="0"/>
              <w:rPr>
                <w:kern w:val="0"/>
              </w:rPr>
            </w:pPr>
            <w:r w:rsidRPr="0050099E">
              <w:t xml:space="preserve">4  </w:t>
            </w:r>
            <w:r w:rsidRPr="0050099E">
              <w:t>合理设置电气火灾监控系统。</w:t>
            </w:r>
          </w:p>
        </w:tc>
      </w:tr>
      <w:tr w:rsidR="004A13FE" w:rsidRPr="0050099E" w14:paraId="0144FD9A"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4BB2BD5"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0B8D5157"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47762A9B"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B4D5866" w14:textId="77777777" w:rsidR="00F05299" w:rsidRPr="0050099E" w:rsidRDefault="005E0CF6" w:rsidP="004A13FE">
            <w:pPr>
              <w:spacing w:line="240" w:lineRule="auto"/>
              <w:ind w:firstLine="0"/>
              <w:rPr>
                <w:kern w:val="0"/>
              </w:rPr>
            </w:pPr>
            <w:r w:rsidRPr="0050099E">
              <w:t xml:space="preserve">5  </w:t>
            </w:r>
            <w:r w:rsidRPr="0050099E">
              <w:t>合理设置防火门监控系统。</w:t>
            </w:r>
          </w:p>
        </w:tc>
      </w:tr>
      <w:tr w:rsidR="004A13FE" w:rsidRPr="0050099E" w14:paraId="0AA6DF9B"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EC1A76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641006C"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36BA3642" w14:textId="77777777" w:rsidR="00F05299" w:rsidRPr="0050099E" w:rsidRDefault="005E0CF6" w:rsidP="004A13FE">
            <w:pPr>
              <w:spacing w:line="240" w:lineRule="auto"/>
              <w:ind w:firstLine="0"/>
              <w:rPr>
                <w:kern w:val="0"/>
              </w:rPr>
            </w:pPr>
            <w:r w:rsidRPr="0050099E">
              <w:t>接地系统</w:t>
            </w:r>
          </w:p>
        </w:tc>
        <w:tc>
          <w:tcPr>
            <w:tcW w:w="3966" w:type="pct"/>
            <w:tcBorders>
              <w:top w:val="nil"/>
              <w:left w:val="nil"/>
              <w:bottom w:val="single" w:sz="4" w:space="0" w:color="auto"/>
              <w:right w:val="single" w:sz="4" w:space="0" w:color="auto"/>
            </w:tcBorders>
            <w:shd w:val="clear" w:color="auto" w:fill="auto"/>
            <w:vAlign w:val="center"/>
          </w:tcPr>
          <w:p w14:paraId="20C041BE" w14:textId="77777777" w:rsidR="00F05299" w:rsidRPr="0050099E" w:rsidRDefault="005E0CF6" w:rsidP="004A13FE">
            <w:pPr>
              <w:spacing w:line="240" w:lineRule="auto"/>
              <w:ind w:firstLine="0"/>
              <w:rPr>
                <w:kern w:val="0"/>
              </w:rPr>
            </w:pPr>
            <w:r w:rsidRPr="0050099E">
              <w:t xml:space="preserve">1 </w:t>
            </w:r>
            <w:r w:rsidRPr="0050099E">
              <w:t>综合管廊系统接地型式是否为</w:t>
            </w:r>
            <w:r w:rsidRPr="0050099E">
              <w:t>TN-S</w:t>
            </w:r>
            <w:r w:rsidRPr="0050099E">
              <w:t>制，接地系统是否形成环形接地网，接地电阻是否不大于</w:t>
            </w:r>
            <w:r w:rsidRPr="0050099E">
              <w:t>1Ω</w:t>
            </w:r>
            <w:r w:rsidRPr="0050099E">
              <w:t>。</w:t>
            </w:r>
          </w:p>
        </w:tc>
      </w:tr>
      <w:tr w:rsidR="004A13FE" w:rsidRPr="0050099E" w14:paraId="189599E8"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EDCFF05"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F30481F"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A4B96EB"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0E97E0E" w14:textId="77777777" w:rsidR="00F05299" w:rsidRPr="0050099E" w:rsidRDefault="005E0CF6" w:rsidP="004A13FE">
            <w:pPr>
              <w:spacing w:line="240" w:lineRule="auto"/>
              <w:ind w:firstLine="0"/>
              <w:rPr>
                <w:b/>
                <w:bCs/>
                <w:kern w:val="0"/>
              </w:rPr>
            </w:pPr>
            <w:r w:rsidRPr="0050099E">
              <w:t xml:space="preserve">2 </w:t>
            </w:r>
            <w:r w:rsidRPr="0050099E">
              <w:t>综合管廊内的金属构件、电缆金属套、金属管道以及电气设备金属外壳是否均与接地网连通。</w:t>
            </w:r>
          </w:p>
        </w:tc>
      </w:tr>
      <w:tr w:rsidR="004A13FE" w:rsidRPr="0050099E" w14:paraId="4DE70D0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E3E235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0DD84B8"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7D398877" w14:textId="77777777" w:rsidR="00F05299" w:rsidRPr="0050099E" w:rsidRDefault="005E0CF6" w:rsidP="004A13FE">
            <w:pPr>
              <w:spacing w:line="240" w:lineRule="auto"/>
              <w:ind w:firstLine="0"/>
              <w:rPr>
                <w:kern w:val="0"/>
              </w:rPr>
            </w:pPr>
            <w:r w:rsidRPr="0050099E">
              <w:t>防爆设计</w:t>
            </w:r>
          </w:p>
        </w:tc>
        <w:tc>
          <w:tcPr>
            <w:tcW w:w="3966" w:type="pct"/>
            <w:tcBorders>
              <w:top w:val="nil"/>
              <w:left w:val="nil"/>
              <w:bottom w:val="single" w:sz="4" w:space="0" w:color="auto"/>
              <w:right w:val="single" w:sz="4" w:space="0" w:color="auto"/>
            </w:tcBorders>
            <w:shd w:val="clear" w:color="auto" w:fill="auto"/>
            <w:vAlign w:val="center"/>
          </w:tcPr>
          <w:p w14:paraId="233546BA" w14:textId="77777777" w:rsidR="00F05299" w:rsidRPr="0050099E" w:rsidRDefault="005E0CF6" w:rsidP="004A13FE">
            <w:pPr>
              <w:spacing w:line="240" w:lineRule="auto"/>
              <w:ind w:firstLine="0"/>
              <w:rPr>
                <w:b/>
                <w:bCs/>
                <w:kern w:val="0"/>
              </w:rPr>
            </w:pPr>
            <w:r w:rsidRPr="0050099E">
              <w:t xml:space="preserve">1  </w:t>
            </w:r>
            <w:r w:rsidRPr="0050099E">
              <w:t>防爆区域划分的确定是否正确、合理；</w:t>
            </w:r>
          </w:p>
        </w:tc>
      </w:tr>
      <w:tr w:rsidR="004A13FE" w:rsidRPr="0050099E" w14:paraId="230E8E2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3EBE657"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BF069C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5117C14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75E9889" w14:textId="77777777" w:rsidR="00F05299" w:rsidRPr="0050099E" w:rsidRDefault="005E0CF6" w:rsidP="004A13FE">
            <w:pPr>
              <w:spacing w:line="240" w:lineRule="auto"/>
              <w:ind w:firstLine="0"/>
              <w:rPr>
                <w:b/>
                <w:bCs/>
                <w:kern w:val="0"/>
              </w:rPr>
            </w:pPr>
            <w:r w:rsidRPr="0050099E">
              <w:t xml:space="preserve">2  </w:t>
            </w:r>
            <w:r w:rsidRPr="0050099E">
              <w:t>爆炸性气体环境的电气设备选择、电气线路的设计是否正确、合理；</w:t>
            </w:r>
          </w:p>
        </w:tc>
      </w:tr>
      <w:tr w:rsidR="004A13FE" w:rsidRPr="0050099E" w14:paraId="4B5089F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06FFB23"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63020B16"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60702CA0"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A6CCF11" w14:textId="77777777" w:rsidR="00F05299" w:rsidRPr="0050099E" w:rsidRDefault="005E0CF6" w:rsidP="004A13FE">
            <w:pPr>
              <w:spacing w:line="240" w:lineRule="auto"/>
              <w:ind w:firstLine="0"/>
              <w:rPr>
                <w:b/>
                <w:bCs/>
                <w:kern w:val="0"/>
              </w:rPr>
            </w:pPr>
            <w:r w:rsidRPr="0050099E">
              <w:t xml:space="preserve">3  </w:t>
            </w:r>
            <w:r w:rsidRPr="0050099E">
              <w:t>电缆线路在爆炸危险环境内，是否在相应的防爆接线盒或分线盒内连接或分路；</w:t>
            </w:r>
          </w:p>
        </w:tc>
      </w:tr>
      <w:tr w:rsidR="004A13FE" w:rsidRPr="0050099E" w14:paraId="73C605A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BC93A1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1C780FE"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7DAC5FEB"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8E8BDCB" w14:textId="77777777" w:rsidR="00F05299" w:rsidRPr="0050099E" w:rsidRDefault="005E0CF6" w:rsidP="004A13FE">
            <w:pPr>
              <w:spacing w:line="240" w:lineRule="auto"/>
              <w:ind w:firstLine="0"/>
              <w:rPr>
                <w:b/>
                <w:bCs/>
                <w:kern w:val="0"/>
              </w:rPr>
            </w:pPr>
            <w:r w:rsidRPr="0050099E">
              <w:t xml:space="preserve">4  </w:t>
            </w:r>
            <w:r w:rsidRPr="0050099E">
              <w:t>在爆炸危险环境的电气设备的金属外壳、金属构架、安装在已接地的金属结构上的设备、金属配线管及其配件、电缆保护管、电缆的金属护套等非带电的裸露金属部分是否可靠接地；</w:t>
            </w:r>
          </w:p>
        </w:tc>
      </w:tr>
      <w:tr w:rsidR="004A13FE" w:rsidRPr="0050099E" w14:paraId="486ADD3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ED41A5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A03051E"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60E852B9"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BBA62BD" w14:textId="77777777" w:rsidR="00F05299" w:rsidRPr="0050099E" w:rsidRDefault="005E0CF6" w:rsidP="004A13FE">
            <w:pPr>
              <w:spacing w:line="240" w:lineRule="auto"/>
              <w:ind w:firstLine="0"/>
              <w:rPr>
                <w:b/>
                <w:bCs/>
                <w:kern w:val="0"/>
              </w:rPr>
            </w:pPr>
            <w:r w:rsidRPr="0050099E">
              <w:t xml:space="preserve">5  </w:t>
            </w:r>
            <w:r w:rsidRPr="0050099E">
              <w:t>引入爆炸危险环境的金属管道、配线的钢管、电缆的铠装及金属外壳，是否在危险区域的进口处可靠接地；</w:t>
            </w:r>
          </w:p>
        </w:tc>
      </w:tr>
      <w:tr w:rsidR="004A13FE" w:rsidRPr="0050099E" w14:paraId="6E04EA27"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6B4E6FC"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50E3C3F"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2E2A098A"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DBCC602" w14:textId="77777777" w:rsidR="00F05299" w:rsidRPr="0050099E" w:rsidRDefault="005E0CF6" w:rsidP="004A13FE">
            <w:pPr>
              <w:spacing w:line="240" w:lineRule="auto"/>
              <w:ind w:firstLine="0"/>
              <w:rPr>
                <w:kern w:val="0"/>
              </w:rPr>
            </w:pPr>
            <w:r w:rsidRPr="0050099E">
              <w:t xml:space="preserve">6  </w:t>
            </w:r>
            <w:r w:rsidRPr="0050099E">
              <w:t>合理设置天然气管道仓可燃气体探测报警系统和紧急切断天然气管道装置。</w:t>
            </w:r>
          </w:p>
        </w:tc>
      </w:tr>
      <w:tr w:rsidR="004A13FE" w:rsidRPr="0050099E" w14:paraId="2CA08E33"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D97D98C"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5581A19B"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692197AA" w14:textId="77777777" w:rsidR="00F05299" w:rsidRPr="0050099E" w:rsidRDefault="005E0CF6" w:rsidP="004A13FE">
            <w:pPr>
              <w:spacing w:line="240" w:lineRule="auto"/>
              <w:ind w:firstLine="0"/>
              <w:rPr>
                <w:kern w:val="0"/>
              </w:rPr>
            </w:pPr>
            <w:r w:rsidRPr="0050099E">
              <w:t>其他</w:t>
            </w:r>
          </w:p>
        </w:tc>
        <w:tc>
          <w:tcPr>
            <w:tcW w:w="3966" w:type="pct"/>
            <w:tcBorders>
              <w:top w:val="nil"/>
              <w:left w:val="nil"/>
              <w:bottom w:val="single" w:sz="4" w:space="0" w:color="auto"/>
              <w:right w:val="single" w:sz="4" w:space="0" w:color="auto"/>
            </w:tcBorders>
            <w:shd w:val="clear" w:color="auto" w:fill="auto"/>
            <w:vAlign w:val="center"/>
          </w:tcPr>
          <w:p w14:paraId="48C4453A" w14:textId="77777777" w:rsidR="00F05299" w:rsidRPr="0050099E" w:rsidRDefault="005E0CF6" w:rsidP="004A13FE">
            <w:pPr>
              <w:spacing w:line="240" w:lineRule="auto"/>
              <w:ind w:firstLine="0"/>
              <w:rPr>
                <w:kern w:val="0"/>
              </w:rPr>
            </w:pPr>
            <w:r w:rsidRPr="0050099E">
              <w:t>其他各通用部分电气设计要点参见《重庆市建筑工程初步设计设计文件审查要点》相关章节执行。</w:t>
            </w:r>
          </w:p>
        </w:tc>
      </w:tr>
      <w:tr w:rsidR="004A13FE" w:rsidRPr="0050099E" w14:paraId="00D273B5"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noWrap/>
            <w:vAlign w:val="center"/>
          </w:tcPr>
          <w:p w14:paraId="267C02FC" w14:textId="77777777" w:rsidR="00F05299" w:rsidRPr="0050099E" w:rsidRDefault="005E0CF6" w:rsidP="004A13FE">
            <w:pPr>
              <w:spacing w:line="240" w:lineRule="auto"/>
              <w:ind w:firstLine="0"/>
              <w:jc w:val="center"/>
              <w:rPr>
                <w:kern w:val="0"/>
              </w:rPr>
            </w:pPr>
            <w:r w:rsidRPr="0050099E">
              <w:t>12</w:t>
            </w:r>
          </w:p>
        </w:tc>
        <w:tc>
          <w:tcPr>
            <w:tcW w:w="266" w:type="pct"/>
            <w:vMerge w:val="restart"/>
            <w:tcBorders>
              <w:top w:val="nil"/>
              <w:left w:val="single" w:sz="4" w:space="0" w:color="auto"/>
              <w:bottom w:val="single" w:sz="4" w:space="0" w:color="auto"/>
              <w:right w:val="single" w:sz="4" w:space="0" w:color="auto"/>
            </w:tcBorders>
            <w:shd w:val="clear" w:color="auto" w:fill="auto"/>
            <w:noWrap/>
            <w:vAlign w:val="center"/>
          </w:tcPr>
          <w:p w14:paraId="7E8B49D2" w14:textId="77777777" w:rsidR="00F05299" w:rsidRPr="0050099E" w:rsidRDefault="005E0CF6" w:rsidP="004A13FE">
            <w:pPr>
              <w:spacing w:line="240" w:lineRule="auto"/>
              <w:ind w:firstLine="0"/>
              <w:rPr>
                <w:kern w:val="0"/>
              </w:rPr>
            </w:pPr>
            <w:r w:rsidRPr="0050099E">
              <w:t>建筑给水排水专业</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409BFA0C" w14:textId="77777777" w:rsidR="00F05299" w:rsidRPr="0050099E" w:rsidRDefault="005E0CF6" w:rsidP="004A13FE">
            <w:pPr>
              <w:spacing w:line="240" w:lineRule="auto"/>
              <w:ind w:firstLine="0"/>
              <w:rPr>
                <w:kern w:val="0"/>
              </w:rPr>
            </w:pPr>
            <w:r w:rsidRPr="0050099E">
              <w:t>设计文件总体要求</w:t>
            </w:r>
          </w:p>
        </w:tc>
        <w:tc>
          <w:tcPr>
            <w:tcW w:w="3966" w:type="pct"/>
            <w:tcBorders>
              <w:top w:val="nil"/>
              <w:left w:val="nil"/>
              <w:bottom w:val="single" w:sz="4" w:space="0" w:color="auto"/>
              <w:right w:val="single" w:sz="4" w:space="0" w:color="auto"/>
            </w:tcBorders>
            <w:shd w:val="clear" w:color="auto" w:fill="auto"/>
            <w:vAlign w:val="center"/>
          </w:tcPr>
          <w:p w14:paraId="3AD46278" w14:textId="77777777" w:rsidR="00F05299" w:rsidRPr="0050099E" w:rsidRDefault="005E0CF6" w:rsidP="004A13FE">
            <w:pPr>
              <w:spacing w:line="240" w:lineRule="auto"/>
              <w:ind w:firstLine="0"/>
              <w:rPr>
                <w:b/>
                <w:bCs/>
                <w:kern w:val="0"/>
              </w:rPr>
            </w:pPr>
            <w:r w:rsidRPr="0050099E">
              <w:t xml:space="preserve">1  </w:t>
            </w:r>
            <w:r w:rsidRPr="0050099E">
              <w:t>是否与审查批准的上阶段文件一致，如有重大更改，是否有相应的批准文件；</w:t>
            </w:r>
          </w:p>
        </w:tc>
      </w:tr>
      <w:tr w:rsidR="004A13FE" w:rsidRPr="0050099E" w14:paraId="547206A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4AD9FA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3D191C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09D307D5"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FE0217F" w14:textId="77777777" w:rsidR="00F05299" w:rsidRPr="0050099E" w:rsidRDefault="005E0CF6" w:rsidP="004A13FE">
            <w:pPr>
              <w:spacing w:line="240" w:lineRule="auto"/>
              <w:ind w:firstLine="0"/>
              <w:rPr>
                <w:b/>
                <w:bCs/>
                <w:kern w:val="0"/>
              </w:rPr>
            </w:pPr>
            <w:r w:rsidRPr="0050099E">
              <w:t xml:space="preserve">2  </w:t>
            </w:r>
            <w:r w:rsidRPr="0050099E">
              <w:t>初步设计文件是否达到《重庆市市政工程初步设计文件编制技术规定》的深度要求；</w:t>
            </w:r>
          </w:p>
        </w:tc>
      </w:tr>
      <w:tr w:rsidR="004A13FE" w:rsidRPr="0050099E" w14:paraId="7BE7A07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575FA2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0A09861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2A6968AF"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8E1DCFD" w14:textId="77777777" w:rsidR="00F05299" w:rsidRPr="0050099E" w:rsidRDefault="005E0CF6" w:rsidP="004A13FE">
            <w:pPr>
              <w:spacing w:line="240" w:lineRule="auto"/>
              <w:ind w:firstLine="0"/>
              <w:rPr>
                <w:b/>
                <w:bCs/>
                <w:kern w:val="0"/>
              </w:rPr>
            </w:pPr>
            <w:r w:rsidRPr="0050099E">
              <w:t xml:space="preserve">3  </w:t>
            </w:r>
            <w:r w:rsidRPr="0050099E">
              <w:t>主要设备表是否齐全，工程量是否基本齐全；</w:t>
            </w:r>
          </w:p>
        </w:tc>
      </w:tr>
      <w:tr w:rsidR="004A13FE" w:rsidRPr="0050099E" w14:paraId="4398516C"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003C4C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BA1E914"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7D7780BA" w14:textId="77777777" w:rsidR="00F05299" w:rsidRPr="0050099E" w:rsidRDefault="005E0CF6" w:rsidP="004A13FE">
            <w:pPr>
              <w:spacing w:line="240" w:lineRule="auto"/>
              <w:ind w:firstLine="0"/>
              <w:rPr>
                <w:kern w:val="0"/>
              </w:rPr>
            </w:pPr>
            <w:r w:rsidRPr="0050099E">
              <w:t>强制性条文</w:t>
            </w:r>
          </w:p>
        </w:tc>
        <w:tc>
          <w:tcPr>
            <w:tcW w:w="3966" w:type="pct"/>
            <w:tcBorders>
              <w:top w:val="nil"/>
              <w:left w:val="nil"/>
              <w:bottom w:val="single" w:sz="4" w:space="0" w:color="auto"/>
              <w:right w:val="single" w:sz="4" w:space="0" w:color="auto"/>
            </w:tcBorders>
            <w:shd w:val="clear" w:color="auto" w:fill="auto"/>
            <w:vAlign w:val="center"/>
          </w:tcPr>
          <w:p w14:paraId="6C924CC7" w14:textId="77777777" w:rsidR="00F05299" w:rsidRPr="0050099E" w:rsidRDefault="005E0CF6" w:rsidP="004A13FE">
            <w:pPr>
              <w:spacing w:line="240" w:lineRule="auto"/>
              <w:ind w:firstLine="0"/>
              <w:rPr>
                <w:b/>
                <w:bCs/>
                <w:kern w:val="0"/>
              </w:rPr>
            </w:pPr>
            <w:r w:rsidRPr="0050099E">
              <w:t xml:space="preserve">1  </w:t>
            </w:r>
            <w:r w:rsidRPr="0050099E">
              <w:t>是否满足建筑给水排水专业的强制性规范和强制性标准的规定。</w:t>
            </w:r>
          </w:p>
        </w:tc>
      </w:tr>
      <w:tr w:rsidR="004A13FE" w:rsidRPr="0050099E" w14:paraId="0794F44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578821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B2273E2"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3C4774D"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1321826B"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4A13FE" w:rsidRPr="0050099E" w14:paraId="53C279E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786B099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D5D18D1"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378DCDBD" w14:textId="77777777" w:rsidR="00F05299" w:rsidRPr="0050099E" w:rsidRDefault="005E0CF6" w:rsidP="004A13FE">
            <w:pPr>
              <w:spacing w:line="240" w:lineRule="auto"/>
              <w:ind w:firstLine="0"/>
              <w:rPr>
                <w:kern w:val="0"/>
              </w:rPr>
            </w:pPr>
            <w:r w:rsidRPr="0050099E">
              <w:t>设计依据</w:t>
            </w:r>
          </w:p>
        </w:tc>
        <w:tc>
          <w:tcPr>
            <w:tcW w:w="3966" w:type="pct"/>
            <w:tcBorders>
              <w:top w:val="nil"/>
              <w:left w:val="nil"/>
              <w:bottom w:val="single" w:sz="4" w:space="0" w:color="auto"/>
              <w:right w:val="single" w:sz="4" w:space="0" w:color="auto"/>
            </w:tcBorders>
            <w:shd w:val="clear" w:color="auto" w:fill="auto"/>
            <w:vAlign w:val="center"/>
          </w:tcPr>
          <w:p w14:paraId="561A8DE5" w14:textId="77777777" w:rsidR="00F05299" w:rsidRPr="0050099E" w:rsidRDefault="005E0CF6" w:rsidP="004A13FE">
            <w:pPr>
              <w:spacing w:line="240" w:lineRule="auto"/>
              <w:ind w:firstLine="0"/>
              <w:rPr>
                <w:kern w:val="0"/>
              </w:rPr>
            </w:pPr>
            <w:r w:rsidRPr="0050099E">
              <w:t xml:space="preserve">1  </w:t>
            </w:r>
            <w:r w:rsidRPr="0050099E">
              <w:t>引用设计资料与规模是否与主导专业（工艺）设计一致。</w:t>
            </w:r>
          </w:p>
        </w:tc>
      </w:tr>
      <w:tr w:rsidR="004A13FE" w:rsidRPr="0050099E" w14:paraId="43DCC12B"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6CBB2D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F97C73B"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6CC2EAF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CBCD8FB" w14:textId="77777777" w:rsidR="00F05299" w:rsidRPr="0050099E" w:rsidRDefault="005E0CF6" w:rsidP="004A13FE">
            <w:pPr>
              <w:spacing w:line="240" w:lineRule="auto"/>
              <w:ind w:firstLine="0"/>
              <w:rPr>
                <w:kern w:val="0"/>
              </w:rPr>
            </w:pPr>
            <w:r w:rsidRPr="0050099E">
              <w:t xml:space="preserve">2  </w:t>
            </w:r>
            <w:r w:rsidRPr="0050099E">
              <w:t>采用的标准、规范、技术规程版本是否有效，是否与本工程相符。</w:t>
            </w:r>
          </w:p>
        </w:tc>
      </w:tr>
      <w:tr w:rsidR="004A13FE" w:rsidRPr="0050099E" w14:paraId="5809B2D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6EB5A0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0DE88181"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2BBCDAA0" w14:textId="77777777" w:rsidR="00F05299" w:rsidRPr="0050099E" w:rsidRDefault="005E0CF6" w:rsidP="004A13FE">
            <w:pPr>
              <w:spacing w:line="240" w:lineRule="auto"/>
              <w:ind w:firstLine="0"/>
              <w:rPr>
                <w:kern w:val="0"/>
              </w:rPr>
            </w:pPr>
            <w:r w:rsidRPr="0050099E">
              <w:t>建筑给水系统设计</w:t>
            </w:r>
          </w:p>
        </w:tc>
        <w:tc>
          <w:tcPr>
            <w:tcW w:w="3966" w:type="pct"/>
            <w:tcBorders>
              <w:top w:val="nil"/>
              <w:left w:val="nil"/>
              <w:bottom w:val="single" w:sz="4" w:space="0" w:color="auto"/>
              <w:right w:val="single" w:sz="4" w:space="0" w:color="auto"/>
            </w:tcBorders>
            <w:shd w:val="clear" w:color="auto" w:fill="auto"/>
            <w:vAlign w:val="center"/>
          </w:tcPr>
          <w:p w14:paraId="071BFEC6" w14:textId="77777777" w:rsidR="00F05299" w:rsidRPr="0050099E" w:rsidRDefault="005E0CF6" w:rsidP="004A13FE">
            <w:pPr>
              <w:spacing w:line="240" w:lineRule="auto"/>
              <w:ind w:firstLine="0"/>
              <w:rPr>
                <w:b/>
                <w:bCs/>
                <w:kern w:val="0"/>
              </w:rPr>
            </w:pPr>
            <w:r w:rsidRPr="0050099E">
              <w:t xml:space="preserve">1  </w:t>
            </w:r>
            <w:r w:rsidRPr="0050099E">
              <w:t>给水系统水质及水压是否满足相关规范要求；</w:t>
            </w:r>
          </w:p>
        </w:tc>
      </w:tr>
      <w:tr w:rsidR="004A13FE" w:rsidRPr="0050099E" w14:paraId="67F33E8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71DE14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0593DF6"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AAACAEE"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2537C7A8" w14:textId="77777777" w:rsidR="00F05299" w:rsidRPr="0050099E" w:rsidRDefault="005E0CF6" w:rsidP="004A13FE">
            <w:pPr>
              <w:spacing w:line="240" w:lineRule="auto"/>
              <w:ind w:firstLine="0"/>
              <w:rPr>
                <w:b/>
                <w:bCs/>
                <w:kern w:val="0"/>
              </w:rPr>
            </w:pPr>
            <w:r w:rsidRPr="0050099E">
              <w:t xml:space="preserve">2  </w:t>
            </w:r>
            <w:r w:rsidRPr="0050099E">
              <w:t>用水量计算是否合理；</w:t>
            </w:r>
          </w:p>
        </w:tc>
      </w:tr>
      <w:tr w:rsidR="004A13FE" w:rsidRPr="0050099E" w14:paraId="0587807D"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79B30B0C"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64BBC02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1C838B8"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934B16D" w14:textId="77777777" w:rsidR="00F05299" w:rsidRPr="0050099E" w:rsidRDefault="005E0CF6" w:rsidP="004A13FE">
            <w:pPr>
              <w:spacing w:line="240" w:lineRule="auto"/>
              <w:ind w:firstLine="0"/>
              <w:rPr>
                <w:b/>
                <w:bCs/>
                <w:kern w:val="0"/>
              </w:rPr>
            </w:pPr>
            <w:r w:rsidRPr="0050099E">
              <w:t xml:space="preserve">3  </w:t>
            </w:r>
            <w:r w:rsidRPr="0050099E">
              <w:t>给水管道材质选择是否合适；</w:t>
            </w:r>
          </w:p>
        </w:tc>
      </w:tr>
      <w:tr w:rsidR="004A13FE" w:rsidRPr="0050099E" w14:paraId="44E44562"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A58DF6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E7E46E7"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4D7314BD"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2EF6436" w14:textId="77777777" w:rsidR="00F05299" w:rsidRPr="0050099E" w:rsidRDefault="005E0CF6" w:rsidP="004A13FE">
            <w:pPr>
              <w:spacing w:line="240" w:lineRule="auto"/>
              <w:ind w:firstLine="0"/>
              <w:rPr>
                <w:b/>
                <w:bCs/>
                <w:kern w:val="0"/>
              </w:rPr>
            </w:pPr>
            <w:r w:rsidRPr="0050099E">
              <w:t xml:space="preserve">4  </w:t>
            </w:r>
            <w:r w:rsidRPr="0050099E">
              <w:t>给水管道与场地、工艺设备布置间距是否合理。</w:t>
            </w:r>
          </w:p>
        </w:tc>
      </w:tr>
      <w:tr w:rsidR="004A13FE" w:rsidRPr="0050099E" w14:paraId="69D1EB6A"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4468B4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15B0CD9"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3D08AEAF" w14:textId="77777777" w:rsidR="00F05299" w:rsidRPr="0050099E" w:rsidRDefault="005E0CF6" w:rsidP="004A13FE">
            <w:pPr>
              <w:spacing w:line="240" w:lineRule="auto"/>
              <w:ind w:firstLine="0"/>
              <w:rPr>
                <w:kern w:val="0"/>
              </w:rPr>
            </w:pPr>
            <w:r w:rsidRPr="0050099E">
              <w:t>建筑排水系统设计</w:t>
            </w:r>
          </w:p>
        </w:tc>
        <w:tc>
          <w:tcPr>
            <w:tcW w:w="3966" w:type="pct"/>
            <w:tcBorders>
              <w:top w:val="nil"/>
              <w:left w:val="nil"/>
              <w:bottom w:val="single" w:sz="4" w:space="0" w:color="auto"/>
              <w:right w:val="single" w:sz="4" w:space="0" w:color="auto"/>
            </w:tcBorders>
            <w:shd w:val="clear" w:color="auto" w:fill="auto"/>
            <w:vAlign w:val="center"/>
          </w:tcPr>
          <w:p w14:paraId="11223EDA" w14:textId="77777777" w:rsidR="00F05299" w:rsidRPr="0050099E" w:rsidRDefault="005E0CF6" w:rsidP="004A13FE">
            <w:pPr>
              <w:spacing w:line="240" w:lineRule="auto"/>
              <w:ind w:firstLine="0"/>
              <w:rPr>
                <w:b/>
                <w:bCs/>
                <w:kern w:val="0"/>
              </w:rPr>
            </w:pPr>
            <w:r w:rsidRPr="0050099E">
              <w:t xml:space="preserve">1  </w:t>
            </w:r>
            <w:r w:rsidRPr="0050099E">
              <w:t>排水系统水量计算是否合理；</w:t>
            </w:r>
          </w:p>
        </w:tc>
      </w:tr>
      <w:tr w:rsidR="004A13FE" w:rsidRPr="0050099E" w14:paraId="05767DD3"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5412085"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E894E1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485453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7BCEA54" w14:textId="77777777" w:rsidR="00F05299" w:rsidRPr="0050099E" w:rsidRDefault="005E0CF6" w:rsidP="004A13FE">
            <w:pPr>
              <w:spacing w:line="240" w:lineRule="auto"/>
              <w:ind w:firstLine="0"/>
              <w:rPr>
                <w:b/>
                <w:bCs/>
                <w:kern w:val="0"/>
              </w:rPr>
            </w:pPr>
            <w:r w:rsidRPr="0050099E">
              <w:t xml:space="preserve">2  </w:t>
            </w:r>
            <w:r w:rsidRPr="0050099E">
              <w:t>雨污水系统布置是否满足总体工程要求；</w:t>
            </w:r>
          </w:p>
        </w:tc>
      </w:tr>
      <w:tr w:rsidR="004A13FE" w:rsidRPr="0050099E" w14:paraId="01F6A3F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DC5AAF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33BCE99"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78717E6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50AFF73" w14:textId="77777777" w:rsidR="00F05299" w:rsidRPr="0050099E" w:rsidRDefault="005E0CF6" w:rsidP="004A13FE">
            <w:pPr>
              <w:spacing w:line="240" w:lineRule="auto"/>
              <w:ind w:firstLine="0"/>
              <w:rPr>
                <w:b/>
                <w:bCs/>
                <w:kern w:val="0"/>
              </w:rPr>
            </w:pPr>
            <w:r w:rsidRPr="0050099E">
              <w:t xml:space="preserve">3  </w:t>
            </w:r>
            <w:r w:rsidRPr="0050099E">
              <w:t>排水管道材质选择是否合适。</w:t>
            </w:r>
          </w:p>
        </w:tc>
      </w:tr>
      <w:tr w:rsidR="004A13FE" w:rsidRPr="0050099E" w14:paraId="27F0A168"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DFBFAC3"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6CFFD1B"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242DE5BA"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FD2E039" w14:textId="77777777" w:rsidR="00F05299" w:rsidRPr="0050099E" w:rsidRDefault="005E0CF6" w:rsidP="004A13FE">
            <w:pPr>
              <w:spacing w:line="240" w:lineRule="auto"/>
              <w:ind w:firstLine="0"/>
              <w:rPr>
                <w:b/>
                <w:bCs/>
                <w:kern w:val="0"/>
              </w:rPr>
            </w:pPr>
            <w:r w:rsidRPr="0050099E">
              <w:t xml:space="preserve">4  </w:t>
            </w:r>
            <w:r w:rsidRPr="0050099E">
              <w:t>管廊内自动排水系统设置、排出口是否合理；</w:t>
            </w:r>
          </w:p>
        </w:tc>
      </w:tr>
      <w:tr w:rsidR="004A13FE" w:rsidRPr="0050099E" w14:paraId="2768277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56CDD2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C6E3C13"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3C03833D" w14:textId="77777777" w:rsidR="00F05299" w:rsidRPr="0050099E" w:rsidRDefault="005E0CF6" w:rsidP="004A13FE">
            <w:pPr>
              <w:spacing w:line="240" w:lineRule="auto"/>
              <w:ind w:firstLine="0"/>
              <w:rPr>
                <w:kern w:val="0"/>
              </w:rPr>
            </w:pPr>
            <w:r w:rsidRPr="0050099E">
              <w:t>消防给排水设计</w:t>
            </w:r>
          </w:p>
        </w:tc>
        <w:tc>
          <w:tcPr>
            <w:tcW w:w="3966" w:type="pct"/>
            <w:tcBorders>
              <w:top w:val="nil"/>
              <w:left w:val="nil"/>
              <w:bottom w:val="single" w:sz="4" w:space="0" w:color="auto"/>
              <w:right w:val="single" w:sz="4" w:space="0" w:color="auto"/>
            </w:tcBorders>
            <w:shd w:val="clear" w:color="auto" w:fill="auto"/>
            <w:vAlign w:val="center"/>
          </w:tcPr>
          <w:p w14:paraId="6DCE88EF" w14:textId="77777777" w:rsidR="00F05299" w:rsidRPr="0050099E" w:rsidRDefault="005E0CF6" w:rsidP="004A13FE">
            <w:pPr>
              <w:spacing w:line="240" w:lineRule="auto"/>
              <w:ind w:firstLine="0"/>
              <w:rPr>
                <w:kern w:val="0"/>
              </w:rPr>
            </w:pPr>
            <w:r w:rsidRPr="0050099E">
              <w:t xml:space="preserve">1  </w:t>
            </w:r>
            <w:r w:rsidRPr="0050099E">
              <w:t>自动灭火系统设置是否合理。</w:t>
            </w:r>
          </w:p>
        </w:tc>
      </w:tr>
      <w:tr w:rsidR="004A13FE" w:rsidRPr="0050099E" w14:paraId="45A393B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1BFF18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BA293D4"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470DEB2E"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C042244" w14:textId="77777777" w:rsidR="00F05299" w:rsidRPr="0050099E" w:rsidRDefault="005E0CF6" w:rsidP="004A13FE">
            <w:pPr>
              <w:spacing w:line="240" w:lineRule="auto"/>
              <w:ind w:firstLine="0"/>
              <w:rPr>
                <w:b/>
                <w:bCs/>
                <w:kern w:val="0"/>
              </w:rPr>
            </w:pPr>
            <w:r w:rsidRPr="0050099E">
              <w:t xml:space="preserve">2  </w:t>
            </w:r>
            <w:r w:rsidRPr="0050099E">
              <w:t>消防计算是否满足消防规范要求；</w:t>
            </w:r>
          </w:p>
        </w:tc>
      </w:tr>
      <w:tr w:rsidR="004A13FE" w:rsidRPr="0050099E" w14:paraId="27399C1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F67E8C5"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0599400"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478F93F3"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6A2BA3D9" w14:textId="77777777" w:rsidR="00F05299" w:rsidRPr="0050099E" w:rsidRDefault="005E0CF6" w:rsidP="004A13FE">
            <w:pPr>
              <w:spacing w:line="240" w:lineRule="auto"/>
              <w:ind w:firstLine="0"/>
              <w:rPr>
                <w:b/>
                <w:bCs/>
                <w:kern w:val="0"/>
              </w:rPr>
            </w:pPr>
            <w:r w:rsidRPr="0050099E">
              <w:t xml:space="preserve">3  </w:t>
            </w:r>
            <w:r w:rsidRPr="0050099E">
              <w:t>消防设施布局是否合理；</w:t>
            </w:r>
          </w:p>
        </w:tc>
      </w:tr>
      <w:tr w:rsidR="004A13FE" w:rsidRPr="0050099E" w14:paraId="30D84F32"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826EE08"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8869F8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FA27966"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7180DDB" w14:textId="77777777" w:rsidR="00F05299" w:rsidRPr="0050099E" w:rsidRDefault="005E0CF6" w:rsidP="004A13FE">
            <w:pPr>
              <w:spacing w:line="240" w:lineRule="auto"/>
              <w:ind w:firstLine="0"/>
              <w:rPr>
                <w:b/>
                <w:bCs/>
                <w:kern w:val="0"/>
              </w:rPr>
            </w:pPr>
            <w:r w:rsidRPr="0050099E">
              <w:t xml:space="preserve">4  </w:t>
            </w:r>
            <w:r w:rsidRPr="0050099E">
              <w:t>灭火器布置是否合理；</w:t>
            </w:r>
          </w:p>
        </w:tc>
      </w:tr>
      <w:tr w:rsidR="004A13FE" w:rsidRPr="0050099E" w14:paraId="76438C90"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7562F353"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01D9FE6"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B8C385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D5AFA5D" w14:textId="77777777" w:rsidR="00F05299" w:rsidRPr="0050099E" w:rsidRDefault="005E0CF6" w:rsidP="004A13FE">
            <w:pPr>
              <w:spacing w:line="240" w:lineRule="auto"/>
              <w:ind w:firstLine="0"/>
              <w:rPr>
                <w:b/>
                <w:bCs/>
                <w:kern w:val="0"/>
              </w:rPr>
            </w:pPr>
            <w:r w:rsidRPr="0050099E">
              <w:t xml:space="preserve">5  </w:t>
            </w:r>
            <w:r w:rsidRPr="0050099E">
              <w:t>室内外消防系统管道材质、设施选型是否合理。</w:t>
            </w:r>
          </w:p>
        </w:tc>
      </w:tr>
      <w:tr w:rsidR="004A13FE" w:rsidRPr="0050099E" w14:paraId="11FE502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87454C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1E5B98D"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250C2CD7" w14:textId="77777777" w:rsidR="00F05299" w:rsidRPr="0050099E" w:rsidRDefault="005E0CF6" w:rsidP="004A13FE">
            <w:pPr>
              <w:spacing w:line="240" w:lineRule="auto"/>
              <w:ind w:firstLine="0"/>
              <w:rPr>
                <w:kern w:val="0"/>
              </w:rPr>
            </w:pPr>
            <w:r w:rsidRPr="0050099E">
              <w:t>其他</w:t>
            </w:r>
          </w:p>
        </w:tc>
        <w:tc>
          <w:tcPr>
            <w:tcW w:w="3966" w:type="pct"/>
            <w:tcBorders>
              <w:top w:val="nil"/>
              <w:left w:val="nil"/>
              <w:bottom w:val="single" w:sz="4" w:space="0" w:color="auto"/>
              <w:right w:val="single" w:sz="4" w:space="0" w:color="auto"/>
            </w:tcBorders>
            <w:shd w:val="clear" w:color="auto" w:fill="auto"/>
            <w:vAlign w:val="center"/>
          </w:tcPr>
          <w:p w14:paraId="5F210D0B" w14:textId="77777777" w:rsidR="00F05299" w:rsidRPr="0050099E" w:rsidRDefault="005E0CF6" w:rsidP="004A13FE">
            <w:pPr>
              <w:spacing w:line="240" w:lineRule="auto"/>
              <w:ind w:firstLine="0"/>
              <w:rPr>
                <w:kern w:val="0"/>
              </w:rPr>
            </w:pPr>
            <w:r w:rsidRPr="0050099E">
              <w:t>其他各通用部分给水排水设计要点参见《重庆市建筑工程初步设计设计文件审查要点》相关章节执行。</w:t>
            </w:r>
          </w:p>
        </w:tc>
      </w:tr>
      <w:tr w:rsidR="004A13FE" w:rsidRPr="0050099E" w14:paraId="23230307" w14:textId="77777777" w:rsidTr="004A13FE">
        <w:trPr>
          <w:trHeight w:val="113"/>
        </w:trPr>
        <w:tc>
          <w:tcPr>
            <w:tcW w:w="288" w:type="pct"/>
            <w:vMerge w:val="restart"/>
            <w:tcBorders>
              <w:top w:val="nil"/>
              <w:left w:val="single" w:sz="4" w:space="0" w:color="auto"/>
              <w:bottom w:val="single" w:sz="4" w:space="0" w:color="auto"/>
              <w:right w:val="single" w:sz="4" w:space="0" w:color="auto"/>
            </w:tcBorders>
            <w:shd w:val="clear" w:color="auto" w:fill="auto"/>
            <w:noWrap/>
            <w:vAlign w:val="center"/>
          </w:tcPr>
          <w:p w14:paraId="64553331" w14:textId="77777777" w:rsidR="00F05299" w:rsidRPr="0050099E" w:rsidRDefault="005E0CF6" w:rsidP="004A13FE">
            <w:pPr>
              <w:spacing w:line="240" w:lineRule="auto"/>
              <w:ind w:firstLine="0"/>
              <w:jc w:val="center"/>
              <w:rPr>
                <w:kern w:val="0"/>
              </w:rPr>
            </w:pPr>
            <w:r w:rsidRPr="0050099E">
              <w:t>13</w:t>
            </w:r>
          </w:p>
        </w:tc>
        <w:tc>
          <w:tcPr>
            <w:tcW w:w="266" w:type="pct"/>
            <w:vMerge w:val="restart"/>
            <w:tcBorders>
              <w:top w:val="nil"/>
              <w:left w:val="single" w:sz="4" w:space="0" w:color="auto"/>
              <w:bottom w:val="single" w:sz="4" w:space="0" w:color="auto"/>
              <w:right w:val="single" w:sz="4" w:space="0" w:color="auto"/>
            </w:tcBorders>
            <w:shd w:val="clear" w:color="auto" w:fill="auto"/>
            <w:noWrap/>
            <w:vAlign w:val="center"/>
          </w:tcPr>
          <w:p w14:paraId="3399CEE5" w14:textId="77777777" w:rsidR="00F05299" w:rsidRPr="0050099E" w:rsidRDefault="005E0CF6" w:rsidP="004A13FE">
            <w:pPr>
              <w:spacing w:line="240" w:lineRule="auto"/>
              <w:ind w:firstLine="0"/>
              <w:rPr>
                <w:kern w:val="0"/>
              </w:rPr>
            </w:pPr>
            <w:r w:rsidRPr="0050099E">
              <w:t>暖通专业</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2EA2F6D7" w14:textId="77777777" w:rsidR="00F05299" w:rsidRPr="0050099E" w:rsidRDefault="005E0CF6" w:rsidP="004A13FE">
            <w:pPr>
              <w:spacing w:line="240" w:lineRule="auto"/>
              <w:ind w:firstLine="0"/>
              <w:rPr>
                <w:kern w:val="0"/>
              </w:rPr>
            </w:pPr>
            <w:r w:rsidRPr="0050099E">
              <w:t>设计文件总体要求</w:t>
            </w:r>
          </w:p>
        </w:tc>
        <w:tc>
          <w:tcPr>
            <w:tcW w:w="3966" w:type="pct"/>
            <w:tcBorders>
              <w:top w:val="nil"/>
              <w:left w:val="nil"/>
              <w:bottom w:val="single" w:sz="4" w:space="0" w:color="auto"/>
              <w:right w:val="single" w:sz="4" w:space="0" w:color="auto"/>
            </w:tcBorders>
            <w:shd w:val="clear" w:color="auto" w:fill="auto"/>
            <w:vAlign w:val="center"/>
          </w:tcPr>
          <w:p w14:paraId="3CE4732B" w14:textId="77777777" w:rsidR="00F05299" w:rsidRPr="0050099E" w:rsidRDefault="005E0CF6" w:rsidP="004A13FE">
            <w:pPr>
              <w:spacing w:line="240" w:lineRule="auto"/>
              <w:ind w:firstLine="0"/>
              <w:rPr>
                <w:b/>
                <w:bCs/>
                <w:kern w:val="0"/>
              </w:rPr>
            </w:pPr>
            <w:r w:rsidRPr="0050099E">
              <w:t xml:space="preserve">1  </w:t>
            </w:r>
            <w:r w:rsidRPr="0050099E">
              <w:t>是否与审查批准的上阶段文件一致，如有重大更改，是否有相应的批准文件；</w:t>
            </w:r>
          </w:p>
        </w:tc>
      </w:tr>
      <w:tr w:rsidR="004A13FE" w:rsidRPr="0050099E" w14:paraId="664CDD85"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137E52F"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85FF40C"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04223E24"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0B68D06" w14:textId="77777777" w:rsidR="00F05299" w:rsidRPr="0050099E" w:rsidRDefault="005E0CF6" w:rsidP="004A13FE">
            <w:pPr>
              <w:spacing w:line="240" w:lineRule="auto"/>
              <w:ind w:firstLine="0"/>
              <w:rPr>
                <w:b/>
                <w:bCs/>
                <w:kern w:val="0"/>
              </w:rPr>
            </w:pPr>
            <w:r w:rsidRPr="0050099E">
              <w:t xml:space="preserve">2  </w:t>
            </w:r>
            <w:r w:rsidRPr="0050099E">
              <w:t>初步设计文件是否达到《重庆市市政工程方案设计文件编制技术规定》的深度要求；</w:t>
            </w:r>
          </w:p>
        </w:tc>
      </w:tr>
      <w:tr w:rsidR="004A13FE" w:rsidRPr="0050099E" w14:paraId="554A3FF8"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DDB15F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48E5F4ED"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8F20649"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7E7DE5C" w14:textId="77777777" w:rsidR="00F05299" w:rsidRPr="0050099E" w:rsidRDefault="005E0CF6" w:rsidP="004A13FE">
            <w:pPr>
              <w:spacing w:line="240" w:lineRule="auto"/>
              <w:ind w:firstLine="0"/>
              <w:rPr>
                <w:b/>
                <w:bCs/>
                <w:kern w:val="0"/>
              </w:rPr>
            </w:pPr>
            <w:r w:rsidRPr="0050099E">
              <w:t xml:space="preserve">3  </w:t>
            </w:r>
            <w:r w:rsidRPr="0050099E">
              <w:t>主要设备表是否齐全，工程量是否基本齐全；</w:t>
            </w:r>
          </w:p>
        </w:tc>
      </w:tr>
      <w:tr w:rsidR="004A13FE" w:rsidRPr="0050099E" w14:paraId="1DF093B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C84F10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3203F0A"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771F28C3" w14:textId="77777777" w:rsidR="00F05299" w:rsidRPr="0050099E" w:rsidRDefault="005E0CF6" w:rsidP="004A13FE">
            <w:pPr>
              <w:spacing w:line="240" w:lineRule="auto"/>
              <w:ind w:firstLine="0"/>
              <w:rPr>
                <w:kern w:val="0"/>
              </w:rPr>
            </w:pPr>
            <w:r w:rsidRPr="0050099E">
              <w:t>强制性条文</w:t>
            </w:r>
          </w:p>
        </w:tc>
        <w:tc>
          <w:tcPr>
            <w:tcW w:w="3966" w:type="pct"/>
            <w:tcBorders>
              <w:top w:val="nil"/>
              <w:left w:val="nil"/>
              <w:bottom w:val="single" w:sz="4" w:space="0" w:color="auto"/>
              <w:right w:val="single" w:sz="4" w:space="0" w:color="auto"/>
            </w:tcBorders>
            <w:shd w:val="clear" w:color="auto" w:fill="auto"/>
            <w:vAlign w:val="center"/>
          </w:tcPr>
          <w:p w14:paraId="016BC1A5" w14:textId="77777777" w:rsidR="00F05299" w:rsidRPr="0050099E" w:rsidRDefault="005E0CF6" w:rsidP="004A13FE">
            <w:pPr>
              <w:spacing w:line="240" w:lineRule="auto"/>
              <w:ind w:firstLine="0"/>
              <w:rPr>
                <w:b/>
                <w:bCs/>
                <w:kern w:val="0"/>
              </w:rPr>
            </w:pPr>
            <w:r w:rsidRPr="0050099E">
              <w:t xml:space="preserve">1  </w:t>
            </w:r>
            <w:r w:rsidRPr="0050099E">
              <w:t>是否满足暖通专业的强制性规范和强制性标准的规定。</w:t>
            </w:r>
          </w:p>
        </w:tc>
      </w:tr>
      <w:tr w:rsidR="004A13FE" w:rsidRPr="0050099E" w14:paraId="46372D96"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15F6C82"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4D28FD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0CE49CFC"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9672D07"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4A13FE" w:rsidRPr="0050099E" w14:paraId="397A1CC5"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4DDCB2F3"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26C9FDDA"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2E1C6B6A" w14:textId="77777777" w:rsidR="00F05299" w:rsidRPr="0050099E" w:rsidRDefault="005E0CF6" w:rsidP="004A13FE">
            <w:pPr>
              <w:spacing w:line="240" w:lineRule="auto"/>
              <w:ind w:firstLine="0"/>
              <w:rPr>
                <w:kern w:val="0"/>
              </w:rPr>
            </w:pPr>
            <w:r w:rsidRPr="0050099E">
              <w:t>设计依据</w:t>
            </w:r>
          </w:p>
        </w:tc>
        <w:tc>
          <w:tcPr>
            <w:tcW w:w="3966" w:type="pct"/>
            <w:tcBorders>
              <w:top w:val="nil"/>
              <w:left w:val="nil"/>
              <w:bottom w:val="single" w:sz="4" w:space="0" w:color="auto"/>
              <w:right w:val="single" w:sz="4" w:space="0" w:color="auto"/>
            </w:tcBorders>
            <w:shd w:val="clear" w:color="auto" w:fill="auto"/>
            <w:vAlign w:val="center"/>
          </w:tcPr>
          <w:p w14:paraId="13518579" w14:textId="77777777" w:rsidR="00F05299" w:rsidRPr="0050099E" w:rsidRDefault="005E0CF6" w:rsidP="004A13FE">
            <w:pPr>
              <w:spacing w:line="240" w:lineRule="auto"/>
              <w:ind w:firstLine="0"/>
              <w:rPr>
                <w:kern w:val="0"/>
              </w:rPr>
            </w:pPr>
            <w:r w:rsidRPr="0050099E">
              <w:t xml:space="preserve">1  </w:t>
            </w:r>
            <w:r w:rsidRPr="0050099E">
              <w:t>引用设计资料与规模是否与主导专业（工艺）设计一致。</w:t>
            </w:r>
          </w:p>
        </w:tc>
      </w:tr>
      <w:tr w:rsidR="004A13FE" w:rsidRPr="0050099E" w14:paraId="1A9836B5"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CAE72A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6B725121"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B9F499D"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8D7D1CB" w14:textId="77777777" w:rsidR="00F05299" w:rsidRPr="0050099E" w:rsidRDefault="005E0CF6" w:rsidP="004A13FE">
            <w:pPr>
              <w:spacing w:line="240" w:lineRule="auto"/>
              <w:ind w:firstLine="0"/>
              <w:rPr>
                <w:kern w:val="0"/>
              </w:rPr>
            </w:pPr>
            <w:r w:rsidRPr="0050099E">
              <w:t xml:space="preserve">2  </w:t>
            </w:r>
            <w:r w:rsidRPr="0050099E">
              <w:t>采用的标准、规范、技术规程版本是否有效，是否与本工程相符。</w:t>
            </w:r>
          </w:p>
        </w:tc>
      </w:tr>
      <w:tr w:rsidR="004A13FE" w:rsidRPr="0050099E" w14:paraId="4758319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C778F0D"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1B7C2A2"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31B2A3AF" w14:textId="77777777" w:rsidR="00F05299" w:rsidRPr="0050099E" w:rsidRDefault="005E0CF6" w:rsidP="004A13FE">
            <w:pPr>
              <w:spacing w:line="240" w:lineRule="auto"/>
              <w:ind w:firstLine="0"/>
              <w:rPr>
                <w:kern w:val="0"/>
              </w:rPr>
            </w:pPr>
            <w:r w:rsidRPr="0050099E">
              <w:t>通风系统设计</w:t>
            </w:r>
          </w:p>
        </w:tc>
        <w:tc>
          <w:tcPr>
            <w:tcW w:w="3966" w:type="pct"/>
            <w:tcBorders>
              <w:top w:val="nil"/>
              <w:left w:val="nil"/>
              <w:bottom w:val="single" w:sz="4" w:space="0" w:color="auto"/>
              <w:right w:val="single" w:sz="4" w:space="0" w:color="auto"/>
            </w:tcBorders>
            <w:shd w:val="clear" w:color="auto" w:fill="auto"/>
            <w:vAlign w:val="center"/>
          </w:tcPr>
          <w:p w14:paraId="2D3E3A88" w14:textId="77777777" w:rsidR="00F05299" w:rsidRPr="0050099E" w:rsidRDefault="005E0CF6" w:rsidP="004A13FE">
            <w:pPr>
              <w:spacing w:line="240" w:lineRule="auto"/>
              <w:ind w:firstLine="0"/>
              <w:rPr>
                <w:b/>
                <w:bCs/>
                <w:kern w:val="0"/>
              </w:rPr>
            </w:pPr>
            <w:r w:rsidRPr="0050099E">
              <w:t xml:space="preserve">1  </w:t>
            </w:r>
            <w:r w:rsidRPr="0050099E">
              <w:t>设置通风系统的区域及通风形式是否符合工艺及相关规范要求；</w:t>
            </w:r>
          </w:p>
        </w:tc>
      </w:tr>
      <w:tr w:rsidR="004A13FE" w:rsidRPr="0050099E" w14:paraId="67442BB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1D738B48"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4B314AE"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152D5B03"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0809490D" w14:textId="77777777" w:rsidR="00F05299" w:rsidRPr="0050099E" w:rsidRDefault="005E0CF6" w:rsidP="004A13FE">
            <w:pPr>
              <w:spacing w:line="240" w:lineRule="auto"/>
              <w:ind w:firstLine="0"/>
              <w:rPr>
                <w:b/>
                <w:bCs/>
                <w:kern w:val="0"/>
              </w:rPr>
            </w:pPr>
            <w:r w:rsidRPr="0050099E">
              <w:t xml:space="preserve">2  </w:t>
            </w:r>
            <w:r w:rsidRPr="0050099E">
              <w:t>风量取值是否准确、送排风量是否平衡，通风系统设备选择是否满足规范要求；</w:t>
            </w:r>
          </w:p>
        </w:tc>
      </w:tr>
      <w:tr w:rsidR="004A13FE" w:rsidRPr="0050099E" w14:paraId="51AA1B6F"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D4E344B"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C390426"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32611D04"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52A2FBFE" w14:textId="77777777" w:rsidR="00F05299" w:rsidRPr="0050099E" w:rsidRDefault="005E0CF6" w:rsidP="004A13FE">
            <w:pPr>
              <w:spacing w:line="240" w:lineRule="auto"/>
              <w:ind w:firstLine="0"/>
              <w:rPr>
                <w:b/>
                <w:bCs/>
                <w:kern w:val="0"/>
              </w:rPr>
            </w:pPr>
            <w:r w:rsidRPr="0050099E">
              <w:t xml:space="preserve">3  </w:t>
            </w:r>
            <w:r w:rsidRPr="0050099E">
              <w:t>在低温高湿的场所是否设有必要的通风除湿措施；</w:t>
            </w:r>
          </w:p>
        </w:tc>
      </w:tr>
      <w:tr w:rsidR="004A13FE" w:rsidRPr="0050099E" w14:paraId="155E9AF4"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05EB5B34"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31168041"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47431774"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73E78ECF" w14:textId="77777777" w:rsidR="00F05299" w:rsidRPr="0050099E" w:rsidRDefault="005E0CF6" w:rsidP="004A13FE">
            <w:pPr>
              <w:spacing w:line="240" w:lineRule="auto"/>
              <w:ind w:firstLine="0"/>
              <w:rPr>
                <w:kern w:val="0"/>
              </w:rPr>
            </w:pPr>
            <w:r w:rsidRPr="0050099E">
              <w:t xml:space="preserve">4  </w:t>
            </w:r>
            <w:r w:rsidRPr="0050099E">
              <w:t>防排烟的区域、防排烟系统风量及其方式是否满足相关规范要求；</w:t>
            </w:r>
          </w:p>
        </w:tc>
      </w:tr>
      <w:tr w:rsidR="004A13FE" w:rsidRPr="0050099E" w14:paraId="3B4EBD71"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696B50F0"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550D0045"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6ED04549"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6FEE2C7" w14:textId="77777777" w:rsidR="00F05299" w:rsidRPr="0050099E" w:rsidRDefault="005E0CF6" w:rsidP="004A13FE">
            <w:pPr>
              <w:spacing w:line="240" w:lineRule="auto"/>
              <w:ind w:firstLine="0"/>
              <w:rPr>
                <w:kern w:val="0"/>
              </w:rPr>
            </w:pPr>
            <w:r w:rsidRPr="0050099E">
              <w:t xml:space="preserve">5  </w:t>
            </w:r>
            <w:r w:rsidRPr="0050099E">
              <w:t>通风空调系统的防火措施是否满足相关规范要求。</w:t>
            </w:r>
          </w:p>
        </w:tc>
      </w:tr>
      <w:tr w:rsidR="004A13FE" w:rsidRPr="0050099E" w14:paraId="1D90096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56C66706"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46B3C41"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70F352BE"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41BA27A7" w14:textId="77777777" w:rsidR="00F05299" w:rsidRPr="0050099E" w:rsidRDefault="005E0CF6" w:rsidP="004A13FE">
            <w:pPr>
              <w:spacing w:line="240" w:lineRule="auto"/>
              <w:ind w:firstLine="0"/>
              <w:rPr>
                <w:b/>
                <w:bCs/>
                <w:kern w:val="0"/>
              </w:rPr>
            </w:pPr>
            <w:r w:rsidRPr="0050099E">
              <w:t xml:space="preserve">6  </w:t>
            </w:r>
            <w:r w:rsidRPr="0050099E">
              <w:t>天然气管道舱室的排风口与其他舱室的排风口、进风口、人员出入口以及周边建构筑物口部距离是否满足规范要求。</w:t>
            </w:r>
          </w:p>
        </w:tc>
      </w:tr>
      <w:tr w:rsidR="004A13FE" w:rsidRPr="0050099E" w14:paraId="6D56C2F9"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9C5CF85"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74B6FB01" w14:textId="77777777" w:rsidR="00F05299" w:rsidRPr="0050099E" w:rsidRDefault="00F05299" w:rsidP="004A13FE">
            <w:pPr>
              <w:spacing w:line="240" w:lineRule="auto"/>
              <w:ind w:firstLine="0"/>
            </w:pPr>
          </w:p>
        </w:tc>
        <w:tc>
          <w:tcPr>
            <w:tcW w:w="480" w:type="pct"/>
            <w:vMerge w:val="restart"/>
            <w:tcBorders>
              <w:top w:val="nil"/>
              <w:left w:val="single" w:sz="4" w:space="0" w:color="auto"/>
              <w:bottom w:val="single" w:sz="4" w:space="0" w:color="auto"/>
              <w:right w:val="single" w:sz="4" w:space="0" w:color="auto"/>
            </w:tcBorders>
            <w:shd w:val="clear" w:color="auto" w:fill="auto"/>
            <w:vAlign w:val="center"/>
          </w:tcPr>
          <w:p w14:paraId="2AC83F77" w14:textId="77777777" w:rsidR="00F05299" w:rsidRPr="0050099E" w:rsidRDefault="005E0CF6" w:rsidP="004A13FE">
            <w:pPr>
              <w:spacing w:line="240" w:lineRule="auto"/>
              <w:ind w:firstLine="0"/>
              <w:rPr>
                <w:kern w:val="0"/>
              </w:rPr>
            </w:pPr>
            <w:r w:rsidRPr="0050099E">
              <w:t>环保措施</w:t>
            </w:r>
          </w:p>
        </w:tc>
        <w:tc>
          <w:tcPr>
            <w:tcW w:w="3966" w:type="pct"/>
            <w:tcBorders>
              <w:top w:val="nil"/>
              <w:left w:val="nil"/>
              <w:bottom w:val="single" w:sz="4" w:space="0" w:color="auto"/>
              <w:right w:val="single" w:sz="4" w:space="0" w:color="auto"/>
            </w:tcBorders>
            <w:shd w:val="clear" w:color="auto" w:fill="auto"/>
            <w:vAlign w:val="center"/>
          </w:tcPr>
          <w:p w14:paraId="5F37737F" w14:textId="77777777" w:rsidR="00F05299" w:rsidRPr="0050099E" w:rsidRDefault="005E0CF6" w:rsidP="004A13FE">
            <w:pPr>
              <w:spacing w:line="240" w:lineRule="auto"/>
              <w:ind w:firstLine="0"/>
              <w:rPr>
                <w:b/>
                <w:bCs/>
                <w:kern w:val="0"/>
              </w:rPr>
            </w:pPr>
            <w:r w:rsidRPr="0050099E">
              <w:t xml:space="preserve">1  </w:t>
            </w:r>
            <w:r w:rsidRPr="0050099E">
              <w:t>化验室及配电室等设备散热量大、可能散发有毒气体、刺激气体或不良气味的场所是否设有合适的通风系统，废气排放点的选择是否符合国家和地方的现行标准的规定；</w:t>
            </w:r>
          </w:p>
        </w:tc>
      </w:tr>
      <w:tr w:rsidR="004A13FE" w:rsidRPr="0050099E" w14:paraId="3482FD30"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3482C39E"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797534D" w14:textId="77777777" w:rsidR="00F05299" w:rsidRPr="0050099E" w:rsidRDefault="00F05299" w:rsidP="004A13FE">
            <w:pPr>
              <w:spacing w:line="240" w:lineRule="auto"/>
              <w:ind w:firstLine="0"/>
            </w:pPr>
          </w:p>
        </w:tc>
        <w:tc>
          <w:tcPr>
            <w:tcW w:w="480" w:type="pct"/>
            <w:vMerge/>
            <w:tcBorders>
              <w:top w:val="nil"/>
              <w:left w:val="single" w:sz="4" w:space="0" w:color="auto"/>
              <w:bottom w:val="single" w:sz="4" w:space="0" w:color="auto"/>
              <w:right w:val="single" w:sz="4" w:space="0" w:color="auto"/>
            </w:tcBorders>
            <w:vAlign w:val="center"/>
          </w:tcPr>
          <w:p w14:paraId="23636EB7" w14:textId="77777777" w:rsidR="00F05299" w:rsidRPr="0050099E" w:rsidRDefault="00F05299" w:rsidP="004A13FE">
            <w:pPr>
              <w:spacing w:line="240" w:lineRule="auto"/>
              <w:ind w:firstLine="0"/>
            </w:pPr>
          </w:p>
        </w:tc>
        <w:tc>
          <w:tcPr>
            <w:tcW w:w="3966" w:type="pct"/>
            <w:tcBorders>
              <w:top w:val="nil"/>
              <w:left w:val="nil"/>
              <w:bottom w:val="single" w:sz="4" w:space="0" w:color="auto"/>
              <w:right w:val="single" w:sz="4" w:space="0" w:color="auto"/>
            </w:tcBorders>
            <w:shd w:val="clear" w:color="auto" w:fill="auto"/>
            <w:vAlign w:val="center"/>
          </w:tcPr>
          <w:p w14:paraId="389B2FBB" w14:textId="77777777" w:rsidR="00F05299" w:rsidRPr="0050099E" w:rsidRDefault="005E0CF6" w:rsidP="004A13FE">
            <w:pPr>
              <w:spacing w:line="240" w:lineRule="auto"/>
              <w:ind w:firstLine="0"/>
              <w:rPr>
                <w:b/>
                <w:bCs/>
                <w:kern w:val="0"/>
              </w:rPr>
            </w:pPr>
            <w:r w:rsidRPr="0050099E">
              <w:t xml:space="preserve">2  </w:t>
            </w:r>
            <w:r w:rsidRPr="0050099E">
              <w:t>设有通风系统的场所是否有合理的通风气流组织，是否可以保证将有害气体，不良气味向周围环境的扩散控制在国家和地方现行标准允许的范围内。</w:t>
            </w:r>
          </w:p>
        </w:tc>
      </w:tr>
      <w:tr w:rsidR="004A13FE" w:rsidRPr="0050099E" w14:paraId="3CFA724E" w14:textId="77777777" w:rsidTr="004A13FE">
        <w:trPr>
          <w:trHeight w:val="113"/>
        </w:trPr>
        <w:tc>
          <w:tcPr>
            <w:tcW w:w="288" w:type="pct"/>
            <w:vMerge/>
            <w:tcBorders>
              <w:top w:val="nil"/>
              <w:left w:val="single" w:sz="4" w:space="0" w:color="auto"/>
              <w:bottom w:val="single" w:sz="4" w:space="0" w:color="auto"/>
              <w:right w:val="single" w:sz="4" w:space="0" w:color="auto"/>
            </w:tcBorders>
            <w:vAlign w:val="center"/>
          </w:tcPr>
          <w:p w14:paraId="2037F5A1" w14:textId="77777777" w:rsidR="00F05299" w:rsidRPr="0050099E" w:rsidRDefault="00F05299" w:rsidP="004A13FE">
            <w:pPr>
              <w:spacing w:line="240" w:lineRule="auto"/>
              <w:ind w:firstLine="0"/>
              <w:jc w:val="center"/>
            </w:pPr>
          </w:p>
        </w:tc>
        <w:tc>
          <w:tcPr>
            <w:tcW w:w="266" w:type="pct"/>
            <w:vMerge/>
            <w:tcBorders>
              <w:top w:val="nil"/>
              <w:left w:val="single" w:sz="4" w:space="0" w:color="auto"/>
              <w:bottom w:val="single" w:sz="4" w:space="0" w:color="auto"/>
              <w:right w:val="single" w:sz="4" w:space="0" w:color="auto"/>
            </w:tcBorders>
            <w:vAlign w:val="center"/>
          </w:tcPr>
          <w:p w14:paraId="1DD6D724" w14:textId="77777777" w:rsidR="00F05299" w:rsidRPr="0050099E" w:rsidRDefault="00F05299" w:rsidP="004A13FE">
            <w:pPr>
              <w:spacing w:line="240" w:lineRule="auto"/>
              <w:ind w:firstLine="0"/>
            </w:pPr>
          </w:p>
        </w:tc>
        <w:tc>
          <w:tcPr>
            <w:tcW w:w="480" w:type="pct"/>
            <w:tcBorders>
              <w:top w:val="nil"/>
              <w:left w:val="nil"/>
              <w:bottom w:val="single" w:sz="4" w:space="0" w:color="auto"/>
              <w:right w:val="single" w:sz="4" w:space="0" w:color="auto"/>
            </w:tcBorders>
            <w:shd w:val="clear" w:color="auto" w:fill="auto"/>
            <w:vAlign w:val="center"/>
          </w:tcPr>
          <w:p w14:paraId="560835A7" w14:textId="77777777" w:rsidR="00F05299" w:rsidRPr="0050099E" w:rsidRDefault="005E0CF6" w:rsidP="004A13FE">
            <w:pPr>
              <w:spacing w:line="240" w:lineRule="auto"/>
              <w:ind w:firstLine="0"/>
              <w:rPr>
                <w:kern w:val="0"/>
              </w:rPr>
            </w:pPr>
            <w:r w:rsidRPr="0050099E">
              <w:t>其他</w:t>
            </w:r>
          </w:p>
        </w:tc>
        <w:tc>
          <w:tcPr>
            <w:tcW w:w="3966" w:type="pct"/>
            <w:tcBorders>
              <w:top w:val="nil"/>
              <w:left w:val="nil"/>
              <w:bottom w:val="single" w:sz="4" w:space="0" w:color="auto"/>
              <w:right w:val="single" w:sz="4" w:space="0" w:color="auto"/>
            </w:tcBorders>
            <w:shd w:val="clear" w:color="auto" w:fill="auto"/>
            <w:vAlign w:val="center"/>
          </w:tcPr>
          <w:p w14:paraId="13FF1CA4" w14:textId="77777777" w:rsidR="00F05299" w:rsidRPr="0050099E" w:rsidRDefault="005E0CF6" w:rsidP="004A13FE">
            <w:pPr>
              <w:spacing w:line="240" w:lineRule="auto"/>
              <w:ind w:firstLine="0"/>
              <w:rPr>
                <w:kern w:val="0"/>
              </w:rPr>
            </w:pPr>
            <w:r w:rsidRPr="0050099E">
              <w:t>其他各通用部分暖通设计要点参见《重庆市建筑工程初步设计设计文件审查要点》相关章节执行。</w:t>
            </w:r>
          </w:p>
        </w:tc>
      </w:tr>
    </w:tbl>
    <w:p w14:paraId="6C1C15F5" w14:textId="3C1628DD" w:rsidR="00A62000" w:rsidRDefault="00A62000" w:rsidP="00002580"/>
    <w:p w14:paraId="392A7350" w14:textId="77777777" w:rsidR="00A62000" w:rsidRDefault="00A62000">
      <w:pPr>
        <w:widowControl/>
        <w:snapToGrid/>
        <w:spacing w:line="240" w:lineRule="auto"/>
        <w:ind w:firstLine="0"/>
        <w:jc w:val="left"/>
      </w:pPr>
      <w:r>
        <w:br w:type="page"/>
      </w:r>
    </w:p>
    <w:p w14:paraId="0C8348ED" w14:textId="77777777" w:rsidR="00F05299" w:rsidRPr="006F7864" w:rsidRDefault="00841384" w:rsidP="00002580">
      <w:pPr>
        <w:rPr>
          <w:b/>
          <w:bCs/>
          <w:sz w:val="28"/>
          <w:szCs w:val="32"/>
        </w:rPr>
      </w:pPr>
      <w:bookmarkStart w:id="257" w:name="_Toc143088959"/>
      <w:bookmarkStart w:id="258" w:name="_Toc133418345"/>
      <w:bookmarkStart w:id="259" w:name="_Toc132043191"/>
      <w:r w:rsidRPr="006F7864">
        <w:rPr>
          <w:b/>
          <w:bCs/>
          <w:sz w:val="28"/>
          <w:szCs w:val="32"/>
        </w:rPr>
        <w:lastRenderedPageBreak/>
        <w:t>2.2</w:t>
      </w:r>
      <w:r w:rsidR="005E0CF6" w:rsidRPr="006F7864">
        <w:rPr>
          <w:b/>
          <w:bCs/>
          <w:sz w:val="28"/>
          <w:szCs w:val="32"/>
        </w:rPr>
        <w:t>初步设计</w:t>
      </w:r>
      <w:bookmarkEnd w:id="257"/>
      <w:bookmarkEnd w:id="258"/>
      <w:bookmarkEnd w:id="259"/>
    </w:p>
    <w:tbl>
      <w:tblPr>
        <w:tblW w:w="0" w:type="auto"/>
        <w:tblLayout w:type="fixed"/>
        <w:tblLook w:val="04A0" w:firstRow="1" w:lastRow="0" w:firstColumn="1" w:lastColumn="0" w:noHBand="0" w:noVBand="1"/>
      </w:tblPr>
      <w:tblGrid>
        <w:gridCol w:w="586"/>
        <w:gridCol w:w="1082"/>
        <w:gridCol w:w="1275"/>
        <w:gridCol w:w="11231"/>
      </w:tblGrid>
      <w:tr w:rsidR="00D0774E" w:rsidRPr="0050099E" w14:paraId="044D55E6" w14:textId="77777777" w:rsidTr="007809FE">
        <w:trPr>
          <w:trHeight w:val="113"/>
          <w:tblHead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3915563" w14:textId="77777777" w:rsidR="00F05299" w:rsidRPr="0050099E" w:rsidRDefault="005E0CF6" w:rsidP="004A13FE">
            <w:pPr>
              <w:spacing w:line="240" w:lineRule="auto"/>
              <w:ind w:firstLine="0"/>
              <w:jc w:val="center"/>
              <w:rPr>
                <w:b/>
                <w:bCs/>
                <w:kern w:val="0"/>
              </w:rPr>
            </w:pPr>
            <w:bookmarkStart w:id="260" w:name="RANGE!A1"/>
            <w:r w:rsidRPr="0050099E">
              <w:rPr>
                <w:b/>
              </w:rPr>
              <w:t>序号</w:t>
            </w:r>
            <w:bookmarkEnd w:id="260"/>
          </w:p>
        </w:tc>
        <w:tc>
          <w:tcPr>
            <w:tcW w:w="1082" w:type="dxa"/>
            <w:tcBorders>
              <w:top w:val="single" w:sz="4" w:space="0" w:color="auto"/>
              <w:left w:val="nil"/>
              <w:bottom w:val="single" w:sz="4" w:space="0" w:color="auto"/>
              <w:right w:val="single" w:sz="4" w:space="0" w:color="000000"/>
            </w:tcBorders>
            <w:shd w:val="clear" w:color="auto" w:fill="auto"/>
            <w:vAlign w:val="center"/>
          </w:tcPr>
          <w:p w14:paraId="19856DAA" w14:textId="77777777" w:rsidR="00F05299" w:rsidRPr="0050099E" w:rsidRDefault="005E0CF6" w:rsidP="004A13FE">
            <w:pPr>
              <w:spacing w:line="240" w:lineRule="auto"/>
              <w:ind w:firstLine="0"/>
              <w:jc w:val="center"/>
              <w:rPr>
                <w:b/>
                <w:bCs/>
                <w:kern w:val="0"/>
              </w:rPr>
            </w:pPr>
            <w:r w:rsidRPr="0050099E">
              <w:rPr>
                <w:b/>
              </w:rPr>
              <w:t>项目</w:t>
            </w:r>
          </w:p>
        </w:tc>
        <w:tc>
          <w:tcPr>
            <w:tcW w:w="12506" w:type="dxa"/>
            <w:gridSpan w:val="2"/>
            <w:tcBorders>
              <w:top w:val="single" w:sz="4" w:space="0" w:color="auto"/>
              <w:left w:val="nil"/>
              <w:bottom w:val="single" w:sz="4" w:space="0" w:color="auto"/>
              <w:right w:val="single" w:sz="4" w:space="0" w:color="auto"/>
            </w:tcBorders>
            <w:shd w:val="clear" w:color="auto" w:fill="auto"/>
            <w:vAlign w:val="center"/>
          </w:tcPr>
          <w:p w14:paraId="2ECCDD2A" w14:textId="77777777" w:rsidR="00F05299" w:rsidRPr="0050099E" w:rsidRDefault="005E0CF6" w:rsidP="004A13FE">
            <w:pPr>
              <w:spacing w:line="240" w:lineRule="auto"/>
              <w:ind w:firstLine="0"/>
              <w:jc w:val="center"/>
              <w:rPr>
                <w:b/>
                <w:bCs/>
                <w:kern w:val="0"/>
              </w:rPr>
            </w:pPr>
            <w:r w:rsidRPr="0050099E">
              <w:rPr>
                <w:b/>
              </w:rPr>
              <w:t>审查内容</w:t>
            </w:r>
          </w:p>
        </w:tc>
      </w:tr>
      <w:tr w:rsidR="00D0774E" w:rsidRPr="0050099E" w14:paraId="158783ED"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25E51087" w14:textId="77777777" w:rsidR="00F05299" w:rsidRPr="0050099E" w:rsidRDefault="005E0CF6" w:rsidP="004A13FE">
            <w:pPr>
              <w:spacing w:line="240" w:lineRule="auto"/>
              <w:ind w:firstLine="0"/>
              <w:rPr>
                <w:kern w:val="0"/>
              </w:rPr>
            </w:pPr>
            <w:r w:rsidRPr="0050099E">
              <w:t>1</w:t>
            </w:r>
          </w:p>
        </w:tc>
        <w:tc>
          <w:tcPr>
            <w:tcW w:w="10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FB7D8D1" w14:textId="77777777" w:rsidR="00F05299" w:rsidRPr="0050099E" w:rsidRDefault="005E0CF6" w:rsidP="004A13FE">
            <w:pPr>
              <w:spacing w:line="240" w:lineRule="auto"/>
              <w:ind w:firstLine="0"/>
              <w:rPr>
                <w:kern w:val="0"/>
              </w:rPr>
            </w:pPr>
            <w:r w:rsidRPr="0050099E">
              <w:t>设计文件总体要求</w:t>
            </w:r>
          </w:p>
        </w:tc>
        <w:tc>
          <w:tcPr>
            <w:tcW w:w="12506" w:type="dxa"/>
            <w:gridSpan w:val="2"/>
            <w:tcBorders>
              <w:top w:val="nil"/>
              <w:left w:val="nil"/>
              <w:bottom w:val="single" w:sz="4" w:space="0" w:color="auto"/>
              <w:right w:val="single" w:sz="4" w:space="0" w:color="auto"/>
            </w:tcBorders>
            <w:shd w:val="clear" w:color="auto" w:fill="auto"/>
            <w:vAlign w:val="center"/>
          </w:tcPr>
          <w:p w14:paraId="2B05B899" w14:textId="77777777" w:rsidR="00F05299" w:rsidRPr="0050099E" w:rsidRDefault="005E0CF6" w:rsidP="004A13FE">
            <w:pPr>
              <w:spacing w:line="240" w:lineRule="auto"/>
              <w:ind w:firstLine="0"/>
              <w:rPr>
                <w:b/>
                <w:bCs/>
                <w:kern w:val="0"/>
              </w:rPr>
            </w:pPr>
            <w:r w:rsidRPr="0050099E">
              <w:t xml:space="preserve">1  </w:t>
            </w:r>
            <w:r w:rsidRPr="0050099E">
              <w:t>初步设计文件是否具有工程可行性研究报告或方案设计及其批复意见的执行情况和意见；是否具有专家审查意见的执行情况；方案如有重大变化调整，是否具有相关的论证或批准文件；</w:t>
            </w:r>
          </w:p>
        </w:tc>
      </w:tr>
      <w:tr w:rsidR="00D0774E" w:rsidRPr="0050099E" w14:paraId="081D297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ADCD35F"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54A5A6CC"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71FCBE4B" w14:textId="77777777" w:rsidR="00F05299" w:rsidRPr="0050099E" w:rsidRDefault="005E0CF6" w:rsidP="004A13FE">
            <w:pPr>
              <w:spacing w:line="240" w:lineRule="auto"/>
              <w:ind w:firstLine="0"/>
              <w:rPr>
                <w:b/>
                <w:bCs/>
                <w:kern w:val="0"/>
              </w:rPr>
            </w:pPr>
            <w:r w:rsidRPr="0050099E">
              <w:t xml:space="preserve">2  </w:t>
            </w:r>
            <w:r w:rsidRPr="0050099E">
              <w:t>初步设计文件是否完整，设计是否达到《重庆市市政工程初步设计文件编制技术规定》的深度要求；</w:t>
            </w:r>
          </w:p>
        </w:tc>
      </w:tr>
      <w:tr w:rsidR="00D0774E" w:rsidRPr="0050099E" w14:paraId="7A37B78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1CBF153"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67F5E11B"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5EC9AE7C" w14:textId="77777777" w:rsidR="00F05299" w:rsidRPr="0050099E" w:rsidRDefault="005E0CF6" w:rsidP="004A13FE">
            <w:pPr>
              <w:spacing w:line="240" w:lineRule="auto"/>
              <w:ind w:firstLine="0"/>
              <w:rPr>
                <w:b/>
                <w:bCs/>
                <w:kern w:val="0"/>
              </w:rPr>
            </w:pPr>
            <w:r w:rsidRPr="0050099E">
              <w:t xml:space="preserve">3  </w:t>
            </w:r>
            <w:r w:rsidRPr="0050099E">
              <w:t>拟定的总体设计原则是否合适，方案比较是否充分（如有），推荐方案是否合理、是否达到建设目标要求；</w:t>
            </w:r>
          </w:p>
        </w:tc>
      </w:tr>
      <w:tr w:rsidR="00D0774E" w:rsidRPr="0050099E" w14:paraId="01B125C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68929EF"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171A98F5"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726AAE64" w14:textId="77777777" w:rsidR="00F05299" w:rsidRPr="0050099E" w:rsidRDefault="005E0CF6" w:rsidP="004A13FE">
            <w:pPr>
              <w:spacing w:line="240" w:lineRule="auto"/>
              <w:ind w:firstLine="0"/>
              <w:rPr>
                <w:b/>
                <w:bCs/>
                <w:kern w:val="0"/>
              </w:rPr>
            </w:pPr>
            <w:r w:rsidRPr="0050099E">
              <w:t xml:space="preserve">4  </w:t>
            </w:r>
            <w:r w:rsidRPr="0050099E">
              <w:t>分期实施工程是否具有远近期结合方案；近期实施方案是否合理、可行；</w:t>
            </w:r>
          </w:p>
        </w:tc>
      </w:tr>
      <w:tr w:rsidR="00D0774E" w:rsidRPr="0050099E" w14:paraId="4242AF8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403B324"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1CFC301E"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11CEB6AC" w14:textId="77777777" w:rsidR="00F05299" w:rsidRPr="0050099E" w:rsidRDefault="005E0CF6" w:rsidP="004A13FE">
            <w:pPr>
              <w:spacing w:line="240" w:lineRule="auto"/>
              <w:ind w:firstLine="0"/>
              <w:rPr>
                <w:b/>
                <w:bCs/>
                <w:kern w:val="0"/>
              </w:rPr>
            </w:pPr>
            <w:r w:rsidRPr="0050099E">
              <w:t xml:space="preserve">5  </w:t>
            </w:r>
            <w:r w:rsidRPr="0050099E">
              <w:t>工程规模是否合理，工程数量是否合理，设备及主要材料是否齐全。</w:t>
            </w:r>
          </w:p>
        </w:tc>
      </w:tr>
      <w:tr w:rsidR="00D0774E" w:rsidRPr="0050099E" w14:paraId="6952230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354915E"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2E5991AD"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3D365B1C" w14:textId="77777777" w:rsidR="00F05299" w:rsidRPr="0050099E" w:rsidRDefault="005E0CF6" w:rsidP="004A13FE">
            <w:pPr>
              <w:spacing w:line="240" w:lineRule="auto"/>
              <w:ind w:firstLine="0"/>
              <w:rPr>
                <w:b/>
                <w:bCs/>
                <w:kern w:val="0"/>
              </w:rPr>
            </w:pPr>
            <w:r w:rsidRPr="0050099E">
              <w:t xml:space="preserve">6  </w:t>
            </w:r>
            <w:r w:rsidRPr="0050099E">
              <w:t>引用规范标准、标准图是否齐全，是否为现行有效版本。</w:t>
            </w:r>
          </w:p>
        </w:tc>
      </w:tr>
      <w:tr w:rsidR="00D0774E" w:rsidRPr="0050099E" w14:paraId="145495B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F16A5ED"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72E83B87"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5240A05B" w14:textId="77777777" w:rsidR="00F05299" w:rsidRPr="0050099E" w:rsidRDefault="005E0CF6" w:rsidP="004A13FE">
            <w:pPr>
              <w:spacing w:line="240" w:lineRule="auto"/>
              <w:ind w:firstLine="0"/>
              <w:rPr>
                <w:b/>
                <w:bCs/>
                <w:kern w:val="0"/>
              </w:rPr>
            </w:pPr>
            <w:r w:rsidRPr="0050099E">
              <w:t xml:space="preserve">7  </w:t>
            </w:r>
            <w:r w:rsidRPr="0050099E">
              <w:t>对关键、特殊技术问题、新技术、新工艺、新材料是否论证及说明。</w:t>
            </w:r>
          </w:p>
        </w:tc>
      </w:tr>
      <w:tr w:rsidR="00D0774E" w:rsidRPr="0050099E" w14:paraId="67F82D0C"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0C0001A5" w14:textId="77777777" w:rsidR="00F05299" w:rsidRPr="0050099E" w:rsidRDefault="005E0CF6" w:rsidP="004A13FE">
            <w:pPr>
              <w:spacing w:line="240" w:lineRule="auto"/>
              <w:ind w:firstLine="0"/>
              <w:rPr>
                <w:kern w:val="0"/>
              </w:rPr>
            </w:pPr>
            <w:r w:rsidRPr="0050099E">
              <w:t>2</w:t>
            </w:r>
          </w:p>
        </w:tc>
        <w:tc>
          <w:tcPr>
            <w:tcW w:w="10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74BD5F4" w14:textId="77777777" w:rsidR="00F05299" w:rsidRPr="0050099E" w:rsidRDefault="005E0CF6" w:rsidP="004A13FE">
            <w:pPr>
              <w:spacing w:line="240" w:lineRule="auto"/>
              <w:ind w:firstLine="0"/>
              <w:rPr>
                <w:kern w:val="0"/>
              </w:rPr>
            </w:pPr>
            <w:r w:rsidRPr="0050099E">
              <w:t>强制性条文</w:t>
            </w:r>
          </w:p>
        </w:tc>
        <w:tc>
          <w:tcPr>
            <w:tcW w:w="12506" w:type="dxa"/>
            <w:gridSpan w:val="2"/>
            <w:tcBorders>
              <w:top w:val="nil"/>
              <w:left w:val="nil"/>
              <w:bottom w:val="single" w:sz="4" w:space="0" w:color="auto"/>
              <w:right w:val="single" w:sz="4" w:space="0" w:color="auto"/>
            </w:tcBorders>
            <w:shd w:val="clear" w:color="auto" w:fill="auto"/>
            <w:vAlign w:val="center"/>
          </w:tcPr>
          <w:p w14:paraId="335BE8A1" w14:textId="77777777" w:rsidR="00F05299" w:rsidRPr="0050099E" w:rsidRDefault="005E0CF6" w:rsidP="004A13FE">
            <w:pPr>
              <w:spacing w:line="240" w:lineRule="auto"/>
              <w:ind w:firstLine="0"/>
              <w:rPr>
                <w:b/>
                <w:bCs/>
                <w:kern w:val="0"/>
              </w:rPr>
            </w:pPr>
            <w:r w:rsidRPr="0050099E">
              <w:t xml:space="preserve">1  </w:t>
            </w:r>
            <w:r w:rsidRPr="0050099E">
              <w:t>是否符合《城市综合管廊工程技术规范》和其他强制性工程建设规范的要求。</w:t>
            </w:r>
          </w:p>
        </w:tc>
      </w:tr>
      <w:tr w:rsidR="00D0774E" w:rsidRPr="0050099E" w14:paraId="5EC3547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6E506EB"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0B472BE2"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446B2DA8" w14:textId="77777777" w:rsidR="00F05299" w:rsidRPr="0050099E" w:rsidRDefault="005E0CF6" w:rsidP="004A13FE">
            <w:pPr>
              <w:spacing w:line="240" w:lineRule="auto"/>
              <w:ind w:firstLine="0"/>
              <w:rPr>
                <w:b/>
                <w:bCs/>
                <w:kern w:val="0"/>
              </w:rPr>
            </w:pPr>
            <w:r w:rsidRPr="0050099E">
              <w:t xml:space="preserve">2  </w:t>
            </w:r>
            <w:r w:rsidRPr="0050099E">
              <w:t>设计文件是否符合强制性工程建设标准的要求。</w:t>
            </w:r>
          </w:p>
        </w:tc>
      </w:tr>
      <w:tr w:rsidR="00D0774E" w:rsidRPr="0050099E" w14:paraId="7D486CA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68CD358"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63949695"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5661B422" w14:textId="77777777" w:rsidR="00F05299" w:rsidRPr="0050099E" w:rsidRDefault="005E0CF6" w:rsidP="004A13FE">
            <w:pPr>
              <w:spacing w:line="240" w:lineRule="auto"/>
              <w:ind w:firstLine="0"/>
              <w:rPr>
                <w:b/>
                <w:bCs/>
                <w:kern w:val="0"/>
              </w:rPr>
            </w:pPr>
            <w:r w:rsidRPr="0050099E">
              <w:t xml:space="preserve">3  </w:t>
            </w:r>
            <w:r w:rsidRPr="0050099E">
              <w:t>对不符合现行强制性建设规范和标准要求的，是否履行了相关报批程序并获得审批文件，采取的处置措施是否与批复文件一致。</w:t>
            </w:r>
          </w:p>
        </w:tc>
      </w:tr>
      <w:tr w:rsidR="00D0774E" w:rsidRPr="0050099E" w14:paraId="1AB99A2F" w14:textId="77777777" w:rsidTr="007809FE">
        <w:trPr>
          <w:trHeight w:val="113"/>
        </w:trPr>
        <w:tc>
          <w:tcPr>
            <w:tcW w:w="586" w:type="dxa"/>
            <w:tcBorders>
              <w:top w:val="nil"/>
              <w:left w:val="single" w:sz="4" w:space="0" w:color="auto"/>
              <w:bottom w:val="single" w:sz="4" w:space="0" w:color="auto"/>
              <w:right w:val="single" w:sz="4" w:space="0" w:color="auto"/>
            </w:tcBorders>
            <w:shd w:val="clear" w:color="auto" w:fill="auto"/>
            <w:vAlign w:val="center"/>
          </w:tcPr>
          <w:p w14:paraId="5E7DC0AC" w14:textId="77777777" w:rsidR="00F05299" w:rsidRPr="0050099E" w:rsidRDefault="005E0CF6" w:rsidP="004A13FE">
            <w:pPr>
              <w:spacing w:line="240" w:lineRule="auto"/>
              <w:ind w:firstLine="0"/>
              <w:rPr>
                <w:kern w:val="0"/>
              </w:rPr>
            </w:pPr>
            <w:r w:rsidRPr="0050099E">
              <w:t>3</w:t>
            </w:r>
          </w:p>
        </w:tc>
        <w:tc>
          <w:tcPr>
            <w:tcW w:w="1082" w:type="dxa"/>
            <w:tcBorders>
              <w:top w:val="single" w:sz="4" w:space="0" w:color="auto"/>
              <w:left w:val="nil"/>
              <w:bottom w:val="single" w:sz="4" w:space="0" w:color="auto"/>
              <w:right w:val="single" w:sz="4" w:space="0" w:color="000000"/>
            </w:tcBorders>
            <w:shd w:val="clear" w:color="auto" w:fill="auto"/>
            <w:vAlign w:val="center"/>
          </w:tcPr>
          <w:p w14:paraId="19557DB3" w14:textId="77777777" w:rsidR="00F05299" w:rsidRPr="0050099E" w:rsidRDefault="005E0CF6" w:rsidP="004A13FE">
            <w:pPr>
              <w:spacing w:line="240" w:lineRule="auto"/>
              <w:ind w:firstLine="0"/>
              <w:rPr>
                <w:kern w:val="0"/>
              </w:rPr>
            </w:pPr>
            <w:r w:rsidRPr="0050099E">
              <w:t>系统总体布置</w:t>
            </w:r>
          </w:p>
        </w:tc>
        <w:tc>
          <w:tcPr>
            <w:tcW w:w="12506" w:type="dxa"/>
            <w:gridSpan w:val="2"/>
            <w:tcBorders>
              <w:top w:val="nil"/>
              <w:left w:val="nil"/>
              <w:bottom w:val="single" w:sz="4" w:space="0" w:color="auto"/>
              <w:right w:val="single" w:sz="4" w:space="0" w:color="auto"/>
            </w:tcBorders>
            <w:shd w:val="clear" w:color="auto" w:fill="auto"/>
            <w:vAlign w:val="center"/>
          </w:tcPr>
          <w:p w14:paraId="7FC3EF20" w14:textId="77777777" w:rsidR="00F05299" w:rsidRPr="0050099E" w:rsidRDefault="005E0CF6" w:rsidP="004A13FE">
            <w:pPr>
              <w:spacing w:line="240" w:lineRule="auto"/>
              <w:ind w:firstLine="0"/>
              <w:rPr>
                <w:b/>
                <w:bCs/>
                <w:kern w:val="0"/>
              </w:rPr>
            </w:pPr>
            <w:r w:rsidRPr="0050099E">
              <w:t xml:space="preserve">1  </w:t>
            </w:r>
            <w:r w:rsidRPr="0050099E">
              <w:t>综合管廊系统总体布置是否合理，是否结合城镇防洪、周边生态安全格局、城镇竖向、蓝绿空间、用地布局、道路规划、综合管线规划等因素考虑了建设和运行成本要求。</w:t>
            </w:r>
          </w:p>
        </w:tc>
      </w:tr>
      <w:tr w:rsidR="00D0774E" w:rsidRPr="0050099E" w14:paraId="2D9E6D1A"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5D5CC4C7" w14:textId="77777777" w:rsidR="00F05299" w:rsidRPr="0050099E" w:rsidRDefault="005E0CF6" w:rsidP="004A13FE">
            <w:pPr>
              <w:spacing w:line="240" w:lineRule="auto"/>
              <w:ind w:firstLine="0"/>
              <w:rPr>
                <w:kern w:val="0"/>
              </w:rPr>
            </w:pPr>
            <w:r w:rsidRPr="0050099E">
              <w:t>4</w:t>
            </w:r>
          </w:p>
        </w:tc>
        <w:tc>
          <w:tcPr>
            <w:tcW w:w="10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AF5FFFA" w14:textId="77777777" w:rsidR="00F05299" w:rsidRPr="0050099E" w:rsidRDefault="005E0CF6" w:rsidP="004A13FE">
            <w:pPr>
              <w:spacing w:line="240" w:lineRule="auto"/>
              <w:ind w:firstLine="0"/>
              <w:rPr>
                <w:kern w:val="0"/>
              </w:rPr>
            </w:pPr>
            <w:r w:rsidRPr="0050099E">
              <w:t>断面设计</w:t>
            </w:r>
          </w:p>
        </w:tc>
        <w:tc>
          <w:tcPr>
            <w:tcW w:w="12506" w:type="dxa"/>
            <w:gridSpan w:val="2"/>
            <w:tcBorders>
              <w:top w:val="nil"/>
              <w:left w:val="nil"/>
              <w:bottom w:val="single" w:sz="4" w:space="0" w:color="auto"/>
              <w:right w:val="single" w:sz="4" w:space="0" w:color="auto"/>
            </w:tcBorders>
            <w:shd w:val="clear" w:color="auto" w:fill="auto"/>
            <w:vAlign w:val="center"/>
          </w:tcPr>
          <w:p w14:paraId="5A69F30F" w14:textId="77777777" w:rsidR="00F05299" w:rsidRPr="0050099E" w:rsidRDefault="005E0CF6" w:rsidP="004A13FE">
            <w:pPr>
              <w:spacing w:line="240" w:lineRule="auto"/>
              <w:ind w:firstLine="0"/>
              <w:rPr>
                <w:b/>
                <w:bCs/>
                <w:kern w:val="0"/>
              </w:rPr>
            </w:pPr>
            <w:r w:rsidRPr="0050099E">
              <w:t xml:space="preserve">1  </w:t>
            </w:r>
            <w:r w:rsidRPr="0050099E">
              <w:t>综合管廊入廊管线选择是否合理。</w:t>
            </w:r>
          </w:p>
        </w:tc>
      </w:tr>
      <w:tr w:rsidR="00D0774E" w:rsidRPr="0050099E" w14:paraId="230E8D3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1CC5271"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06838448"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7E767FB7" w14:textId="77777777" w:rsidR="00F05299" w:rsidRPr="0050099E" w:rsidRDefault="005E0CF6" w:rsidP="004A13FE">
            <w:pPr>
              <w:spacing w:line="240" w:lineRule="auto"/>
              <w:ind w:firstLine="0"/>
              <w:rPr>
                <w:b/>
                <w:bCs/>
                <w:kern w:val="0"/>
              </w:rPr>
            </w:pPr>
            <w:r w:rsidRPr="0050099E">
              <w:t xml:space="preserve">2   </w:t>
            </w:r>
            <w:r w:rsidRPr="0050099E">
              <w:t>综合管廊分舱及断面形式是否合理。</w:t>
            </w:r>
          </w:p>
        </w:tc>
      </w:tr>
      <w:tr w:rsidR="00D0774E" w:rsidRPr="0050099E" w14:paraId="7C43F12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04C22AB"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03DAA9A1"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76AA3F1B" w14:textId="77777777" w:rsidR="00F05299" w:rsidRPr="0050099E" w:rsidRDefault="005E0CF6" w:rsidP="004A13FE">
            <w:pPr>
              <w:spacing w:line="240" w:lineRule="auto"/>
              <w:ind w:firstLine="0"/>
              <w:rPr>
                <w:b/>
                <w:bCs/>
                <w:kern w:val="0"/>
              </w:rPr>
            </w:pPr>
            <w:r w:rsidRPr="0050099E">
              <w:t xml:space="preserve">3  </w:t>
            </w:r>
            <w:r w:rsidRPr="0050099E">
              <w:t>管廊容量是否满足远期或终极规模的要求，设计是否符合相应规范要求；</w:t>
            </w:r>
          </w:p>
        </w:tc>
      </w:tr>
      <w:tr w:rsidR="00D0774E" w:rsidRPr="0050099E" w14:paraId="0CD2FFA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587EA24"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5A2E5A17"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3F431D97" w14:textId="77777777" w:rsidR="00F05299" w:rsidRPr="0050099E" w:rsidRDefault="005E0CF6" w:rsidP="004A13FE">
            <w:pPr>
              <w:spacing w:line="240" w:lineRule="auto"/>
              <w:ind w:firstLine="0"/>
              <w:rPr>
                <w:kern w:val="0"/>
              </w:rPr>
            </w:pPr>
            <w:r w:rsidRPr="0050099E">
              <w:t xml:space="preserve">4  </w:t>
            </w:r>
            <w:r w:rsidRPr="0050099E">
              <w:t>综合管廊断面布置是否合理，廊内净高、净宽，通道净宽、支架间距、桥架间距是否满足功能需求；</w:t>
            </w:r>
          </w:p>
        </w:tc>
      </w:tr>
      <w:tr w:rsidR="00D0774E" w:rsidRPr="0050099E" w14:paraId="18698318"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15A65C53" w14:textId="77777777" w:rsidR="00F05299" w:rsidRPr="0050099E" w:rsidRDefault="005E0CF6" w:rsidP="004A13FE">
            <w:pPr>
              <w:spacing w:line="240" w:lineRule="auto"/>
              <w:ind w:firstLine="0"/>
              <w:rPr>
                <w:kern w:val="0"/>
              </w:rPr>
            </w:pPr>
            <w:r w:rsidRPr="0050099E">
              <w:t>5</w:t>
            </w:r>
          </w:p>
        </w:tc>
        <w:tc>
          <w:tcPr>
            <w:tcW w:w="10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A30878A" w14:textId="77777777" w:rsidR="00F05299" w:rsidRPr="0050099E" w:rsidRDefault="005E0CF6" w:rsidP="004A13FE">
            <w:pPr>
              <w:spacing w:line="240" w:lineRule="auto"/>
              <w:ind w:firstLine="0"/>
              <w:rPr>
                <w:kern w:val="0"/>
              </w:rPr>
            </w:pPr>
            <w:r w:rsidRPr="0050099E">
              <w:t>平纵设计</w:t>
            </w:r>
          </w:p>
        </w:tc>
        <w:tc>
          <w:tcPr>
            <w:tcW w:w="12506" w:type="dxa"/>
            <w:gridSpan w:val="2"/>
            <w:tcBorders>
              <w:top w:val="nil"/>
              <w:left w:val="nil"/>
              <w:bottom w:val="single" w:sz="4" w:space="0" w:color="auto"/>
              <w:right w:val="single" w:sz="4" w:space="0" w:color="auto"/>
            </w:tcBorders>
            <w:shd w:val="clear" w:color="auto" w:fill="auto"/>
            <w:vAlign w:val="center"/>
          </w:tcPr>
          <w:p w14:paraId="22CC7321" w14:textId="77777777" w:rsidR="00F05299" w:rsidRPr="0050099E" w:rsidRDefault="005E0CF6" w:rsidP="004A13FE">
            <w:pPr>
              <w:spacing w:line="240" w:lineRule="auto"/>
              <w:ind w:firstLine="0"/>
              <w:rPr>
                <w:b/>
                <w:bCs/>
                <w:kern w:val="0"/>
              </w:rPr>
            </w:pPr>
            <w:r w:rsidRPr="0050099E">
              <w:t xml:space="preserve">1  </w:t>
            </w:r>
            <w:r w:rsidRPr="0050099E">
              <w:t>综合管廊平面及竖向定位是否合理，是否与其它基础设施发生冲突；</w:t>
            </w:r>
          </w:p>
        </w:tc>
      </w:tr>
      <w:tr w:rsidR="00D0774E" w:rsidRPr="0050099E" w14:paraId="3D27CE4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2D6FBD9"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2C887C4A"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0B14EF2A" w14:textId="77777777" w:rsidR="00F05299" w:rsidRPr="0050099E" w:rsidRDefault="005E0CF6" w:rsidP="004A13FE">
            <w:pPr>
              <w:spacing w:line="240" w:lineRule="auto"/>
              <w:ind w:firstLine="0"/>
              <w:rPr>
                <w:b/>
                <w:bCs/>
                <w:kern w:val="0"/>
              </w:rPr>
            </w:pPr>
            <w:r w:rsidRPr="0050099E">
              <w:t xml:space="preserve">2  </w:t>
            </w:r>
            <w:r w:rsidRPr="0050099E">
              <w:t>综合管廊跨越河道、铁道等障碍物时，最小覆土深度是否满足河道整治通航和铁道安全运行的要求；当综合管廊采用架空形式跨越河道时，是否满足防洪通道的要求，是否满足水冲击结构稳定的要求；</w:t>
            </w:r>
          </w:p>
        </w:tc>
      </w:tr>
      <w:tr w:rsidR="00D0774E" w:rsidRPr="0050099E" w14:paraId="17D27A3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B21B0EB"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168CFE84"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3A0CCAF2" w14:textId="77777777" w:rsidR="00F05299" w:rsidRPr="0050099E" w:rsidRDefault="005E0CF6" w:rsidP="004A13FE">
            <w:pPr>
              <w:spacing w:line="240" w:lineRule="auto"/>
              <w:ind w:firstLine="0"/>
              <w:rPr>
                <w:b/>
                <w:bCs/>
                <w:kern w:val="0"/>
              </w:rPr>
            </w:pPr>
            <w:r w:rsidRPr="0050099E">
              <w:t xml:space="preserve">3  </w:t>
            </w:r>
            <w:r w:rsidRPr="0050099E">
              <w:t>综合管廊与相邻地下管线及构筑物最小净距是否合理；</w:t>
            </w:r>
          </w:p>
        </w:tc>
      </w:tr>
      <w:tr w:rsidR="00D0774E" w:rsidRPr="0050099E" w14:paraId="4AB70C76"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00A72A5C" w14:textId="77777777" w:rsidR="00F05299" w:rsidRPr="0050099E" w:rsidRDefault="005E0CF6" w:rsidP="004A13FE">
            <w:pPr>
              <w:spacing w:line="240" w:lineRule="auto"/>
              <w:ind w:firstLine="0"/>
              <w:rPr>
                <w:kern w:val="0"/>
              </w:rPr>
            </w:pPr>
            <w:r w:rsidRPr="0050099E">
              <w:t>6</w:t>
            </w:r>
          </w:p>
        </w:tc>
        <w:tc>
          <w:tcPr>
            <w:tcW w:w="10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810BC80" w14:textId="77777777" w:rsidR="00F05299" w:rsidRPr="0050099E" w:rsidRDefault="005E0CF6" w:rsidP="004A13FE">
            <w:pPr>
              <w:spacing w:line="240" w:lineRule="auto"/>
              <w:ind w:firstLine="0"/>
              <w:rPr>
                <w:kern w:val="0"/>
              </w:rPr>
            </w:pPr>
            <w:r w:rsidRPr="0050099E">
              <w:t>节点设计</w:t>
            </w:r>
          </w:p>
        </w:tc>
        <w:tc>
          <w:tcPr>
            <w:tcW w:w="12506" w:type="dxa"/>
            <w:gridSpan w:val="2"/>
            <w:tcBorders>
              <w:top w:val="nil"/>
              <w:left w:val="nil"/>
              <w:bottom w:val="single" w:sz="4" w:space="0" w:color="auto"/>
              <w:right w:val="single" w:sz="4" w:space="0" w:color="auto"/>
            </w:tcBorders>
            <w:shd w:val="clear" w:color="auto" w:fill="auto"/>
            <w:vAlign w:val="center"/>
          </w:tcPr>
          <w:p w14:paraId="251C535E" w14:textId="77777777" w:rsidR="00F05299" w:rsidRPr="0050099E" w:rsidRDefault="005E0CF6" w:rsidP="004A13FE">
            <w:pPr>
              <w:spacing w:line="240" w:lineRule="auto"/>
              <w:ind w:firstLine="0"/>
              <w:rPr>
                <w:b/>
                <w:bCs/>
                <w:kern w:val="0"/>
              </w:rPr>
            </w:pPr>
            <w:r w:rsidRPr="0050099E">
              <w:t xml:space="preserve">1  </w:t>
            </w:r>
            <w:r w:rsidRPr="0050099E">
              <w:t>综合管廊重要节点（人员出入口、逃生口、吊装口、进风口、排风口、交叉口、管线分支口等）的布置、尺寸、数量等是否合理；</w:t>
            </w:r>
          </w:p>
        </w:tc>
      </w:tr>
      <w:tr w:rsidR="00D0774E" w:rsidRPr="0050099E" w14:paraId="05C475F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B65DBC0"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3DAC44D8"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14D9E21F" w14:textId="77777777" w:rsidR="00F05299" w:rsidRPr="0050099E" w:rsidRDefault="005E0CF6" w:rsidP="004A13FE">
            <w:pPr>
              <w:spacing w:line="240" w:lineRule="auto"/>
              <w:ind w:firstLine="0"/>
              <w:rPr>
                <w:b/>
                <w:bCs/>
                <w:kern w:val="0"/>
              </w:rPr>
            </w:pPr>
            <w:r w:rsidRPr="0050099E">
              <w:t xml:space="preserve">2  </w:t>
            </w:r>
            <w:r w:rsidRPr="0050099E">
              <w:t>压力管道进出综合管廊时，是否在综合管廊外部设置阀门；</w:t>
            </w:r>
          </w:p>
        </w:tc>
      </w:tr>
      <w:tr w:rsidR="00D0774E" w:rsidRPr="0050099E" w14:paraId="6B0432DD"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CEE28C5"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379EF591"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683F9A02" w14:textId="77777777" w:rsidR="00F05299" w:rsidRPr="0050099E" w:rsidRDefault="005E0CF6" w:rsidP="004A13FE">
            <w:pPr>
              <w:spacing w:line="240" w:lineRule="auto"/>
              <w:ind w:firstLine="0"/>
              <w:rPr>
                <w:b/>
                <w:bCs/>
                <w:kern w:val="0"/>
              </w:rPr>
            </w:pPr>
            <w:r w:rsidRPr="0050099E">
              <w:t xml:space="preserve">3  </w:t>
            </w:r>
            <w:r w:rsidRPr="0050099E">
              <w:t>天然气管道舱室的排风口与其他舱室排风口、进风口、人员出入口以及周边建（构）筑物口部距离是否满足规范要求；</w:t>
            </w:r>
          </w:p>
        </w:tc>
      </w:tr>
      <w:tr w:rsidR="00D0774E" w:rsidRPr="0050099E" w14:paraId="1BFC687D"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1B2036F5" w14:textId="77777777" w:rsidR="00F05299" w:rsidRPr="0050099E" w:rsidRDefault="005E0CF6" w:rsidP="004A13FE">
            <w:pPr>
              <w:spacing w:line="240" w:lineRule="auto"/>
              <w:ind w:firstLine="0"/>
              <w:rPr>
                <w:kern w:val="0"/>
              </w:rPr>
            </w:pPr>
            <w:r w:rsidRPr="0050099E">
              <w:t>7</w:t>
            </w:r>
          </w:p>
        </w:tc>
        <w:tc>
          <w:tcPr>
            <w:tcW w:w="10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DE9136B" w14:textId="77777777" w:rsidR="00F05299" w:rsidRPr="0050099E" w:rsidRDefault="005E0CF6" w:rsidP="004A13FE">
            <w:pPr>
              <w:spacing w:line="240" w:lineRule="auto"/>
              <w:ind w:firstLine="0"/>
              <w:rPr>
                <w:kern w:val="0"/>
              </w:rPr>
            </w:pPr>
            <w:r w:rsidRPr="0050099E">
              <w:t>附属设施设计</w:t>
            </w:r>
          </w:p>
        </w:tc>
        <w:tc>
          <w:tcPr>
            <w:tcW w:w="12506" w:type="dxa"/>
            <w:gridSpan w:val="2"/>
            <w:tcBorders>
              <w:top w:val="nil"/>
              <w:left w:val="nil"/>
              <w:bottom w:val="single" w:sz="4" w:space="0" w:color="auto"/>
              <w:right w:val="single" w:sz="4" w:space="0" w:color="auto"/>
            </w:tcBorders>
            <w:shd w:val="clear" w:color="auto" w:fill="auto"/>
            <w:vAlign w:val="center"/>
          </w:tcPr>
          <w:p w14:paraId="319AD57A" w14:textId="77777777" w:rsidR="00F05299" w:rsidRPr="0050099E" w:rsidRDefault="005E0CF6" w:rsidP="004A13FE">
            <w:pPr>
              <w:spacing w:line="240" w:lineRule="auto"/>
              <w:ind w:firstLine="0"/>
              <w:rPr>
                <w:b/>
                <w:bCs/>
                <w:kern w:val="0"/>
              </w:rPr>
            </w:pPr>
            <w:r w:rsidRPr="0050099E">
              <w:t xml:space="preserve">1  </w:t>
            </w:r>
            <w:r w:rsidRPr="0050099E">
              <w:t>综合管廊附属设施（含消防、通风、供电、照明、监控与报警、排水、标识系统）的工艺设计、布置是否合理；</w:t>
            </w:r>
          </w:p>
        </w:tc>
      </w:tr>
      <w:tr w:rsidR="00D0774E" w:rsidRPr="0050099E" w14:paraId="2C3562C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D413B9B"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0A988BFE"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193F4B38" w14:textId="77777777" w:rsidR="00F05299" w:rsidRPr="0050099E" w:rsidRDefault="005E0CF6" w:rsidP="004A13FE">
            <w:pPr>
              <w:spacing w:line="240" w:lineRule="auto"/>
              <w:ind w:firstLine="0"/>
              <w:rPr>
                <w:b/>
                <w:bCs/>
                <w:kern w:val="0"/>
              </w:rPr>
            </w:pPr>
            <w:r w:rsidRPr="0050099E">
              <w:t xml:space="preserve">2  </w:t>
            </w:r>
            <w:r w:rsidRPr="0050099E">
              <w:t>综合管廊监控中心选址、占地等是否合理；</w:t>
            </w:r>
          </w:p>
        </w:tc>
      </w:tr>
      <w:tr w:rsidR="00D0774E" w:rsidRPr="0050099E" w14:paraId="4595492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71C7346" w14:textId="77777777" w:rsidR="00F05299" w:rsidRPr="0050099E" w:rsidRDefault="00F05299" w:rsidP="004A13FE">
            <w:pPr>
              <w:spacing w:line="240" w:lineRule="auto"/>
              <w:ind w:firstLine="0"/>
            </w:pPr>
          </w:p>
        </w:tc>
        <w:tc>
          <w:tcPr>
            <w:tcW w:w="1082" w:type="dxa"/>
            <w:vMerge/>
            <w:tcBorders>
              <w:top w:val="single" w:sz="4" w:space="0" w:color="auto"/>
              <w:left w:val="single" w:sz="4" w:space="0" w:color="auto"/>
              <w:bottom w:val="single" w:sz="4" w:space="0" w:color="000000"/>
              <w:right w:val="single" w:sz="4" w:space="0" w:color="000000"/>
            </w:tcBorders>
            <w:vAlign w:val="center"/>
          </w:tcPr>
          <w:p w14:paraId="397EF043" w14:textId="77777777" w:rsidR="00F05299" w:rsidRPr="0050099E" w:rsidRDefault="00F05299" w:rsidP="004A13FE">
            <w:pPr>
              <w:spacing w:line="240" w:lineRule="auto"/>
              <w:ind w:firstLine="0"/>
            </w:pPr>
          </w:p>
        </w:tc>
        <w:tc>
          <w:tcPr>
            <w:tcW w:w="12506" w:type="dxa"/>
            <w:gridSpan w:val="2"/>
            <w:tcBorders>
              <w:top w:val="nil"/>
              <w:left w:val="nil"/>
              <w:bottom w:val="single" w:sz="4" w:space="0" w:color="auto"/>
              <w:right w:val="single" w:sz="4" w:space="0" w:color="auto"/>
            </w:tcBorders>
            <w:shd w:val="clear" w:color="auto" w:fill="auto"/>
            <w:vAlign w:val="center"/>
          </w:tcPr>
          <w:p w14:paraId="55D41E25" w14:textId="77777777" w:rsidR="00F05299" w:rsidRPr="0050099E" w:rsidRDefault="005E0CF6" w:rsidP="004A13FE">
            <w:pPr>
              <w:spacing w:line="240" w:lineRule="auto"/>
              <w:ind w:firstLine="0"/>
              <w:rPr>
                <w:b/>
                <w:bCs/>
                <w:kern w:val="0"/>
              </w:rPr>
            </w:pPr>
            <w:r w:rsidRPr="0050099E">
              <w:t xml:space="preserve">3  </w:t>
            </w:r>
            <w:r w:rsidRPr="0050099E">
              <w:t>综合管廊安全监测系统设计是否合理</w:t>
            </w:r>
          </w:p>
        </w:tc>
      </w:tr>
      <w:tr w:rsidR="00D0774E" w:rsidRPr="0050099E" w14:paraId="13E92E26" w14:textId="77777777" w:rsidTr="007809FE">
        <w:trPr>
          <w:trHeight w:val="113"/>
        </w:trPr>
        <w:tc>
          <w:tcPr>
            <w:tcW w:w="586" w:type="dxa"/>
            <w:tcBorders>
              <w:top w:val="nil"/>
              <w:left w:val="single" w:sz="4" w:space="0" w:color="auto"/>
              <w:bottom w:val="single" w:sz="4" w:space="0" w:color="auto"/>
              <w:right w:val="single" w:sz="4" w:space="0" w:color="auto"/>
            </w:tcBorders>
            <w:shd w:val="clear" w:color="auto" w:fill="auto"/>
            <w:vAlign w:val="center"/>
          </w:tcPr>
          <w:p w14:paraId="0B255E74" w14:textId="77777777" w:rsidR="00F05299" w:rsidRPr="0050099E" w:rsidRDefault="005E0CF6" w:rsidP="004A13FE">
            <w:pPr>
              <w:spacing w:line="240" w:lineRule="auto"/>
              <w:ind w:firstLine="0"/>
              <w:rPr>
                <w:kern w:val="0"/>
              </w:rPr>
            </w:pPr>
            <w:r w:rsidRPr="0050099E">
              <w:t>8</w:t>
            </w:r>
          </w:p>
        </w:tc>
        <w:tc>
          <w:tcPr>
            <w:tcW w:w="1082" w:type="dxa"/>
            <w:tcBorders>
              <w:top w:val="single" w:sz="4" w:space="0" w:color="auto"/>
              <w:left w:val="nil"/>
              <w:bottom w:val="single" w:sz="4" w:space="0" w:color="auto"/>
              <w:right w:val="single" w:sz="4" w:space="0" w:color="000000"/>
            </w:tcBorders>
            <w:shd w:val="clear" w:color="auto" w:fill="auto"/>
            <w:vAlign w:val="center"/>
          </w:tcPr>
          <w:p w14:paraId="33A53B78" w14:textId="77777777" w:rsidR="00F05299" w:rsidRPr="0050099E" w:rsidRDefault="005E0CF6" w:rsidP="004A13FE">
            <w:pPr>
              <w:spacing w:line="240" w:lineRule="auto"/>
              <w:ind w:firstLine="0"/>
              <w:rPr>
                <w:kern w:val="0"/>
              </w:rPr>
            </w:pPr>
            <w:r w:rsidRPr="0050099E">
              <w:t>过街管线计</w:t>
            </w:r>
          </w:p>
        </w:tc>
        <w:tc>
          <w:tcPr>
            <w:tcW w:w="12506" w:type="dxa"/>
            <w:gridSpan w:val="2"/>
            <w:tcBorders>
              <w:top w:val="nil"/>
              <w:left w:val="nil"/>
              <w:bottom w:val="single" w:sz="4" w:space="0" w:color="auto"/>
              <w:right w:val="single" w:sz="4" w:space="0" w:color="auto"/>
            </w:tcBorders>
            <w:shd w:val="clear" w:color="auto" w:fill="auto"/>
            <w:vAlign w:val="center"/>
          </w:tcPr>
          <w:p w14:paraId="64E72E54" w14:textId="77777777" w:rsidR="00F05299" w:rsidRPr="0050099E" w:rsidRDefault="005E0CF6" w:rsidP="004A13FE">
            <w:pPr>
              <w:spacing w:line="240" w:lineRule="auto"/>
              <w:ind w:firstLine="0"/>
              <w:rPr>
                <w:b/>
                <w:bCs/>
                <w:kern w:val="0"/>
              </w:rPr>
            </w:pPr>
            <w:r w:rsidRPr="0050099E">
              <w:t xml:space="preserve">1  </w:t>
            </w:r>
            <w:r w:rsidRPr="0050099E">
              <w:t>预留过街管线位置、规模是否合理。</w:t>
            </w:r>
          </w:p>
        </w:tc>
      </w:tr>
      <w:tr w:rsidR="00D0774E" w:rsidRPr="0050099E" w14:paraId="090AE36A"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739C3547" w14:textId="77777777" w:rsidR="00F05299" w:rsidRPr="0050099E" w:rsidRDefault="005E0CF6" w:rsidP="004A13FE">
            <w:pPr>
              <w:spacing w:line="240" w:lineRule="auto"/>
              <w:ind w:firstLine="0"/>
              <w:rPr>
                <w:kern w:val="0"/>
              </w:rPr>
            </w:pPr>
            <w:r w:rsidRPr="0050099E">
              <w:t>9</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tcPr>
          <w:p w14:paraId="4AB4DDF4" w14:textId="77777777" w:rsidR="00F05299" w:rsidRPr="0050099E" w:rsidRDefault="005E0CF6" w:rsidP="004A13FE">
            <w:pPr>
              <w:spacing w:line="240" w:lineRule="auto"/>
              <w:ind w:firstLine="0"/>
              <w:rPr>
                <w:kern w:val="0"/>
              </w:rPr>
            </w:pPr>
            <w:r w:rsidRPr="0050099E">
              <w:t>建筑专业</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17B3A88B" w14:textId="77777777" w:rsidR="00F05299" w:rsidRPr="0050099E" w:rsidRDefault="005E0CF6" w:rsidP="004A13FE">
            <w:pPr>
              <w:spacing w:line="240" w:lineRule="auto"/>
              <w:ind w:firstLine="0"/>
              <w:rPr>
                <w:kern w:val="0"/>
              </w:rPr>
            </w:pPr>
            <w:r w:rsidRPr="0050099E">
              <w:t>设计文件总体要求</w:t>
            </w:r>
          </w:p>
        </w:tc>
        <w:tc>
          <w:tcPr>
            <w:tcW w:w="11231" w:type="dxa"/>
            <w:tcBorders>
              <w:top w:val="nil"/>
              <w:left w:val="nil"/>
              <w:bottom w:val="single" w:sz="4" w:space="0" w:color="auto"/>
              <w:right w:val="single" w:sz="4" w:space="0" w:color="auto"/>
            </w:tcBorders>
            <w:shd w:val="clear" w:color="auto" w:fill="auto"/>
            <w:vAlign w:val="center"/>
          </w:tcPr>
          <w:p w14:paraId="62559A3C" w14:textId="77777777" w:rsidR="00F05299" w:rsidRPr="0050099E" w:rsidRDefault="005E0CF6" w:rsidP="004A13FE">
            <w:pPr>
              <w:spacing w:line="240" w:lineRule="auto"/>
              <w:ind w:firstLine="0"/>
              <w:rPr>
                <w:b/>
                <w:bCs/>
                <w:kern w:val="0"/>
              </w:rPr>
            </w:pPr>
            <w:r w:rsidRPr="0050099E">
              <w:t xml:space="preserve">1  </w:t>
            </w:r>
            <w:r w:rsidRPr="0050099E">
              <w:t>初步设计文件是否与审查批准的可研报告或方案设计相符合，如有重大变化，是否有相关的论证或批准文件；</w:t>
            </w:r>
          </w:p>
        </w:tc>
      </w:tr>
      <w:tr w:rsidR="00D0774E" w:rsidRPr="0050099E" w14:paraId="6512B50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1C3176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34657F3E"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34CF498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0F44FFB6" w14:textId="77777777" w:rsidR="00F05299" w:rsidRPr="0050099E" w:rsidRDefault="005E0CF6" w:rsidP="004A13FE">
            <w:pPr>
              <w:spacing w:line="240" w:lineRule="auto"/>
              <w:ind w:firstLine="0"/>
              <w:rPr>
                <w:b/>
                <w:bCs/>
                <w:kern w:val="0"/>
              </w:rPr>
            </w:pPr>
            <w:r w:rsidRPr="0050099E">
              <w:t xml:space="preserve">2  </w:t>
            </w:r>
            <w:r w:rsidRPr="0050099E">
              <w:t>初步设计文件是否达到《重庆市市政工程初步设计文件编制技术规定》的深度要求；</w:t>
            </w:r>
          </w:p>
        </w:tc>
      </w:tr>
      <w:tr w:rsidR="00D0774E" w:rsidRPr="0050099E" w14:paraId="541FC13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9B75AB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2A209093"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3E572CAC"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1599116" w14:textId="77777777" w:rsidR="00F05299" w:rsidRPr="0050099E" w:rsidRDefault="005E0CF6" w:rsidP="004A13FE">
            <w:pPr>
              <w:spacing w:line="240" w:lineRule="auto"/>
              <w:ind w:firstLine="0"/>
              <w:rPr>
                <w:kern w:val="0"/>
              </w:rPr>
            </w:pPr>
            <w:r w:rsidRPr="0050099E">
              <w:t xml:space="preserve">3  </w:t>
            </w:r>
            <w:r w:rsidRPr="0050099E">
              <w:t>工程设计依据、采用的有关标准及规范、主要设计资料是否充分、有效。</w:t>
            </w:r>
          </w:p>
        </w:tc>
      </w:tr>
      <w:tr w:rsidR="00D0774E" w:rsidRPr="0050099E" w14:paraId="098D253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144857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1CC022CF"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1204221D" w14:textId="77777777" w:rsidR="00F05299" w:rsidRPr="0050099E" w:rsidRDefault="005E0CF6" w:rsidP="004A13FE">
            <w:pPr>
              <w:spacing w:line="240" w:lineRule="auto"/>
              <w:ind w:firstLine="0"/>
              <w:rPr>
                <w:kern w:val="0"/>
              </w:rPr>
            </w:pPr>
            <w:r w:rsidRPr="0050099E">
              <w:t>强制性条文</w:t>
            </w:r>
          </w:p>
        </w:tc>
        <w:tc>
          <w:tcPr>
            <w:tcW w:w="11231" w:type="dxa"/>
            <w:tcBorders>
              <w:top w:val="nil"/>
              <w:left w:val="nil"/>
              <w:bottom w:val="single" w:sz="4" w:space="0" w:color="auto"/>
              <w:right w:val="single" w:sz="4" w:space="0" w:color="auto"/>
            </w:tcBorders>
            <w:shd w:val="clear" w:color="auto" w:fill="auto"/>
            <w:vAlign w:val="center"/>
          </w:tcPr>
          <w:p w14:paraId="439D6DE1" w14:textId="77777777" w:rsidR="00F05299" w:rsidRPr="0050099E" w:rsidRDefault="005E0CF6" w:rsidP="004A13FE">
            <w:pPr>
              <w:spacing w:line="240" w:lineRule="auto"/>
              <w:ind w:firstLine="0"/>
              <w:rPr>
                <w:b/>
                <w:bCs/>
                <w:kern w:val="0"/>
              </w:rPr>
            </w:pPr>
            <w:r w:rsidRPr="0050099E">
              <w:t xml:space="preserve">1  </w:t>
            </w:r>
            <w:r w:rsidRPr="0050099E">
              <w:t>是否满足建筑专业的强制性规范和强制性标准的规定。</w:t>
            </w:r>
          </w:p>
        </w:tc>
      </w:tr>
      <w:tr w:rsidR="00D0774E" w:rsidRPr="0050099E" w14:paraId="08263EC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6D84AC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32B876F3"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69B821E4"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7F90AF5"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D0774E" w:rsidRPr="0050099E" w14:paraId="5463353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E42659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143FB516"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6B12CA0E" w14:textId="77777777" w:rsidR="00F05299" w:rsidRPr="0050099E" w:rsidRDefault="005E0CF6" w:rsidP="004A13FE">
            <w:pPr>
              <w:spacing w:line="240" w:lineRule="auto"/>
              <w:ind w:firstLine="0"/>
              <w:rPr>
                <w:kern w:val="0"/>
              </w:rPr>
            </w:pPr>
            <w:r w:rsidRPr="0050099E">
              <w:t>设计标准</w:t>
            </w:r>
          </w:p>
        </w:tc>
        <w:tc>
          <w:tcPr>
            <w:tcW w:w="11231" w:type="dxa"/>
            <w:tcBorders>
              <w:top w:val="nil"/>
              <w:left w:val="nil"/>
              <w:bottom w:val="single" w:sz="4" w:space="0" w:color="auto"/>
              <w:right w:val="single" w:sz="4" w:space="0" w:color="auto"/>
            </w:tcBorders>
            <w:shd w:val="clear" w:color="auto" w:fill="auto"/>
            <w:vAlign w:val="center"/>
          </w:tcPr>
          <w:p w14:paraId="4ADE7CB6" w14:textId="77777777" w:rsidR="00F05299" w:rsidRPr="0050099E" w:rsidRDefault="005E0CF6" w:rsidP="004A13FE">
            <w:pPr>
              <w:spacing w:line="240" w:lineRule="auto"/>
              <w:ind w:firstLine="0"/>
              <w:rPr>
                <w:kern w:val="0"/>
              </w:rPr>
            </w:pPr>
            <w:r w:rsidRPr="0050099E">
              <w:t xml:space="preserve">1  </w:t>
            </w:r>
            <w:r w:rsidRPr="0050099E">
              <w:t>建、构筑物的设计使用年限是否合理；</w:t>
            </w:r>
          </w:p>
        </w:tc>
      </w:tr>
      <w:tr w:rsidR="00D0774E" w:rsidRPr="0050099E" w14:paraId="66C8651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CFE97A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4E0C3BAE"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465A589A" w14:textId="77777777" w:rsidR="00F05299" w:rsidRPr="0050099E" w:rsidRDefault="005E0CF6" w:rsidP="004A13FE">
            <w:pPr>
              <w:spacing w:line="240" w:lineRule="auto"/>
              <w:ind w:firstLine="0"/>
              <w:rPr>
                <w:kern w:val="0"/>
              </w:rPr>
            </w:pPr>
            <w:r w:rsidRPr="0050099E">
              <w:t>设计依据</w:t>
            </w:r>
          </w:p>
        </w:tc>
        <w:tc>
          <w:tcPr>
            <w:tcW w:w="11231" w:type="dxa"/>
            <w:tcBorders>
              <w:top w:val="nil"/>
              <w:left w:val="nil"/>
              <w:bottom w:val="single" w:sz="4" w:space="0" w:color="auto"/>
              <w:right w:val="single" w:sz="4" w:space="0" w:color="auto"/>
            </w:tcBorders>
            <w:shd w:val="clear" w:color="auto" w:fill="auto"/>
            <w:vAlign w:val="center"/>
          </w:tcPr>
          <w:p w14:paraId="1305F659" w14:textId="77777777" w:rsidR="00F05299" w:rsidRPr="0050099E" w:rsidRDefault="005E0CF6" w:rsidP="004A13FE">
            <w:pPr>
              <w:spacing w:line="240" w:lineRule="auto"/>
              <w:ind w:firstLine="0"/>
              <w:rPr>
                <w:kern w:val="0"/>
              </w:rPr>
            </w:pPr>
            <w:r w:rsidRPr="0050099E">
              <w:t xml:space="preserve">1  </w:t>
            </w:r>
            <w:r w:rsidRPr="0050099E">
              <w:t>使用的规范、规程、标准是否适用于本工程，是否有效；</w:t>
            </w:r>
          </w:p>
        </w:tc>
      </w:tr>
      <w:tr w:rsidR="00D0774E" w:rsidRPr="0050099E" w14:paraId="2070AB0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0DBC68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7A5BFD56"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3612B35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06770E6A" w14:textId="77777777" w:rsidR="00F05299" w:rsidRPr="0050099E" w:rsidRDefault="005E0CF6" w:rsidP="004A13FE">
            <w:pPr>
              <w:spacing w:line="240" w:lineRule="auto"/>
              <w:ind w:firstLine="0"/>
              <w:rPr>
                <w:kern w:val="0"/>
              </w:rPr>
            </w:pPr>
            <w:r w:rsidRPr="0050099E">
              <w:t xml:space="preserve">2  </w:t>
            </w:r>
            <w:r w:rsidRPr="0050099E">
              <w:t>是否具备与本专业设计有关的政府有关主管部门的批准文件和依据性资料且是否在设计中得到落实。</w:t>
            </w:r>
          </w:p>
        </w:tc>
      </w:tr>
      <w:tr w:rsidR="00D0774E" w:rsidRPr="0050099E" w14:paraId="580ED78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D5D55E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20B54128"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649164E2" w14:textId="77777777" w:rsidR="00F05299" w:rsidRPr="0050099E" w:rsidRDefault="005E0CF6" w:rsidP="004A13FE">
            <w:pPr>
              <w:spacing w:line="240" w:lineRule="auto"/>
              <w:ind w:firstLine="0"/>
              <w:rPr>
                <w:kern w:val="0"/>
              </w:rPr>
            </w:pPr>
            <w:r w:rsidRPr="0050099E">
              <w:t>建筑设计说明</w:t>
            </w:r>
          </w:p>
        </w:tc>
        <w:tc>
          <w:tcPr>
            <w:tcW w:w="11231" w:type="dxa"/>
            <w:tcBorders>
              <w:top w:val="nil"/>
              <w:left w:val="nil"/>
              <w:bottom w:val="single" w:sz="4" w:space="0" w:color="auto"/>
              <w:right w:val="single" w:sz="4" w:space="0" w:color="auto"/>
            </w:tcBorders>
            <w:shd w:val="clear" w:color="auto" w:fill="auto"/>
            <w:vAlign w:val="center"/>
          </w:tcPr>
          <w:p w14:paraId="38D82BA3" w14:textId="77777777" w:rsidR="00F05299" w:rsidRPr="0050099E" w:rsidRDefault="005E0CF6" w:rsidP="004A13FE">
            <w:pPr>
              <w:spacing w:line="240" w:lineRule="auto"/>
              <w:ind w:firstLine="0"/>
              <w:rPr>
                <w:kern w:val="0"/>
              </w:rPr>
            </w:pPr>
            <w:r w:rsidRPr="0050099E">
              <w:t xml:space="preserve">1  </w:t>
            </w:r>
            <w:r w:rsidRPr="0050099E">
              <w:t>设计说明内容是否表述清晰且与设计图纸表达内容一致；</w:t>
            </w:r>
          </w:p>
        </w:tc>
      </w:tr>
      <w:tr w:rsidR="00D0774E" w:rsidRPr="0050099E" w14:paraId="621E843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C6ED1D9"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52754514"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77E7E289"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5EA8C8C" w14:textId="77777777" w:rsidR="00F05299" w:rsidRPr="0050099E" w:rsidRDefault="005E0CF6" w:rsidP="004A13FE">
            <w:pPr>
              <w:spacing w:line="240" w:lineRule="auto"/>
              <w:ind w:firstLine="0"/>
              <w:rPr>
                <w:kern w:val="0"/>
              </w:rPr>
            </w:pPr>
            <w:r w:rsidRPr="0050099E">
              <w:t xml:space="preserve">2  </w:t>
            </w:r>
            <w:r w:rsidRPr="0050099E">
              <w:t>工程分类、定性是否明确并符合相关规范规定；</w:t>
            </w:r>
          </w:p>
        </w:tc>
      </w:tr>
      <w:tr w:rsidR="00D0774E" w:rsidRPr="0050099E" w14:paraId="4CF1800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7C2218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7D8CBD5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1B496EA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B26DCCC" w14:textId="77777777" w:rsidR="00F05299" w:rsidRPr="0050099E" w:rsidRDefault="005E0CF6" w:rsidP="004A13FE">
            <w:pPr>
              <w:spacing w:line="240" w:lineRule="auto"/>
              <w:ind w:firstLine="0"/>
              <w:rPr>
                <w:kern w:val="0"/>
              </w:rPr>
            </w:pPr>
            <w:r w:rsidRPr="0050099E">
              <w:t xml:space="preserve">3  </w:t>
            </w:r>
            <w:r w:rsidRPr="0050099E">
              <w:t>分期建设的工程，续建、扩建设想及相关措施是否合理、可行；</w:t>
            </w:r>
          </w:p>
        </w:tc>
      </w:tr>
      <w:tr w:rsidR="00D0774E" w:rsidRPr="0050099E" w14:paraId="2A8256A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7C9B1E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3FBB0CEA"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05EB3B9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2C5A97E7" w14:textId="77777777" w:rsidR="00F05299" w:rsidRPr="0050099E" w:rsidRDefault="005E0CF6" w:rsidP="004A13FE">
            <w:pPr>
              <w:spacing w:line="240" w:lineRule="auto"/>
              <w:ind w:firstLine="0"/>
              <w:rPr>
                <w:kern w:val="0"/>
              </w:rPr>
            </w:pPr>
            <w:r w:rsidRPr="0050099E">
              <w:t xml:space="preserve">4  </w:t>
            </w:r>
            <w:r w:rsidRPr="0050099E">
              <w:t>方案调整的原因及内容应符合有关法律、法规、管理规定要求；</w:t>
            </w:r>
          </w:p>
        </w:tc>
      </w:tr>
      <w:tr w:rsidR="00D0774E" w:rsidRPr="0050099E" w14:paraId="236AA1D1"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543276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5C4C4382"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74C6B3EE" w14:textId="77777777" w:rsidR="00F05299" w:rsidRPr="0050099E" w:rsidRDefault="005E0CF6" w:rsidP="004A13FE">
            <w:pPr>
              <w:spacing w:line="240" w:lineRule="auto"/>
              <w:ind w:firstLine="0"/>
              <w:rPr>
                <w:kern w:val="0"/>
              </w:rPr>
            </w:pPr>
            <w:r w:rsidRPr="0050099E">
              <w:t>通用要求</w:t>
            </w:r>
          </w:p>
        </w:tc>
        <w:tc>
          <w:tcPr>
            <w:tcW w:w="11231" w:type="dxa"/>
            <w:tcBorders>
              <w:top w:val="nil"/>
              <w:left w:val="nil"/>
              <w:bottom w:val="single" w:sz="4" w:space="0" w:color="auto"/>
              <w:right w:val="single" w:sz="4" w:space="0" w:color="auto"/>
            </w:tcBorders>
            <w:shd w:val="clear" w:color="auto" w:fill="auto"/>
            <w:vAlign w:val="center"/>
          </w:tcPr>
          <w:p w14:paraId="05F1AC46" w14:textId="77777777" w:rsidR="00F05299" w:rsidRPr="0050099E" w:rsidRDefault="005E0CF6" w:rsidP="004A13FE">
            <w:pPr>
              <w:spacing w:line="240" w:lineRule="auto"/>
              <w:ind w:firstLine="0"/>
              <w:rPr>
                <w:kern w:val="0"/>
              </w:rPr>
            </w:pPr>
            <w:r w:rsidRPr="0050099E">
              <w:t xml:space="preserve">1  </w:t>
            </w:r>
            <w:r w:rsidRPr="0050099E">
              <w:t>建筑设计使用年限、人数、建筑高度、平而布置、层高、室内净空、台阶、栏杆、垂直交通系统、墙身、变形缝、屋面等设计是否满足《民用建筑设计统一标准》相关规定要求。</w:t>
            </w:r>
          </w:p>
        </w:tc>
      </w:tr>
      <w:tr w:rsidR="00D0774E" w:rsidRPr="0050099E" w14:paraId="10A9B9A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CCEA51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2EA05F3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59717E1F"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2004D7D" w14:textId="77777777" w:rsidR="00F05299" w:rsidRPr="0050099E" w:rsidRDefault="005E0CF6" w:rsidP="004A13FE">
            <w:pPr>
              <w:spacing w:line="240" w:lineRule="auto"/>
              <w:ind w:firstLine="0"/>
              <w:rPr>
                <w:kern w:val="0"/>
              </w:rPr>
            </w:pPr>
            <w:r w:rsidRPr="0050099E">
              <w:t xml:space="preserve">2  </w:t>
            </w:r>
            <w:r w:rsidRPr="0050099E">
              <w:t>是否执行《重庆市建设领域限制、禁止使用落后技术通告》的相关要求。</w:t>
            </w:r>
          </w:p>
        </w:tc>
      </w:tr>
      <w:tr w:rsidR="00D0774E" w:rsidRPr="0050099E" w14:paraId="0AD6A7D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A43543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6401BB8F"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31853C09" w14:textId="77777777" w:rsidR="00F05299" w:rsidRPr="0050099E" w:rsidRDefault="005E0CF6" w:rsidP="004A13FE">
            <w:pPr>
              <w:spacing w:line="240" w:lineRule="auto"/>
              <w:ind w:firstLine="0"/>
              <w:rPr>
                <w:kern w:val="0"/>
              </w:rPr>
            </w:pPr>
            <w:r w:rsidRPr="0050099E">
              <w:t>无障碍设计</w:t>
            </w:r>
          </w:p>
        </w:tc>
        <w:tc>
          <w:tcPr>
            <w:tcW w:w="11231" w:type="dxa"/>
            <w:tcBorders>
              <w:top w:val="nil"/>
              <w:left w:val="nil"/>
              <w:bottom w:val="single" w:sz="4" w:space="0" w:color="auto"/>
              <w:right w:val="single" w:sz="4" w:space="0" w:color="auto"/>
            </w:tcBorders>
            <w:shd w:val="clear" w:color="auto" w:fill="auto"/>
            <w:vAlign w:val="center"/>
          </w:tcPr>
          <w:p w14:paraId="5F5CEC00" w14:textId="77777777" w:rsidR="00F05299" w:rsidRPr="0050099E" w:rsidRDefault="005E0CF6" w:rsidP="004A13FE">
            <w:pPr>
              <w:spacing w:line="240" w:lineRule="auto"/>
              <w:ind w:firstLine="0"/>
              <w:rPr>
                <w:kern w:val="0"/>
              </w:rPr>
            </w:pPr>
            <w:r w:rsidRPr="0050099E">
              <w:t xml:space="preserve">1  </w:t>
            </w:r>
            <w:r w:rsidRPr="0050099E">
              <w:t>有对外服务性质的公共建筑，是否满足《建筑与市政工程无障碍通用规范》的相关规定要求。</w:t>
            </w:r>
          </w:p>
        </w:tc>
      </w:tr>
      <w:tr w:rsidR="00D0774E" w:rsidRPr="0050099E" w14:paraId="4B0F4A9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7F10BB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255C3372"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5D2E5176" w14:textId="77777777" w:rsidR="00F05299" w:rsidRPr="0050099E" w:rsidRDefault="005E0CF6" w:rsidP="004A13FE">
            <w:pPr>
              <w:spacing w:line="240" w:lineRule="auto"/>
              <w:ind w:firstLine="0"/>
              <w:rPr>
                <w:kern w:val="0"/>
              </w:rPr>
            </w:pPr>
            <w:r w:rsidRPr="0050099E">
              <w:t>绿色建筑设计</w:t>
            </w:r>
          </w:p>
        </w:tc>
        <w:tc>
          <w:tcPr>
            <w:tcW w:w="11231" w:type="dxa"/>
            <w:tcBorders>
              <w:top w:val="nil"/>
              <w:left w:val="nil"/>
              <w:bottom w:val="single" w:sz="4" w:space="0" w:color="auto"/>
              <w:right w:val="single" w:sz="4" w:space="0" w:color="auto"/>
            </w:tcBorders>
            <w:shd w:val="clear" w:color="auto" w:fill="auto"/>
            <w:vAlign w:val="center"/>
          </w:tcPr>
          <w:p w14:paraId="54F80CC8" w14:textId="77777777" w:rsidR="00F05299" w:rsidRPr="0050099E" w:rsidRDefault="005E0CF6" w:rsidP="004A13FE">
            <w:pPr>
              <w:spacing w:line="240" w:lineRule="auto"/>
              <w:ind w:firstLine="0"/>
              <w:rPr>
                <w:kern w:val="0"/>
              </w:rPr>
            </w:pPr>
            <w:r w:rsidRPr="0050099E">
              <w:t xml:space="preserve">1  </w:t>
            </w:r>
            <w:r w:rsidRPr="0050099E">
              <w:t>涉及节能（绿色）、装配式建筑设计的项目，其设计说明是否有节能（绿色）、装配式建筑设计的专项内容，是否结合工程实际情况简述了节能（绿色）、装配式建筑设计的项目特点与定位、各专业相关的绿色建筑技术选项内容、技术指标及措施。</w:t>
            </w:r>
          </w:p>
        </w:tc>
      </w:tr>
      <w:tr w:rsidR="00D0774E" w:rsidRPr="0050099E" w14:paraId="67AD467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4AD7F5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2EF9EE97"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4542D81E" w14:textId="77777777" w:rsidR="00F05299" w:rsidRPr="0050099E" w:rsidRDefault="005E0CF6" w:rsidP="004A13FE">
            <w:pPr>
              <w:spacing w:line="240" w:lineRule="auto"/>
              <w:ind w:firstLine="0"/>
              <w:rPr>
                <w:kern w:val="0"/>
              </w:rPr>
            </w:pPr>
            <w:r w:rsidRPr="0050099E">
              <w:t>总平面图</w:t>
            </w:r>
          </w:p>
        </w:tc>
        <w:tc>
          <w:tcPr>
            <w:tcW w:w="11231" w:type="dxa"/>
            <w:tcBorders>
              <w:top w:val="nil"/>
              <w:left w:val="nil"/>
              <w:bottom w:val="single" w:sz="4" w:space="0" w:color="auto"/>
              <w:right w:val="single" w:sz="4" w:space="0" w:color="auto"/>
            </w:tcBorders>
            <w:shd w:val="clear" w:color="auto" w:fill="auto"/>
            <w:vAlign w:val="center"/>
          </w:tcPr>
          <w:p w14:paraId="3069D8C2" w14:textId="77777777" w:rsidR="00F05299" w:rsidRPr="0050099E" w:rsidRDefault="005E0CF6" w:rsidP="004A13FE">
            <w:pPr>
              <w:spacing w:line="240" w:lineRule="auto"/>
              <w:ind w:firstLine="0"/>
              <w:rPr>
                <w:kern w:val="0"/>
              </w:rPr>
            </w:pPr>
            <w:r w:rsidRPr="0050099E">
              <w:t xml:space="preserve">1  </w:t>
            </w:r>
            <w:r w:rsidRPr="0050099E">
              <w:t>总平面图按照《重庆市建筑工程初步设计文件审查要点》执行。</w:t>
            </w:r>
          </w:p>
        </w:tc>
      </w:tr>
      <w:tr w:rsidR="00D0774E" w:rsidRPr="0050099E" w14:paraId="4DE5B51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D763C9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3BFE7CFD"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2D0DC88F" w14:textId="77777777" w:rsidR="00F05299" w:rsidRPr="0050099E" w:rsidRDefault="005E0CF6" w:rsidP="004A13FE">
            <w:pPr>
              <w:spacing w:line="240" w:lineRule="auto"/>
              <w:ind w:firstLine="0"/>
              <w:rPr>
                <w:kern w:val="0"/>
              </w:rPr>
            </w:pPr>
            <w:r w:rsidRPr="0050099E">
              <w:t>平面图</w:t>
            </w:r>
          </w:p>
        </w:tc>
        <w:tc>
          <w:tcPr>
            <w:tcW w:w="11231" w:type="dxa"/>
            <w:tcBorders>
              <w:top w:val="nil"/>
              <w:left w:val="nil"/>
              <w:bottom w:val="single" w:sz="4" w:space="0" w:color="auto"/>
              <w:right w:val="single" w:sz="4" w:space="0" w:color="auto"/>
            </w:tcBorders>
            <w:shd w:val="clear" w:color="auto" w:fill="auto"/>
            <w:vAlign w:val="center"/>
          </w:tcPr>
          <w:p w14:paraId="04D3D6D7" w14:textId="77777777" w:rsidR="00F05299" w:rsidRPr="0050099E" w:rsidRDefault="005E0CF6" w:rsidP="004A13FE">
            <w:pPr>
              <w:spacing w:line="240" w:lineRule="auto"/>
              <w:ind w:firstLine="0"/>
              <w:rPr>
                <w:kern w:val="0"/>
              </w:rPr>
            </w:pPr>
            <w:r w:rsidRPr="0050099E">
              <w:t xml:space="preserve">1  </w:t>
            </w:r>
            <w:r w:rsidRPr="0050099E">
              <w:t>平面布置功能分区是否明确、交通流线是否便捷、是否满足相关规范的基本要求。</w:t>
            </w:r>
          </w:p>
        </w:tc>
      </w:tr>
      <w:tr w:rsidR="00D0774E" w:rsidRPr="0050099E" w14:paraId="4B7586B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06236E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52E06706"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05DD32B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1F0518F" w14:textId="77777777" w:rsidR="00F05299" w:rsidRPr="0050099E" w:rsidRDefault="005E0CF6" w:rsidP="004A13FE">
            <w:pPr>
              <w:spacing w:line="240" w:lineRule="auto"/>
              <w:ind w:firstLine="0"/>
              <w:rPr>
                <w:kern w:val="0"/>
              </w:rPr>
            </w:pPr>
            <w:r w:rsidRPr="0050099E">
              <w:t xml:space="preserve">2  </w:t>
            </w:r>
            <w:r w:rsidRPr="0050099E">
              <w:t>主要功能房间平面长宽尺寸或面积是否满足相关规范规定。</w:t>
            </w:r>
          </w:p>
        </w:tc>
      </w:tr>
      <w:tr w:rsidR="00D0774E" w:rsidRPr="0050099E" w14:paraId="4446C45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6BDAA9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65463EB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52E0E6F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90A896C" w14:textId="77777777" w:rsidR="00F05299" w:rsidRPr="0050099E" w:rsidRDefault="005E0CF6" w:rsidP="004A13FE">
            <w:pPr>
              <w:spacing w:line="240" w:lineRule="auto"/>
              <w:ind w:firstLine="0"/>
              <w:rPr>
                <w:kern w:val="0"/>
              </w:rPr>
            </w:pPr>
            <w:r w:rsidRPr="0050099E">
              <w:t xml:space="preserve">3  </w:t>
            </w:r>
            <w:r w:rsidRPr="0050099E">
              <w:t>楼梯、电梯数量、位置、尺寸是否满足相关规范规定。</w:t>
            </w:r>
          </w:p>
        </w:tc>
      </w:tr>
      <w:tr w:rsidR="00D0774E" w:rsidRPr="0050099E" w14:paraId="323AB6C2"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9E6D16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56FB9B01"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0D765F9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13ED33E" w14:textId="77777777" w:rsidR="00F05299" w:rsidRPr="0050099E" w:rsidRDefault="005E0CF6" w:rsidP="004A13FE">
            <w:pPr>
              <w:spacing w:line="240" w:lineRule="auto"/>
              <w:ind w:firstLine="0"/>
              <w:rPr>
                <w:kern w:val="0"/>
              </w:rPr>
            </w:pPr>
            <w:r w:rsidRPr="0050099E">
              <w:t xml:space="preserve">4  </w:t>
            </w:r>
            <w:r w:rsidRPr="0050099E">
              <w:t>各专业设备用房和管道及管道井位置、尺寸应是否如实表达。</w:t>
            </w:r>
          </w:p>
        </w:tc>
      </w:tr>
      <w:tr w:rsidR="00D0774E" w:rsidRPr="0050099E" w14:paraId="1B7EA6D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182040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43E121F6"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2EE0B4A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D7F6625" w14:textId="77777777" w:rsidR="00F05299" w:rsidRPr="0050099E" w:rsidRDefault="005E0CF6" w:rsidP="004A13FE">
            <w:pPr>
              <w:spacing w:line="240" w:lineRule="auto"/>
              <w:ind w:firstLine="0"/>
              <w:rPr>
                <w:kern w:val="0"/>
              </w:rPr>
            </w:pPr>
            <w:r w:rsidRPr="0050099E">
              <w:t xml:space="preserve">5  </w:t>
            </w:r>
            <w:r w:rsidRPr="0050099E">
              <w:t>变形缝设置部位是否影响建筑使用功能。</w:t>
            </w:r>
          </w:p>
        </w:tc>
      </w:tr>
      <w:tr w:rsidR="00D0774E" w:rsidRPr="0050099E" w14:paraId="6A7A35A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4D309E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0F30AD0E"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596BB166"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381828E" w14:textId="77777777" w:rsidR="00F05299" w:rsidRPr="0050099E" w:rsidRDefault="005E0CF6" w:rsidP="004A13FE">
            <w:pPr>
              <w:spacing w:line="240" w:lineRule="auto"/>
              <w:ind w:firstLine="0"/>
              <w:rPr>
                <w:kern w:val="0"/>
              </w:rPr>
            </w:pPr>
            <w:r w:rsidRPr="0050099E">
              <w:t xml:space="preserve">6  </w:t>
            </w:r>
            <w:r w:rsidRPr="0050099E">
              <w:t>是否满足防火、人防、节能、环保、无障碍设计要求。</w:t>
            </w:r>
          </w:p>
        </w:tc>
      </w:tr>
      <w:tr w:rsidR="00D0774E" w:rsidRPr="0050099E" w14:paraId="01CF6D0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D69777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02185591"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7A97469B"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87CAB97" w14:textId="77777777" w:rsidR="00F05299" w:rsidRPr="0050099E" w:rsidRDefault="005E0CF6" w:rsidP="004A13FE">
            <w:pPr>
              <w:spacing w:line="240" w:lineRule="auto"/>
              <w:ind w:firstLine="0"/>
              <w:rPr>
                <w:kern w:val="0"/>
              </w:rPr>
            </w:pPr>
            <w:r w:rsidRPr="0050099E">
              <w:t xml:space="preserve">7  </w:t>
            </w:r>
            <w:r w:rsidRPr="0050099E">
              <w:t>有爆炸危险或有害气体的储存型危险品建筑是否满足建筑防火及防爆设计要求。</w:t>
            </w:r>
          </w:p>
        </w:tc>
      </w:tr>
      <w:tr w:rsidR="00D0774E" w:rsidRPr="0050099E" w14:paraId="58C80ED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D96E06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702C1CCC"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6759AA3B" w14:textId="77777777" w:rsidR="00F05299" w:rsidRPr="0050099E" w:rsidRDefault="005E0CF6" w:rsidP="004A13FE">
            <w:pPr>
              <w:spacing w:line="240" w:lineRule="auto"/>
              <w:ind w:firstLine="0"/>
              <w:rPr>
                <w:kern w:val="0"/>
              </w:rPr>
            </w:pPr>
            <w:r w:rsidRPr="0050099E">
              <w:t>立、剖面图</w:t>
            </w:r>
          </w:p>
        </w:tc>
        <w:tc>
          <w:tcPr>
            <w:tcW w:w="11231" w:type="dxa"/>
            <w:tcBorders>
              <w:top w:val="nil"/>
              <w:left w:val="nil"/>
              <w:bottom w:val="single" w:sz="4" w:space="0" w:color="auto"/>
              <w:right w:val="single" w:sz="4" w:space="0" w:color="auto"/>
            </w:tcBorders>
            <w:shd w:val="clear" w:color="auto" w:fill="auto"/>
            <w:vAlign w:val="center"/>
          </w:tcPr>
          <w:p w14:paraId="75E47777" w14:textId="77777777" w:rsidR="00F05299" w:rsidRPr="0050099E" w:rsidRDefault="005E0CF6" w:rsidP="004A13FE">
            <w:pPr>
              <w:spacing w:line="240" w:lineRule="auto"/>
              <w:ind w:firstLine="0"/>
              <w:rPr>
                <w:kern w:val="0"/>
              </w:rPr>
            </w:pPr>
            <w:r w:rsidRPr="0050099E">
              <w:t xml:space="preserve">1  </w:t>
            </w:r>
            <w:r w:rsidRPr="0050099E">
              <w:t>房间层高或净高尺寸是否满足相关规范规定。</w:t>
            </w:r>
          </w:p>
        </w:tc>
      </w:tr>
      <w:tr w:rsidR="00D0774E" w:rsidRPr="0050099E" w14:paraId="71F4E17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DEEE6D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211B7711"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35B3854B"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30D57FA" w14:textId="77777777" w:rsidR="00F05299" w:rsidRPr="0050099E" w:rsidRDefault="005E0CF6" w:rsidP="004A13FE">
            <w:pPr>
              <w:spacing w:line="240" w:lineRule="auto"/>
              <w:ind w:firstLine="0"/>
              <w:rPr>
                <w:kern w:val="0"/>
              </w:rPr>
            </w:pPr>
            <w:r w:rsidRPr="0050099E">
              <w:t xml:space="preserve">2  </w:t>
            </w:r>
            <w:r w:rsidRPr="0050099E">
              <w:t>立面高度尺寸是否满足规划部门的规定和要求。</w:t>
            </w:r>
          </w:p>
        </w:tc>
      </w:tr>
      <w:tr w:rsidR="00D0774E" w:rsidRPr="0050099E" w14:paraId="604D519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A7A95A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000000"/>
              <w:right w:val="single" w:sz="4" w:space="0" w:color="auto"/>
            </w:tcBorders>
            <w:vAlign w:val="center"/>
          </w:tcPr>
          <w:p w14:paraId="2BCC1896"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000000"/>
              <w:right w:val="single" w:sz="4" w:space="0" w:color="auto"/>
            </w:tcBorders>
            <w:vAlign w:val="center"/>
          </w:tcPr>
          <w:p w14:paraId="4FD80211"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2CD41C45" w14:textId="77777777" w:rsidR="00F05299" w:rsidRPr="0050099E" w:rsidRDefault="005E0CF6" w:rsidP="004A13FE">
            <w:pPr>
              <w:spacing w:line="240" w:lineRule="auto"/>
              <w:ind w:firstLine="0"/>
              <w:rPr>
                <w:kern w:val="0"/>
              </w:rPr>
            </w:pPr>
            <w:r w:rsidRPr="0050099E">
              <w:t xml:space="preserve">3  </w:t>
            </w:r>
            <w:r w:rsidRPr="0050099E">
              <w:t>是否满足防火、人防、节能、环保设计要求。</w:t>
            </w:r>
          </w:p>
        </w:tc>
      </w:tr>
      <w:tr w:rsidR="00D0774E" w:rsidRPr="0050099E" w14:paraId="2E93E0EA"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14:paraId="113FF57C" w14:textId="77777777" w:rsidR="00F05299" w:rsidRPr="0050099E" w:rsidRDefault="005E0CF6" w:rsidP="004A13FE">
            <w:pPr>
              <w:spacing w:line="240" w:lineRule="auto"/>
              <w:ind w:firstLine="0"/>
              <w:rPr>
                <w:kern w:val="0"/>
              </w:rPr>
            </w:pPr>
            <w:r w:rsidRPr="0050099E">
              <w:t>10</w:t>
            </w:r>
          </w:p>
        </w:tc>
        <w:tc>
          <w:tcPr>
            <w:tcW w:w="1082" w:type="dxa"/>
            <w:vMerge w:val="restart"/>
            <w:tcBorders>
              <w:top w:val="nil"/>
              <w:left w:val="single" w:sz="4" w:space="0" w:color="auto"/>
              <w:bottom w:val="single" w:sz="4" w:space="0" w:color="auto"/>
              <w:right w:val="single" w:sz="4" w:space="0" w:color="auto"/>
            </w:tcBorders>
            <w:shd w:val="clear" w:color="auto" w:fill="auto"/>
            <w:noWrap/>
            <w:vAlign w:val="center"/>
          </w:tcPr>
          <w:p w14:paraId="5DB9518A" w14:textId="77777777" w:rsidR="00F05299" w:rsidRPr="0050099E" w:rsidRDefault="005E0CF6" w:rsidP="004A13FE">
            <w:pPr>
              <w:spacing w:line="240" w:lineRule="auto"/>
              <w:ind w:firstLine="0"/>
              <w:rPr>
                <w:kern w:val="0"/>
              </w:rPr>
            </w:pPr>
            <w:r w:rsidRPr="0050099E">
              <w:t>结构专业</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2979FD84" w14:textId="77777777" w:rsidR="00F05299" w:rsidRPr="0050099E" w:rsidRDefault="005E0CF6" w:rsidP="004A13FE">
            <w:pPr>
              <w:spacing w:line="240" w:lineRule="auto"/>
              <w:ind w:firstLine="0"/>
              <w:rPr>
                <w:kern w:val="0"/>
              </w:rPr>
            </w:pPr>
            <w:r w:rsidRPr="0050099E">
              <w:t>设计文件总体要求</w:t>
            </w:r>
          </w:p>
        </w:tc>
        <w:tc>
          <w:tcPr>
            <w:tcW w:w="11231" w:type="dxa"/>
            <w:tcBorders>
              <w:top w:val="nil"/>
              <w:left w:val="nil"/>
              <w:bottom w:val="single" w:sz="4" w:space="0" w:color="auto"/>
              <w:right w:val="single" w:sz="4" w:space="0" w:color="auto"/>
            </w:tcBorders>
            <w:shd w:val="clear" w:color="auto" w:fill="auto"/>
            <w:vAlign w:val="center"/>
          </w:tcPr>
          <w:p w14:paraId="47FF7763" w14:textId="77777777" w:rsidR="00F05299" w:rsidRPr="0050099E" w:rsidRDefault="005E0CF6" w:rsidP="004A13FE">
            <w:pPr>
              <w:spacing w:line="240" w:lineRule="auto"/>
              <w:ind w:firstLine="0"/>
              <w:rPr>
                <w:b/>
                <w:bCs/>
                <w:kern w:val="0"/>
              </w:rPr>
            </w:pPr>
            <w:r w:rsidRPr="0050099E">
              <w:t xml:space="preserve">1  </w:t>
            </w:r>
            <w:r w:rsidRPr="0050099E">
              <w:t>初步设计文件是否与审查批准的可行性报告或方案设计相符，如有重大变化，是否有相关的论证或批准文件；</w:t>
            </w:r>
          </w:p>
        </w:tc>
      </w:tr>
      <w:tr w:rsidR="00D0774E" w:rsidRPr="0050099E" w14:paraId="1C4E67D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A28439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5B5650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AF266EF"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063B61D" w14:textId="77777777" w:rsidR="00F05299" w:rsidRPr="0050099E" w:rsidRDefault="005E0CF6" w:rsidP="004A13FE">
            <w:pPr>
              <w:spacing w:line="240" w:lineRule="auto"/>
              <w:ind w:firstLine="0"/>
              <w:rPr>
                <w:b/>
                <w:bCs/>
                <w:kern w:val="0"/>
              </w:rPr>
            </w:pPr>
            <w:r w:rsidRPr="0050099E">
              <w:t xml:space="preserve">2  </w:t>
            </w:r>
            <w:r w:rsidRPr="0050099E">
              <w:t>初步设计文件是否达到《重庆市市政工程初步设计文件编制技术规定》的深度要求；</w:t>
            </w:r>
          </w:p>
        </w:tc>
      </w:tr>
      <w:tr w:rsidR="00D0774E" w:rsidRPr="0050099E" w14:paraId="1B2AAB9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6F1FC1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C600008"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9EDDCF1"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541DF92" w14:textId="77777777" w:rsidR="00F05299" w:rsidRPr="0050099E" w:rsidRDefault="005E0CF6" w:rsidP="004A13FE">
            <w:pPr>
              <w:spacing w:line="240" w:lineRule="auto"/>
              <w:ind w:firstLine="0"/>
              <w:rPr>
                <w:b/>
                <w:bCs/>
                <w:kern w:val="0"/>
              </w:rPr>
            </w:pPr>
            <w:r w:rsidRPr="0050099E">
              <w:t xml:space="preserve">3  </w:t>
            </w:r>
            <w:r w:rsidRPr="0050099E">
              <w:t>工程设计依据、采用的有关标准及规范、主要设计资料是否充分、有效；</w:t>
            </w:r>
          </w:p>
        </w:tc>
      </w:tr>
      <w:tr w:rsidR="00D0774E" w:rsidRPr="0050099E" w14:paraId="15D5352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F05D1F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D54D23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A114785"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3F1945A" w14:textId="77777777" w:rsidR="00F05299" w:rsidRPr="0050099E" w:rsidRDefault="005E0CF6" w:rsidP="004A13FE">
            <w:pPr>
              <w:spacing w:line="240" w:lineRule="auto"/>
              <w:ind w:firstLine="0"/>
              <w:rPr>
                <w:b/>
                <w:bCs/>
                <w:kern w:val="0"/>
              </w:rPr>
            </w:pPr>
            <w:r w:rsidRPr="0050099E">
              <w:t xml:space="preserve">4  </w:t>
            </w:r>
            <w:r w:rsidRPr="0050099E">
              <w:t>初步设计图纸制图是否规范、统一，标识是否清楚，图纸签署是否符合规定；</w:t>
            </w:r>
          </w:p>
        </w:tc>
      </w:tr>
      <w:tr w:rsidR="00D0774E" w:rsidRPr="0050099E" w14:paraId="5850985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F643DAF"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39F1E5E"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A5CD409"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63F5FF2" w14:textId="77777777" w:rsidR="00F05299" w:rsidRPr="0050099E" w:rsidRDefault="005E0CF6" w:rsidP="004A13FE">
            <w:pPr>
              <w:spacing w:line="240" w:lineRule="auto"/>
              <w:ind w:firstLine="0"/>
              <w:rPr>
                <w:b/>
                <w:bCs/>
                <w:kern w:val="0"/>
              </w:rPr>
            </w:pPr>
            <w:r w:rsidRPr="0050099E">
              <w:t xml:space="preserve">5  </w:t>
            </w:r>
            <w:r w:rsidRPr="0050099E">
              <w:t>大、中型排水工程中，重要构筑物的结构平、立、剖面图及特殊部位构造的设计图纸是否齐全；</w:t>
            </w:r>
          </w:p>
        </w:tc>
      </w:tr>
      <w:tr w:rsidR="00D0774E" w:rsidRPr="0050099E" w14:paraId="6D7F3E2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6F1EC4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A01EDA8"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70710A9"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516F9F0" w14:textId="77777777" w:rsidR="00F05299" w:rsidRPr="0050099E" w:rsidRDefault="005E0CF6" w:rsidP="004A13FE">
            <w:pPr>
              <w:spacing w:line="240" w:lineRule="auto"/>
              <w:ind w:firstLine="0"/>
              <w:rPr>
                <w:b/>
                <w:bCs/>
                <w:kern w:val="0"/>
              </w:rPr>
            </w:pPr>
            <w:r w:rsidRPr="0050099E">
              <w:t xml:space="preserve">6  </w:t>
            </w:r>
            <w:r w:rsidRPr="0050099E">
              <w:t>场地工程地质勘察报告是否完备，是否经过审查；</w:t>
            </w:r>
          </w:p>
        </w:tc>
      </w:tr>
      <w:tr w:rsidR="00D0774E" w:rsidRPr="0050099E" w14:paraId="64B9CC82"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58079C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CCD44EC"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9DA0C52" w14:textId="77777777" w:rsidR="00F05299" w:rsidRPr="0050099E" w:rsidRDefault="005E0CF6" w:rsidP="004A13FE">
            <w:pPr>
              <w:spacing w:line="240" w:lineRule="auto"/>
              <w:ind w:firstLine="0"/>
              <w:rPr>
                <w:b/>
                <w:bCs/>
                <w:kern w:val="0"/>
              </w:rPr>
            </w:pPr>
            <w:r w:rsidRPr="0050099E">
              <w:t>强制性条文</w:t>
            </w:r>
          </w:p>
        </w:tc>
        <w:tc>
          <w:tcPr>
            <w:tcW w:w="11231" w:type="dxa"/>
            <w:tcBorders>
              <w:top w:val="nil"/>
              <w:left w:val="nil"/>
              <w:bottom w:val="single" w:sz="4" w:space="0" w:color="auto"/>
              <w:right w:val="single" w:sz="4" w:space="0" w:color="auto"/>
            </w:tcBorders>
            <w:shd w:val="clear" w:color="auto" w:fill="auto"/>
            <w:vAlign w:val="center"/>
          </w:tcPr>
          <w:p w14:paraId="5D175F8F" w14:textId="77777777" w:rsidR="00F05299" w:rsidRPr="0050099E" w:rsidRDefault="005E0CF6" w:rsidP="004A13FE">
            <w:pPr>
              <w:spacing w:line="240" w:lineRule="auto"/>
              <w:ind w:firstLine="0"/>
              <w:rPr>
                <w:b/>
                <w:bCs/>
                <w:kern w:val="0"/>
              </w:rPr>
            </w:pPr>
            <w:r w:rsidRPr="0050099E">
              <w:t xml:space="preserve">1  </w:t>
            </w:r>
            <w:r w:rsidRPr="0050099E">
              <w:t>是否满足结构专业的强制性规范和强制性标准的规定。</w:t>
            </w:r>
          </w:p>
        </w:tc>
      </w:tr>
      <w:tr w:rsidR="00D0774E" w:rsidRPr="0050099E" w14:paraId="2EC50CDD"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6E7961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D756AF6"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C953635"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34D7D19"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D0774E" w:rsidRPr="0050099E" w14:paraId="5BE7F492"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88B398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02AAF34"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309062D1" w14:textId="77777777" w:rsidR="00F05299" w:rsidRPr="0050099E" w:rsidRDefault="005E0CF6" w:rsidP="004A13FE">
            <w:pPr>
              <w:spacing w:line="240" w:lineRule="auto"/>
              <w:ind w:firstLine="0"/>
              <w:rPr>
                <w:kern w:val="0"/>
              </w:rPr>
            </w:pPr>
            <w:r w:rsidRPr="0050099E">
              <w:t>设计标准</w:t>
            </w:r>
          </w:p>
        </w:tc>
        <w:tc>
          <w:tcPr>
            <w:tcW w:w="11231" w:type="dxa"/>
            <w:tcBorders>
              <w:top w:val="nil"/>
              <w:left w:val="nil"/>
              <w:bottom w:val="single" w:sz="4" w:space="0" w:color="auto"/>
              <w:right w:val="single" w:sz="4" w:space="0" w:color="auto"/>
            </w:tcBorders>
            <w:shd w:val="clear" w:color="auto" w:fill="auto"/>
            <w:vAlign w:val="center"/>
          </w:tcPr>
          <w:p w14:paraId="2E2BA865" w14:textId="77777777" w:rsidR="00F05299" w:rsidRPr="0050099E" w:rsidRDefault="005E0CF6" w:rsidP="004A13FE">
            <w:pPr>
              <w:spacing w:line="240" w:lineRule="auto"/>
              <w:ind w:firstLine="0"/>
              <w:rPr>
                <w:kern w:val="0"/>
              </w:rPr>
            </w:pPr>
            <w:r w:rsidRPr="0050099E">
              <w:t xml:space="preserve">1  </w:t>
            </w:r>
            <w:r w:rsidRPr="0050099E">
              <w:t>建、构筑物及管道结构的安全等级，设计使用年限、地基基础设计等级、建筑抗震设防类别、钢筋混凝土结构的抗震等级、构建筑物地下部分防水等级、建筑防火分类等级与耐火等级是否合理。</w:t>
            </w:r>
          </w:p>
        </w:tc>
      </w:tr>
      <w:tr w:rsidR="00D0774E" w:rsidRPr="0050099E" w14:paraId="35D65BD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C9E629F"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33A68F2"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2D8D711"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3BF8823" w14:textId="77777777" w:rsidR="00F05299" w:rsidRPr="0050099E" w:rsidRDefault="005E0CF6" w:rsidP="004A13FE">
            <w:pPr>
              <w:spacing w:line="240" w:lineRule="auto"/>
              <w:ind w:firstLine="0"/>
              <w:rPr>
                <w:kern w:val="0"/>
              </w:rPr>
            </w:pPr>
            <w:r w:rsidRPr="0050099E">
              <w:t xml:space="preserve">2  </w:t>
            </w:r>
            <w:r w:rsidRPr="0050099E">
              <w:t>需考虑库水位、洪水位、地下水位对建、构筑物及管道结构影响的工程，设计所采用的防水、抗浮设计水位是否符合国家和地区的防洪标准。</w:t>
            </w:r>
          </w:p>
        </w:tc>
      </w:tr>
      <w:tr w:rsidR="00D0774E" w:rsidRPr="0050099E" w14:paraId="04679A3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B8E18A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553A3F2"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4C52B18" w14:textId="77777777" w:rsidR="00F05299" w:rsidRPr="0050099E" w:rsidRDefault="005E0CF6" w:rsidP="004A13FE">
            <w:pPr>
              <w:spacing w:line="240" w:lineRule="auto"/>
              <w:ind w:firstLine="0"/>
              <w:rPr>
                <w:kern w:val="0"/>
              </w:rPr>
            </w:pPr>
            <w:r w:rsidRPr="0050099E">
              <w:t>设计依据</w:t>
            </w:r>
          </w:p>
        </w:tc>
        <w:tc>
          <w:tcPr>
            <w:tcW w:w="11231" w:type="dxa"/>
            <w:tcBorders>
              <w:top w:val="nil"/>
              <w:left w:val="nil"/>
              <w:bottom w:val="single" w:sz="4" w:space="0" w:color="auto"/>
              <w:right w:val="single" w:sz="4" w:space="0" w:color="auto"/>
            </w:tcBorders>
            <w:shd w:val="clear" w:color="auto" w:fill="auto"/>
            <w:vAlign w:val="center"/>
          </w:tcPr>
          <w:p w14:paraId="5B1309B0" w14:textId="77777777" w:rsidR="00F05299" w:rsidRPr="0050099E" w:rsidRDefault="005E0CF6" w:rsidP="004A13FE">
            <w:pPr>
              <w:spacing w:line="240" w:lineRule="auto"/>
              <w:ind w:firstLine="0"/>
              <w:rPr>
                <w:b/>
                <w:bCs/>
                <w:kern w:val="0"/>
              </w:rPr>
            </w:pPr>
            <w:r w:rsidRPr="0050099E">
              <w:t xml:space="preserve">1  </w:t>
            </w:r>
            <w:r w:rsidRPr="0050099E">
              <w:t>使用的规范、规程、标准是否适用于本工程，是否有效；</w:t>
            </w:r>
          </w:p>
        </w:tc>
      </w:tr>
      <w:tr w:rsidR="00D0774E" w:rsidRPr="0050099E" w14:paraId="26BC1EF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5937AA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5D4661A"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05DD7B3"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B28C937" w14:textId="77777777" w:rsidR="00F05299" w:rsidRPr="0050099E" w:rsidRDefault="005E0CF6" w:rsidP="004A13FE">
            <w:pPr>
              <w:spacing w:line="240" w:lineRule="auto"/>
              <w:ind w:firstLine="0"/>
              <w:rPr>
                <w:b/>
                <w:bCs/>
                <w:kern w:val="0"/>
              </w:rPr>
            </w:pPr>
            <w:r w:rsidRPr="0050099E">
              <w:t xml:space="preserve">2  </w:t>
            </w:r>
            <w:r w:rsidRPr="0050099E">
              <w:t>设计说明中所描述的地形、地貌及场地的工程地质概况是否与场地实际情况和工程地质勘察报告的描述相同。</w:t>
            </w:r>
          </w:p>
        </w:tc>
      </w:tr>
      <w:tr w:rsidR="00D0774E" w:rsidRPr="0050099E" w14:paraId="7AFE6FB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9FDD23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9763696"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0718F196" w14:textId="77777777" w:rsidR="00F05299" w:rsidRPr="0050099E" w:rsidRDefault="005E0CF6" w:rsidP="004A13FE">
            <w:pPr>
              <w:spacing w:line="240" w:lineRule="auto"/>
              <w:ind w:firstLine="0"/>
              <w:rPr>
                <w:kern w:val="0"/>
              </w:rPr>
            </w:pPr>
            <w:r w:rsidRPr="0050099E">
              <w:t>设计荷载、作用</w:t>
            </w:r>
          </w:p>
        </w:tc>
        <w:tc>
          <w:tcPr>
            <w:tcW w:w="11231" w:type="dxa"/>
            <w:tcBorders>
              <w:top w:val="nil"/>
              <w:left w:val="nil"/>
              <w:bottom w:val="single" w:sz="4" w:space="0" w:color="auto"/>
              <w:right w:val="single" w:sz="4" w:space="0" w:color="auto"/>
            </w:tcBorders>
            <w:shd w:val="clear" w:color="auto" w:fill="auto"/>
            <w:vAlign w:val="center"/>
          </w:tcPr>
          <w:p w14:paraId="62F8B9D8" w14:textId="77777777" w:rsidR="00F05299" w:rsidRPr="0050099E" w:rsidRDefault="005E0CF6" w:rsidP="004A13FE">
            <w:pPr>
              <w:spacing w:line="240" w:lineRule="auto"/>
              <w:ind w:firstLine="0"/>
              <w:rPr>
                <w:kern w:val="0"/>
              </w:rPr>
            </w:pPr>
            <w:r w:rsidRPr="0050099E">
              <w:t xml:space="preserve">1  </w:t>
            </w:r>
            <w:r w:rsidRPr="0050099E">
              <w:t>主要荷载取值是否正确合理，是否符合规范要求。</w:t>
            </w:r>
          </w:p>
        </w:tc>
      </w:tr>
      <w:tr w:rsidR="00D0774E" w:rsidRPr="0050099E" w14:paraId="0140288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E103D3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009EF8E"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3837DC60" w14:textId="77777777" w:rsidR="00F05299" w:rsidRPr="0050099E" w:rsidRDefault="005E0CF6" w:rsidP="004A13FE">
            <w:pPr>
              <w:spacing w:line="240" w:lineRule="auto"/>
              <w:ind w:firstLine="0"/>
              <w:rPr>
                <w:kern w:val="0"/>
              </w:rPr>
            </w:pPr>
            <w:r w:rsidRPr="0050099E">
              <w:t>结构材料要求</w:t>
            </w:r>
          </w:p>
        </w:tc>
        <w:tc>
          <w:tcPr>
            <w:tcW w:w="11231" w:type="dxa"/>
            <w:tcBorders>
              <w:top w:val="nil"/>
              <w:left w:val="nil"/>
              <w:bottom w:val="single" w:sz="4" w:space="0" w:color="auto"/>
              <w:right w:val="single" w:sz="4" w:space="0" w:color="auto"/>
            </w:tcBorders>
            <w:shd w:val="clear" w:color="auto" w:fill="auto"/>
            <w:vAlign w:val="center"/>
          </w:tcPr>
          <w:p w14:paraId="520E14C8" w14:textId="77777777" w:rsidR="00F05299" w:rsidRPr="0050099E" w:rsidRDefault="005E0CF6" w:rsidP="004A13FE">
            <w:pPr>
              <w:spacing w:line="240" w:lineRule="auto"/>
              <w:ind w:firstLine="0"/>
              <w:rPr>
                <w:b/>
                <w:bCs/>
                <w:kern w:val="0"/>
              </w:rPr>
            </w:pPr>
            <w:r w:rsidRPr="0050099E">
              <w:t xml:space="preserve">1  </w:t>
            </w:r>
            <w:r w:rsidRPr="0050099E">
              <w:t>混凝土、钢结构、钢筋（预应力筋）、砌体、砂浆、混凝土外加剂以及结构耐久性措施材料选用是否满足规范并适用于工程项目。</w:t>
            </w:r>
          </w:p>
        </w:tc>
      </w:tr>
      <w:tr w:rsidR="00D0774E" w:rsidRPr="0050099E" w14:paraId="6706F72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56098A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5CCA93E"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7857074" w14:textId="77777777" w:rsidR="00F05299" w:rsidRPr="0050099E" w:rsidRDefault="005E0CF6" w:rsidP="004A13FE">
            <w:pPr>
              <w:spacing w:line="240" w:lineRule="auto"/>
              <w:ind w:firstLine="0"/>
              <w:rPr>
                <w:kern w:val="0"/>
              </w:rPr>
            </w:pPr>
            <w:r w:rsidRPr="0050099E">
              <w:t>地基基础</w:t>
            </w:r>
          </w:p>
        </w:tc>
        <w:tc>
          <w:tcPr>
            <w:tcW w:w="11231" w:type="dxa"/>
            <w:tcBorders>
              <w:top w:val="nil"/>
              <w:left w:val="nil"/>
              <w:bottom w:val="single" w:sz="4" w:space="0" w:color="auto"/>
              <w:right w:val="single" w:sz="4" w:space="0" w:color="auto"/>
            </w:tcBorders>
            <w:shd w:val="clear" w:color="auto" w:fill="auto"/>
            <w:vAlign w:val="center"/>
          </w:tcPr>
          <w:p w14:paraId="2537C17F" w14:textId="77777777" w:rsidR="00F05299" w:rsidRPr="0050099E" w:rsidRDefault="005E0CF6" w:rsidP="004A13FE">
            <w:pPr>
              <w:spacing w:line="240" w:lineRule="auto"/>
              <w:ind w:firstLine="0"/>
              <w:rPr>
                <w:kern w:val="0"/>
              </w:rPr>
            </w:pPr>
            <w:r w:rsidRPr="0050099E">
              <w:t xml:space="preserve">1  </w:t>
            </w:r>
            <w:r w:rsidRPr="0050099E">
              <w:t>是否正确使用岩土工程勘察报告所提供的岩土参数；是否正确使用勘察报告对基础形式、地基处理、防腐蚀措施（地下水有腐蚀性时）等提出的建议并采取了相应措施，当其与地勘建议不一致时，其措施是否恰当。</w:t>
            </w:r>
          </w:p>
        </w:tc>
      </w:tr>
      <w:tr w:rsidR="00D0774E" w:rsidRPr="0050099E" w14:paraId="40766C2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1459BF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67C4C89"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990F165"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2889906D" w14:textId="77777777" w:rsidR="00F05299" w:rsidRPr="0050099E" w:rsidRDefault="005E0CF6" w:rsidP="004A13FE">
            <w:pPr>
              <w:spacing w:line="240" w:lineRule="auto"/>
              <w:ind w:firstLine="0"/>
              <w:rPr>
                <w:kern w:val="0"/>
              </w:rPr>
            </w:pPr>
            <w:r w:rsidRPr="0050099E">
              <w:t xml:space="preserve">2  </w:t>
            </w:r>
            <w:r w:rsidRPr="0050099E">
              <w:t>基础的安全等级和设计等级确定是否正确、合理。</w:t>
            </w:r>
          </w:p>
        </w:tc>
      </w:tr>
      <w:tr w:rsidR="00D0774E" w:rsidRPr="0050099E" w14:paraId="701FE49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A20FE99"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ED3FDE8"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5C0B4A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CE03360" w14:textId="77777777" w:rsidR="00F05299" w:rsidRPr="0050099E" w:rsidRDefault="005E0CF6" w:rsidP="004A13FE">
            <w:pPr>
              <w:spacing w:line="240" w:lineRule="auto"/>
              <w:ind w:firstLine="0"/>
              <w:rPr>
                <w:kern w:val="0"/>
              </w:rPr>
            </w:pPr>
            <w:r w:rsidRPr="0050099E">
              <w:t xml:space="preserve">3  </w:t>
            </w:r>
            <w:r w:rsidRPr="0050099E">
              <w:t>基础材料选用是否符合规范要求。</w:t>
            </w:r>
          </w:p>
        </w:tc>
      </w:tr>
      <w:tr w:rsidR="00D0774E" w:rsidRPr="0050099E" w14:paraId="33CB444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291FC8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591A861"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FF542D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F121563" w14:textId="77777777" w:rsidR="00F05299" w:rsidRPr="0050099E" w:rsidRDefault="005E0CF6" w:rsidP="004A13FE">
            <w:pPr>
              <w:spacing w:line="240" w:lineRule="auto"/>
              <w:ind w:firstLine="0"/>
              <w:rPr>
                <w:kern w:val="0"/>
              </w:rPr>
            </w:pPr>
            <w:r w:rsidRPr="0050099E">
              <w:t xml:space="preserve">4  </w:t>
            </w:r>
            <w:r w:rsidRPr="0050099E">
              <w:t>基础选型、埋深是否合理，当无埋深或基础处于斜坡时，是否满足整体稳定要求。</w:t>
            </w:r>
          </w:p>
        </w:tc>
      </w:tr>
      <w:tr w:rsidR="00D0774E" w:rsidRPr="0050099E" w14:paraId="1F3E463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807B61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AE200DF"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B486DC3"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4A7AA55" w14:textId="77777777" w:rsidR="00F05299" w:rsidRPr="0050099E" w:rsidRDefault="005E0CF6" w:rsidP="004A13FE">
            <w:pPr>
              <w:spacing w:line="240" w:lineRule="auto"/>
              <w:ind w:firstLine="0"/>
              <w:rPr>
                <w:kern w:val="0"/>
              </w:rPr>
            </w:pPr>
            <w:r w:rsidRPr="0050099E">
              <w:t xml:space="preserve">5  </w:t>
            </w:r>
            <w:r w:rsidRPr="0050099E">
              <w:t>需考虑抗浮时，其抗浮措施是否合理可行，是否考虑相关构件的抗拉、抗拔及裂缝控制设计，设计是否合理可行。</w:t>
            </w:r>
          </w:p>
        </w:tc>
      </w:tr>
      <w:tr w:rsidR="00D0774E" w:rsidRPr="0050099E" w14:paraId="3DA0A97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3185C7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89FE259"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8BB551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05BCF8C7" w14:textId="77777777" w:rsidR="00F05299" w:rsidRPr="0050099E" w:rsidRDefault="005E0CF6" w:rsidP="004A13FE">
            <w:pPr>
              <w:spacing w:line="240" w:lineRule="auto"/>
              <w:ind w:firstLine="0"/>
              <w:rPr>
                <w:kern w:val="0"/>
              </w:rPr>
            </w:pPr>
            <w:r w:rsidRPr="0050099E">
              <w:t xml:space="preserve">6  </w:t>
            </w:r>
            <w:r w:rsidRPr="0050099E">
              <w:t>当需进行大面积地基处理时，是否经过方案论证和比选；地基的处理方案技术要求是否合理</w:t>
            </w:r>
          </w:p>
        </w:tc>
      </w:tr>
      <w:tr w:rsidR="00D0774E" w:rsidRPr="0050099E" w14:paraId="3E2175C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791CC1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F4E647F"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D721814" w14:textId="77777777" w:rsidR="00F05299" w:rsidRPr="0050099E" w:rsidRDefault="005E0CF6" w:rsidP="004A13FE">
            <w:pPr>
              <w:spacing w:line="240" w:lineRule="auto"/>
              <w:ind w:firstLine="0"/>
              <w:rPr>
                <w:kern w:val="0"/>
              </w:rPr>
            </w:pPr>
            <w:r w:rsidRPr="0050099E">
              <w:t>边坡挡墙</w:t>
            </w:r>
          </w:p>
        </w:tc>
        <w:tc>
          <w:tcPr>
            <w:tcW w:w="11231" w:type="dxa"/>
            <w:tcBorders>
              <w:top w:val="nil"/>
              <w:left w:val="nil"/>
              <w:bottom w:val="single" w:sz="4" w:space="0" w:color="auto"/>
              <w:right w:val="single" w:sz="4" w:space="0" w:color="auto"/>
            </w:tcBorders>
            <w:shd w:val="clear" w:color="auto" w:fill="auto"/>
            <w:vAlign w:val="center"/>
          </w:tcPr>
          <w:p w14:paraId="2D129D18" w14:textId="77777777" w:rsidR="00F05299" w:rsidRPr="0050099E" w:rsidRDefault="005E0CF6" w:rsidP="004A13FE">
            <w:pPr>
              <w:spacing w:line="240" w:lineRule="auto"/>
              <w:ind w:firstLine="0"/>
              <w:rPr>
                <w:b/>
                <w:bCs/>
                <w:kern w:val="0"/>
              </w:rPr>
            </w:pPr>
            <w:r w:rsidRPr="0050099E">
              <w:t xml:space="preserve">1  </w:t>
            </w:r>
            <w:r w:rsidRPr="0050099E">
              <w:t>场地建设中是否存在高切坡、深开挖、高填方，是否经过专门论证，设计是否执行相关规定；</w:t>
            </w:r>
          </w:p>
        </w:tc>
      </w:tr>
      <w:tr w:rsidR="00D0774E" w:rsidRPr="0050099E" w14:paraId="7C883C9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4B0989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5DA4992"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2453DC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55FF007" w14:textId="77777777" w:rsidR="00F05299" w:rsidRPr="0050099E" w:rsidRDefault="005E0CF6" w:rsidP="004A13FE">
            <w:pPr>
              <w:spacing w:line="240" w:lineRule="auto"/>
              <w:ind w:firstLine="0"/>
              <w:rPr>
                <w:kern w:val="0"/>
              </w:rPr>
            </w:pPr>
            <w:r w:rsidRPr="0050099E">
              <w:t xml:space="preserve">2  </w:t>
            </w:r>
            <w:r w:rsidRPr="0050099E">
              <w:t>是否正确使用岩土工程勘察报告所提供的岩土参数；是否正确使用勘察报告对边坡支挡型式、防腐蚀措施（地下水有腐蚀性时）等提出的建议并采取了相应措施，当其与地勘建议不一致时，其措施是否恰当。</w:t>
            </w:r>
          </w:p>
        </w:tc>
      </w:tr>
      <w:tr w:rsidR="00D0774E" w:rsidRPr="0050099E" w14:paraId="760B179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1897D6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29C4E00"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1694CB0"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FAFCAFC" w14:textId="77777777" w:rsidR="00F05299" w:rsidRPr="0050099E" w:rsidRDefault="005E0CF6" w:rsidP="004A13FE">
            <w:pPr>
              <w:spacing w:line="240" w:lineRule="auto"/>
              <w:ind w:firstLine="0"/>
              <w:rPr>
                <w:kern w:val="0"/>
              </w:rPr>
            </w:pPr>
            <w:r w:rsidRPr="0050099E">
              <w:t xml:space="preserve">3  </w:t>
            </w:r>
            <w:r w:rsidRPr="0050099E">
              <w:t>边坡及支护结构的安全等级和设计等级确定是否正确、合理。</w:t>
            </w:r>
          </w:p>
        </w:tc>
      </w:tr>
      <w:tr w:rsidR="00D0774E" w:rsidRPr="0050099E" w14:paraId="4DB3D2A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294C0DE"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FB7C35D"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7CEA1E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D25C99A" w14:textId="77777777" w:rsidR="00F05299" w:rsidRPr="0050099E" w:rsidRDefault="005E0CF6" w:rsidP="004A13FE">
            <w:pPr>
              <w:spacing w:line="240" w:lineRule="auto"/>
              <w:ind w:firstLine="0"/>
              <w:rPr>
                <w:kern w:val="0"/>
              </w:rPr>
            </w:pPr>
            <w:r w:rsidRPr="0050099E">
              <w:t xml:space="preserve">4  </w:t>
            </w:r>
            <w:r w:rsidRPr="0050099E">
              <w:t>边坡及支护结构的材料选用是否符合规范要求。</w:t>
            </w:r>
          </w:p>
        </w:tc>
      </w:tr>
      <w:tr w:rsidR="00D0774E" w:rsidRPr="0050099E" w14:paraId="2D82162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6A4B22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7541E98"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1269A89" w14:textId="77777777" w:rsidR="00F05299" w:rsidRPr="0050099E" w:rsidRDefault="005E0CF6" w:rsidP="004A13FE">
            <w:pPr>
              <w:spacing w:line="240" w:lineRule="auto"/>
              <w:ind w:firstLine="0"/>
              <w:rPr>
                <w:kern w:val="0"/>
              </w:rPr>
            </w:pPr>
            <w:r w:rsidRPr="0050099E">
              <w:t>结构设计</w:t>
            </w:r>
          </w:p>
        </w:tc>
        <w:tc>
          <w:tcPr>
            <w:tcW w:w="11231" w:type="dxa"/>
            <w:tcBorders>
              <w:top w:val="nil"/>
              <w:left w:val="nil"/>
              <w:bottom w:val="single" w:sz="4" w:space="0" w:color="auto"/>
              <w:right w:val="single" w:sz="4" w:space="0" w:color="auto"/>
            </w:tcBorders>
            <w:shd w:val="clear" w:color="auto" w:fill="auto"/>
            <w:vAlign w:val="center"/>
          </w:tcPr>
          <w:p w14:paraId="71037A92" w14:textId="77777777" w:rsidR="00F05299" w:rsidRPr="0050099E" w:rsidRDefault="005E0CF6" w:rsidP="004A13FE">
            <w:pPr>
              <w:spacing w:line="240" w:lineRule="auto"/>
              <w:ind w:firstLine="0"/>
              <w:rPr>
                <w:kern w:val="0"/>
              </w:rPr>
            </w:pPr>
            <w:r w:rsidRPr="0050099E">
              <w:t xml:space="preserve">1  </w:t>
            </w:r>
            <w:r w:rsidRPr="0050099E">
              <w:t>构筑物的整体稳定（抗浮、抗滑、抗倾覆）验算是否符合相应的规范要求。</w:t>
            </w:r>
          </w:p>
        </w:tc>
      </w:tr>
      <w:tr w:rsidR="00D0774E" w:rsidRPr="0050099E" w14:paraId="56DE10B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299557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F6FF0D8"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477872F"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889BB29" w14:textId="77777777" w:rsidR="00F05299" w:rsidRPr="0050099E" w:rsidRDefault="005E0CF6" w:rsidP="004A13FE">
            <w:pPr>
              <w:spacing w:line="240" w:lineRule="auto"/>
              <w:ind w:firstLine="0"/>
              <w:rPr>
                <w:kern w:val="0"/>
              </w:rPr>
            </w:pPr>
            <w:r w:rsidRPr="0050099E">
              <w:t xml:space="preserve">2  </w:t>
            </w:r>
            <w:r w:rsidRPr="0050099E">
              <w:t>对重要构筑物如深井泵房、过河管道的设计，施工方案是否进行方案、论证及比选，推荐或确定的方案是否合理、可行。</w:t>
            </w:r>
          </w:p>
        </w:tc>
      </w:tr>
      <w:tr w:rsidR="00D0774E" w:rsidRPr="0050099E" w14:paraId="34FCD81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0347ABA"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854EC2B"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CF4E2C0"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29AB8AE9" w14:textId="77777777" w:rsidR="00F05299" w:rsidRPr="0050099E" w:rsidRDefault="005E0CF6" w:rsidP="004A13FE">
            <w:pPr>
              <w:spacing w:line="240" w:lineRule="auto"/>
              <w:ind w:firstLine="0"/>
              <w:rPr>
                <w:kern w:val="0"/>
              </w:rPr>
            </w:pPr>
            <w:r w:rsidRPr="0050099E">
              <w:t xml:space="preserve">3  </w:t>
            </w:r>
            <w:r w:rsidRPr="0050099E">
              <w:t>结构变形缝的设置是否合理、符合规范要求。</w:t>
            </w:r>
          </w:p>
        </w:tc>
      </w:tr>
      <w:tr w:rsidR="00D0774E" w:rsidRPr="0050099E" w14:paraId="7C5637C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2FB0D8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443A53A"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226751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866D715" w14:textId="77777777" w:rsidR="00F05299" w:rsidRPr="0050099E" w:rsidRDefault="005E0CF6" w:rsidP="004A13FE">
            <w:pPr>
              <w:spacing w:line="240" w:lineRule="auto"/>
              <w:ind w:firstLine="0"/>
              <w:rPr>
                <w:kern w:val="0"/>
              </w:rPr>
            </w:pPr>
            <w:r w:rsidRPr="0050099E">
              <w:t xml:space="preserve">4  </w:t>
            </w:r>
            <w:r w:rsidRPr="0050099E">
              <w:t>结构的计算模型是否与实际设计协调一致。</w:t>
            </w:r>
          </w:p>
        </w:tc>
      </w:tr>
      <w:tr w:rsidR="00D0774E" w:rsidRPr="0050099E" w14:paraId="418F16B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2A62CB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C0DA86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302DF1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20358DD6" w14:textId="77777777" w:rsidR="00F05299" w:rsidRPr="0050099E" w:rsidRDefault="005E0CF6" w:rsidP="004A13FE">
            <w:pPr>
              <w:spacing w:line="240" w:lineRule="auto"/>
              <w:ind w:firstLine="0"/>
              <w:rPr>
                <w:kern w:val="0"/>
              </w:rPr>
            </w:pPr>
            <w:r w:rsidRPr="0050099E">
              <w:t xml:space="preserve">5  </w:t>
            </w:r>
            <w:r w:rsidRPr="0050099E">
              <w:t>混凝土结构和环境类别及其裂缝控制等级的确定合理。</w:t>
            </w:r>
          </w:p>
        </w:tc>
      </w:tr>
      <w:tr w:rsidR="00D0774E" w:rsidRPr="0050099E" w14:paraId="01002B9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96788B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3F53964"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1A7616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D51AA54" w14:textId="77777777" w:rsidR="00F05299" w:rsidRPr="0050099E" w:rsidRDefault="005E0CF6" w:rsidP="004A13FE">
            <w:pPr>
              <w:spacing w:line="240" w:lineRule="auto"/>
              <w:ind w:firstLine="0"/>
              <w:rPr>
                <w:kern w:val="0"/>
              </w:rPr>
            </w:pPr>
            <w:r w:rsidRPr="0050099E">
              <w:t xml:space="preserve">6  </w:t>
            </w:r>
            <w:r w:rsidRPr="0050099E">
              <w:t>地震区的管道是否根据相应的规范要求采取抗震措施。</w:t>
            </w:r>
          </w:p>
        </w:tc>
      </w:tr>
      <w:tr w:rsidR="00D0774E" w:rsidRPr="0050099E" w14:paraId="150DFEB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E95EA5E"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84D0B2A"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EB228BF" w14:textId="77777777" w:rsidR="00F05299" w:rsidRPr="0050099E" w:rsidRDefault="005E0CF6" w:rsidP="004A13FE">
            <w:pPr>
              <w:spacing w:line="240" w:lineRule="auto"/>
              <w:ind w:firstLine="0"/>
              <w:rPr>
                <w:kern w:val="0"/>
              </w:rPr>
            </w:pPr>
            <w:r w:rsidRPr="0050099E">
              <w:t>抗震设计</w:t>
            </w:r>
          </w:p>
        </w:tc>
        <w:tc>
          <w:tcPr>
            <w:tcW w:w="11231" w:type="dxa"/>
            <w:tcBorders>
              <w:top w:val="nil"/>
              <w:left w:val="nil"/>
              <w:bottom w:val="single" w:sz="4" w:space="0" w:color="auto"/>
              <w:right w:val="single" w:sz="4" w:space="0" w:color="auto"/>
            </w:tcBorders>
            <w:shd w:val="clear" w:color="auto" w:fill="auto"/>
            <w:vAlign w:val="center"/>
          </w:tcPr>
          <w:p w14:paraId="33D1DCBD" w14:textId="77777777" w:rsidR="00F05299" w:rsidRPr="0050099E" w:rsidRDefault="005E0CF6" w:rsidP="004A13FE">
            <w:pPr>
              <w:spacing w:line="240" w:lineRule="auto"/>
              <w:ind w:firstLine="0"/>
              <w:rPr>
                <w:kern w:val="0"/>
              </w:rPr>
            </w:pPr>
            <w:r w:rsidRPr="0050099E">
              <w:t xml:space="preserve">1  </w:t>
            </w:r>
            <w:r w:rsidRPr="0050099E">
              <w:t>主要建、构筑物及管道工程的抗震设防类别、抗震设防烈度、设计基本地震加速度及地震分组等是否符合建筑抗震相关规范的规定。</w:t>
            </w:r>
          </w:p>
        </w:tc>
      </w:tr>
      <w:tr w:rsidR="00D0774E" w:rsidRPr="0050099E" w14:paraId="12FCBBB1"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4F1E4A9"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EDDFEF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58BF05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4906843" w14:textId="77777777" w:rsidR="00F05299" w:rsidRPr="0050099E" w:rsidRDefault="005E0CF6" w:rsidP="004A13FE">
            <w:pPr>
              <w:spacing w:line="240" w:lineRule="auto"/>
              <w:ind w:firstLine="0"/>
              <w:rPr>
                <w:kern w:val="0"/>
              </w:rPr>
            </w:pPr>
            <w:r w:rsidRPr="0050099E">
              <w:t xml:space="preserve">2  </w:t>
            </w:r>
            <w:r w:rsidRPr="0050099E">
              <w:t>建筑结构抗震等级确定是否合理。</w:t>
            </w:r>
          </w:p>
        </w:tc>
      </w:tr>
      <w:tr w:rsidR="00D0774E" w:rsidRPr="0050099E" w14:paraId="3FAD3D3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4B9379E"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097525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83F627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2B187A3" w14:textId="77777777" w:rsidR="00F05299" w:rsidRPr="0050099E" w:rsidRDefault="005E0CF6" w:rsidP="004A13FE">
            <w:pPr>
              <w:spacing w:line="240" w:lineRule="auto"/>
              <w:ind w:firstLine="0"/>
              <w:rPr>
                <w:kern w:val="0"/>
              </w:rPr>
            </w:pPr>
            <w:r w:rsidRPr="0050099E">
              <w:t xml:space="preserve">3  </w:t>
            </w:r>
            <w:r w:rsidRPr="0050099E">
              <w:t>场地类别是否与地勘资料提供的数据一致。</w:t>
            </w:r>
          </w:p>
        </w:tc>
      </w:tr>
      <w:tr w:rsidR="00981AE5" w:rsidRPr="0050099E" w14:paraId="3BD0F5D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41298B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8795244"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155AD95"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EF0ED6B" w14:textId="77777777" w:rsidR="00F05299" w:rsidRPr="0050099E" w:rsidRDefault="005E0CF6" w:rsidP="004A13FE">
            <w:pPr>
              <w:spacing w:line="240" w:lineRule="auto"/>
              <w:ind w:firstLine="0"/>
              <w:rPr>
                <w:kern w:val="0"/>
              </w:rPr>
            </w:pPr>
            <w:r w:rsidRPr="0050099E">
              <w:t xml:space="preserve">4  </w:t>
            </w:r>
            <w:r w:rsidRPr="0050099E">
              <w:t>是否符合《关于进一步加强重庆市市政公用设施抗震设防管理工作的通知》（渝建</w:t>
            </w:r>
            <w:r w:rsidRPr="0050099E">
              <w:t>[2011]721</w:t>
            </w:r>
            <w:r w:rsidRPr="0050099E">
              <w:t>号）的要求，是否进行了专项论证和填写抗震参数表。</w:t>
            </w:r>
          </w:p>
        </w:tc>
      </w:tr>
      <w:tr w:rsidR="00981AE5" w:rsidRPr="0050099E" w14:paraId="733A41C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A7510E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815494D"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43A9E657" w14:textId="77777777" w:rsidR="00F05299" w:rsidRPr="0050099E" w:rsidRDefault="005E0CF6" w:rsidP="004A13FE">
            <w:pPr>
              <w:spacing w:line="240" w:lineRule="auto"/>
              <w:ind w:firstLine="0"/>
              <w:rPr>
                <w:kern w:val="0"/>
              </w:rPr>
            </w:pPr>
            <w:r w:rsidRPr="0050099E">
              <w:t>新技术</w:t>
            </w:r>
          </w:p>
        </w:tc>
        <w:tc>
          <w:tcPr>
            <w:tcW w:w="11231" w:type="dxa"/>
            <w:tcBorders>
              <w:top w:val="nil"/>
              <w:left w:val="nil"/>
              <w:bottom w:val="single" w:sz="4" w:space="0" w:color="auto"/>
              <w:right w:val="single" w:sz="4" w:space="0" w:color="auto"/>
            </w:tcBorders>
            <w:shd w:val="clear" w:color="auto" w:fill="auto"/>
            <w:vAlign w:val="center"/>
          </w:tcPr>
          <w:p w14:paraId="67F66980" w14:textId="77777777" w:rsidR="00F05299" w:rsidRPr="0050099E" w:rsidRDefault="005E0CF6" w:rsidP="004A13FE">
            <w:pPr>
              <w:spacing w:line="240" w:lineRule="auto"/>
              <w:ind w:firstLine="0"/>
              <w:rPr>
                <w:b/>
                <w:bCs/>
                <w:kern w:val="0"/>
              </w:rPr>
            </w:pPr>
            <w:r w:rsidRPr="0050099E">
              <w:t xml:space="preserve">1  </w:t>
            </w:r>
            <w:r w:rsidRPr="0050099E">
              <w:t>结构设计中所采用的新技术、新结构、新材料是否经过论证，是否恰当。</w:t>
            </w:r>
          </w:p>
        </w:tc>
      </w:tr>
      <w:tr w:rsidR="00981AE5" w:rsidRPr="0050099E" w14:paraId="63FF7C35"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14:paraId="1CFAF0F9" w14:textId="77777777" w:rsidR="00F05299" w:rsidRPr="0050099E" w:rsidRDefault="005E0CF6" w:rsidP="004A13FE">
            <w:pPr>
              <w:spacing w:line="240" w:lineRule="auto"/>
              <w:ind w:firstLine="0"/>
              <w:rPr>
                <w:kern w:val="0"/>
              </w:rPr>
            </w:pPr>
            <w:r w:rsidRPr="0050099E">
              <w:t>11</w:t>
            </w:r>
          </w:p>
        </w:tc>
        <w:tc>
          <w:tcPr>
            <w:tcW w:w="1082" w:type="dxa"/>
            <w:vMerge w:val="restart"/>
            <w:tcBorders>
              <w:top w:val="nil"/>
              <w:left w:val="single" w:sz="4" w:space="0" w:color="auto"/>
              <w:bottom w:val="single" w:sz="4" w:space="0" w:color="auto"/>
              <w:right w:val="single" w:sz="4" w:space="0" w:color="auto"/>
            </w:tcBorders>
            <w:shd w:val="clear" w:color="auto" w:fill="auto"/>
            <w:noWrap/>
            <w:vAlign w:val="center"/>
          </w:tcPr>
          <w:p w14:paraId="61FB4D68" w14:textId="77777777" w:rsidR="00F05299" w:rsidRPr="0050099E" w:rsidRDefault="005E0CF6" w:rsidP="004A13FE">
            <w:pPr>
              <w:spacing w:line="240" w:lineRule="auto"/>
              <w:ind w:firstLine="0"/>
              <w:rPr>
                <w:kern w:val="0"/>
              </w:rPr>
            </w:pPr>
            <w:r w:rsidRPr="0050099E">
              <w:t>电气专业</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0D57D88" w14:textId="77777777" w:rsidR="00F05299" w:rsidRPr="0050099E" w:rsidRDefault="005E0CF6" w:rsidP="004A13FE">
            <w:pPr>
              <w:spacing w:line="240" w:lineRule="auto"/>
              <w:ind w:firstLine="0"/>
              <w:rPr>
                <w:kern w:val="0"/>
              </w:rPr>
            </w:pPr>
            <w:r w:rsidRPr="0050099E">
              <w:t>设计文件总体要求</w:t>
            </w:r>
          </w:p>
        </w:tc>
        <w:tc>
          <w:tcPr>
            <w:tcW w:w="11231" w:type="dxa"/>
            <w:tcBorders>
              <w:top w:val="nil"/>
              <w:left w:val="nil"/>
              <w:bottom w:val="single" w:sz="4" w:space="0" w:color="auto"/>
              <w:right w:val="single" w:sz="4" w:space="0" w:color="auto"/>
            </w:tcBorders>
            <w:shd w:val="clear" w:color="auto" w:fill="auto"/>
            <w:vAlign w:val="center"/>
          </w:tcPr>
          <w:p w14:paraId="193D695B" w14:textId="77777777" w:rsidR="00F05299" w:rsidRPr="0050099E" w:rsidRDefault="005E0CF6" w:rsidP="004A13FE">
            <w:pPr>
              <w:spacing w:line="240" w:lineRule="auto"/>
              <w:ind w:firstLine="0"/>
              <w:rPr>
                <w:b/>
                <w:bCs/>
                <w:kern w:val="0"/>
              </w:rPr>
            </w:pPr>
            <w:r w:rsidRPr="0050099E">
              <w:t xml:space="preserve">1  </w:t>
            </w:r>
            <w:r w:rsidRPr="0050099E">
              <w:t>设计文件是否有上阶段审查意见的执行情况，如有重大变化，是否有相关的说明或批准文件；</w:t>
            </w:r>
          </w:p>
        </w:tc>
      </w:tr>
      <w:tr w:rsidR="00981AE5" w:rsidRPr="0050099E" w14:paraId="1667943D"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B4CF2C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20AA5A5"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D816D40"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94926F0" w14:textId="77777777" w:rsidR="00F05299" w:rsidRPr="0050099E" w:rsidRDefault="005E0CF6" w:rsidP="004A13FE">
            <w:pPr>
              <w:spacing w:line="240" w:lineRule="auto"/>
              <w:ind w:firstLine="0"/>
              <w:rPr>
                <w:kern w:val="0"/>
              </w:rPr>
            </w:pPr>
            <w:r w:rsidRPr="0050099E">
              <w:t xml:space="preserve">2  </w:t>
            </w:r>
            <w:r w:rsidRPr="0050099E">
              <w:t>初步设计文件是否完整，设计是否达到规定的深度要求。</w:t>
            </w:r>
          </w:p>
        </w:tc>
      </w:tr>
      <w:tr w:rsidR="00981AE5" w:rsidRPr="0050099E" w14:paraId="584FAFF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EAEB3D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F36041E"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648B18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DCFCF46" w14:textId="77777777" w:rsidR="00F05299" w:rsidRPr="0050099E" w:rsidRDefault="005E0CF6" w:rsidP="004A13FE">
            <w:pPr>
              <w:spacing w:line="240" w:lineRule="auto"/>
              <w:ind w:firstLine="0"/>
              <w:rPr>
                <w:kern w:val="0"/>
              </w:rPr>
            </w:pPr>
            <w:r w:rsidRPr="0050099E">
              <w:t xml:space="preserve">3  </w:t>
            </w:r>
            <w:r w:rsidRPr="0050099E">
              <w:t>设计图纸（设计说明、总图及其他图纸）、主要设备材料表是否完整齐全。</w:t>
            </w:r>
          </w:p>
        </w:tc>
      </w:tr>
      <w:tr w:rsidR="00981AE5" w:rsidRPr="0050099E" w14:paraId="569EC78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41E29D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437DCC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E1E40B9"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29A5BF0B" w14:textId="77777777" w:rsidR="00F05299" w:rsidRPr="0050099E" w:rsidRDefault="005E0CF6" w:rsidP="004A13FE">
            <w:pPr>
              <w:spacing w:line="240" w:lineRule="auto"/>
              <w:ind w:firstLine="0"/>
              <w:rPr>
                <w:kern w:val="0"/>
              </w:rPr>
            </w:pPr>
            <w:r w:rsidRPr="0050099E">
              <w:t xml:space="preserve">4  </w:t>
            </w:r>
            <w:r w:rsidRPr="0050099E">
              <w:t>电气总体设计、选用的主要电气设备和电气接线形式等设计是否涉及公众健康、安全、公众利益有损害的情况。</w:t>
            </w:r>
          </w:p>
        </w:tc>
      </w:tr>
      <w:tr w:rsidR="00981AE5" w:rsidRPr="0050099E" w14:paraId="4F15FB4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45AAC7E"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59814B2"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65ECFF8" w14:textId="77777777" w:rsidR="00F05299" w:rsidRPr="0050099E" w:rsidRDefault="005E0CF6" w:rsidP="004A13FE">
            <w:pPr>
              <w:spacing w:line="240" w:lineRule="auto"/>
              <w:ind w:firstLine="0"/>
              <w:rPr>
                <w:kern w:val="0"/>
              </w:rPr>
            </w:pPr>
            <w:r w:rsidRPr="0050099E">
              <w:t>强制性条文执行情况</w:t>
            </w:r>
          </w:p>
        </w:tc>
        <w:tc>
          <w:tcPr>
            <w:tcW w:w="11231" w:type="dxa"/>
            <w:tcBorders>
              <w:top w:val="nil"/>
              <w:left w:val="nil"/>
              <w:bottom w:val="single" w:sz="4" w:space="0" w:color="auto"/>
              <w:right w:val="single" w:sz="4" w:space="0" w:color="auto"/>
            </w:tcBorders>
            <w:shd w:val="clear" w:color="auto" w:fill="auto"/>
            <w:vAlign w:val="center"/>
          </w:tcPr>
          <w:p w14:paraId="2E5D5F19" w14:textId="77777777" w:rsidR="00F05299" w:rsidRPr="0050099E" w:rsidRDefault="005E0CF6" w:rsidP="004A13FE">
            <w:pPr>
              <w:spacing w:line="240" w:lineRule="auto"/>
              <w:ind w:firstLine="0"/>
              <w:rPr>
                <w:b/>
                <w:bCs/>
                <w:kern w:val="0"/>
              </w:rPr>
            </w:pPr>
            <w:r w:rsidRPr="0050099E">
              <w:t xml:space="preserve">1  </w:t>
            </w:r>
            <w:r w:rsidRPr="0050099E">
              <w:t>是否满足电气专业的强制性规范和强制性标准的规定。</w:t>
            </w:r>
          </w:p>
        </w:tc>
      </w:tr>
      <w:tr w:rsidR="00981AE5" w:rsidRPr="0050099E" w14:paraId="69932B4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954B6C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1F55CD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1CF78EC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02E417C"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981AE5" w:rsidRPr="0050099E" w14:paraId="4DE22BF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DF03EF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4ABC94C"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D5613FF" w14:textId="77777777" w:rsidR="00F05299" w:rsidRPr="0050099E" w:rsidRDefault="005E0CF6" w:rsidP="004A13FE">
            <w:pPr>
              <w:spacing w:line="240" w:lineRule="auto"/>
              <w:ind w:firstLine="0"/>
              <w:rPr>
                <w:kern w:val="0"/>
              </w:rPr>
            </w:pPr>
            <w:r w:rsidRPr="0050099E">
              <w:t>设计依据</w:t>
            </w:r>
          </w:p>
        </w:tc>
        <w:tc>
          <w:tcPr>
            <w:tcW w:w="11231" w:type="dxa"/>
            <w:tcBorders>
              <w:top w:val="nil"/>
              <w:left w:val="nil"/>
              <w:bottom w:val="single" w:sz="4" w:space="0" w:color="auto"/>
              <w:right w:val="single" w:sz="4" w:space="0" w:color="auto"/>
            </w:tcBorders>
            <w:shd w:val="clear" w:color="auto" w:fill="auto"/>
            <w:vAlign w:val="center"/>
          </w:tcPr>
          <w:p w14:paraId="0A49D7A3" w14:textId="77777777" w:rsidR="00F05299" w:rsidRPr="0050099E" w:rsidRDefault="005E0CF6" w:rsidP="004A13FE">
            <w:pPr>
              <w:spacing w:line="240" w:lineRule="auto"/>
              <w:ind w:firstLine="0"/>
              <w:rPr>
                <w:kern w:val="0"/>
              </w:rPr>
            </w:pPr>
            <w:r w:rsidRPr="0050099E">
              <w:t xml:space="preserve">1  </w:t>
            </w:r>
            <w:r w:rsidRPr="0050099E">
              <w:t>电气引用设计资料与规模是否与主导专业（工艺）设计一致。</w:t>
            </w:r>
          </w:p>
        </w:tc>
      </w:tr>
      <w:tr w:rsidR="00981AE5" w:rsidRPr="0050099E" w14:paraId="2954BB6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8BD222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AD33AD0"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6483E38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2BD7596" w14:textId="77777777" w:rsidR="00F05299" w:rsidRPr="0050099E" w:rsidRDefault="005E0CF6" w:rsidP="004A13FE">
            <w:pPr>
              <w:spacing w:line="240" w:lineRule="auto"/>
              <w:ind w:firstLine="0"/>
              <w:rPr>
                <w:kern w:val="0"/>
              </w:rPr>
            </w:pPr>
            <w:r w:rsidRPr="0050099E">
              <w:t xml:space="preserve">2  </w:t>
            </w:r>
            <w:r w:rsidRPr="0050099E">
              <w:t>采用的标准、规范、技术规程版本是否有效，是否与本工程相符。</w:t>
            </w:r>
          </w:p>
        </w:tc>
      </w:tr>
      <w:tr w:rsidR="00981AE5" w:rsidRPr="0050099E" w14:paraId="281F7312"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2A65C4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32FAF72"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76A681A" w14:textId="77777777" w:rsidR="00F05299" w:rsidRPr="0050099E" w:rsidRDefault="005E0CF6" w:rsidP="004A13FE">
            <w:pPr>
              <w:spacing w:line="240" w:lineRule="auto"/>
              <w:ind w:firstLine="0"/>
              <w:rPr>
                <w:kern w:val="0"/>
              </w:rPr>
            </w:pPr>
            <w:r w:rsidRPr="0050099E">
              <w:t>设计范围</w:t>
            </w:r>
          </w:p>
        </w:tc>
        <w:tc>
          <w:tcPr>
            <w:tcW w:w="11231" w:type="dxa"/>
            <w:tcBorders>
              <w:top w:val="nil"/>
              <w:left w:val="nil"/>
              <w:bottom w:val="single" w:sz="4" w:space="0" w:color="auto"/>
              <w:right w:val="single" w:sz="4" w:space="0" w:color="auto"/>
            </w:tcBorders>
            <w:shd w:val="clear" w:color="auto" w:fill="auto"/>
            <w:vAlign w:val="center"/>
          </w:tcPr>
          <w:p w14:paraId="5828966B" w14:textId="77777777" w:rsidR="00F05299" w:rsidRPr="0050099E" w:rsidRDefault="005E0CF6" w:rsidP="004A13FE">
            <w:pPr>
              <w:spacing w:line="240" w:lineRule="auto"/>
              <w:ind w:firstLine="0"/>
              <w:rPr>
                <w:b/>
                <w:bCs/>
                <w:kern w:val="0"/>
              </w:rPr>
            </w:pPr>
            <w:r w:rsidRPr="0050099E">
              <w:t xml:space="preserve">1  </w:t>
            </w:r>
            <w:r w:rsidRPr="0050099E">
              <w:t>电气专业的设计范围和分工是否明确；</w:t>
            </w:r>
          </w:p>
        </w:tc>
      </w:tr>
      <w:tr w:rsidR="00981AE5" w:rsidRPr="0050099E" w14:paraId="49002D9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98E381A"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00B30F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86310D6"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B899AB0" w14:textId="77777777" w:rsidR="00F05299" w:rsidRPr="0050099E" w:rsidRDefault="005E0CF6" w:rsidP="004A13FE">
            <w:pPr>
              <w:spacing w:line="240" w:lineRule="auto"/>
              <w:ind w:firstLine="0"/>
              <w:rPr>
                <w:b/>
                <w:bCs/>
                <w:kern w:val="0"/>
              </w:rPr>
            </w:pPr>
            <w:r w:rsidRPr="0050099E">
              <w:t xml:space="preserve">2  </w:t>
            </w:r>
            <w:r w:rsidRPr="0050099E">
              <w:t>是否有规范、规程、规定或工艺运行必要子项设计未进行设计。</w:t>
            </w:r>
          </w:p>
        </w:tc>
      </w:tr>
      <w:tr w:rsidR="00981AE5" w:rsidRPr="0050099E" w14:paraId="2482E5F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6E13FD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A5BC47F"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D8E135B" w14:textId="77777777" w:rsidR="00F05299" w:rsidRPr="0050099E" w:rsidRDefault="005E0CF6" w:rsidP="004A13FE">
            <w:pPr>
              <w:spacing w:line="240" w:lineRule="auto"/>
              <w:ind w:firstLine="0"/>
              <w:rPr>
                <w:kern w:val="0"/>
              </w:rPr>
            </w:pPr>
            <w:r w:rsidRPr="0050099E">
              <w:t>用电负荷和供电电源</w:t>
            </w:r>
          </w:p>
        </w:tc>
        <w:tc>
          <w:tcPr>
            <w:tcW w:w="11231" w:type="dxa"/>
            <w:tcBorders>
              <w:top w:val="nil"/>
              <w:left w:val="nil"/>
              <w:bottom w:val="single" w:sz="4" w:space="0" w:color="auto"/>
              <w:right w:val="single" w:sz="4" w:space="0" w:color="auto"/>
            </w:tcBorders>
            <w:shd w:val="clear" w:color="auto" w:fill="auto"/>
            <w:vAlign w:val="center"/>
          </w:tcPr>
          <w:p w14:paraId="6E894E04" w14:textId="77777777" w:rsidR="00F05299" w:rsidRPr="0050099E" w:rsidRDefault="005E0CF6" w:rsidP="004A13FE">
            <w:pPr>
              <w:spacing w:line="240" w:lineRule="auto"/>
              <w:ind w:firstLine="0"/>
              <w:rPr>
                <w:kern w:val="0"/>
              </w:rPr>
            </w:pPr>
            <w:r w:rsidRPr="0050099E">
              <w:t xml:space="preserve">1  </w:t>
            </w:r>
            <w:r w:rsidRPr="0050099E">
              <w:t>是否根据综合管廊规模和工艺要求，准确确定相对应的负荷等级。</w:t>
            </w:r>
          </w:p>
        </w:tc>
      </w:tr>
      <w:tr w:rsidR="00981AE5" w:rsidRPr="0050099E" w14:paraId="707D2B5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CBE0289"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07423A1"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2879381"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632A8A8" w14:textId="77777777" w:rsidR="00F05299" w:rsidRPr="0050099E" w:rsidRDefault="005E0CF6" w:rsidP="004A13FE">
            <w:pPr>
              <w:spacing w:line="240" w:lineRule="auto"/>
              <w:ind w:firstLine="0"/>
              <w:rPr>
                <w:kern w:val="0"/>
              </w:rPr>
            </w:pPr>
            <w:r w:rsidRPr="0050099E">
              <w:t xml:space="preserve">2  </w:t>
            </w:r>
            <w:r w:rsidRPr="0050099E">
              <w:t>根据项目负荷等级，设计相对应的供电电源，备用电源（如有）设计合理经济。</w:t>
            </w:r>
          </w:p>
        </w:tc>
      </w:tr>
      <w:tr w:rsidR="00981AE5" w:rsidRPr="0050099E" w14:paraId="11046E4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CF4A18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FE60B91"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57568ABF" w14:textId="77777777" w:rsidR="00F05299" w:rsidRPr="0050099E" w:rsidRDefault="005E0CF6" w:rsidP="004A13FE">
            <w:pPr>
              <w:spacing w:line="240" w:lineRule="auto"/>
              <w:ind w:firstLine="0"/>
              <w:rPr>
                <w:kern w:val="0"/>
              </w:rPr>
            </w:pPr>
            <w:r w:rsidRPr="0050099E">
              <w:t>变配电所</w:t>
            </w:r>
          </w:p>
        </w:tc>
        <w:tc>
          <w:tcPr>
            <w:tcW w:w="11231" w:type="dxa"/>
            <w:tcBorders>
              <w:top w:val="nil"/>
              <w:left w:val="nil"/>
              <w:bottom w:val="single" w:sz="4" w:space="0" w:color="auto"/>
              <w:right w:val="single" w:sz="4" w:space="0" w:color="auto"/>
            </w:tcBorders>
            <w:shd w:val="clear" w:color="auto" w:fill="auto"/>
            <w:vAlign w:val="center"/>
          </w:tcPr>
          <w:p w14:paraId="2E15AFC2" w14:textId="77777777" w:rsidR="00F05299" w:rsidRPr="0050099E" w:rsidRDefault="005E0CF6" w:rsidP="004A13FE">
            <w:pPr>
              <w:spacing w:line="240" w:lineRule="auto"/>
              <w:ind w:firstLine="0"/>
              <w:rPr>
                <w:kern w:val="0"/>
              </w:rPr>
            </w:pPr>
            <w:r w:rsidRPr="0050099E">
              <w:t xml:space="preserve">1  </w:t>
            </w:r>
            <w:r w:rsidRPr="0050099E">
              <w:t>项目的负荷计算方法选择是否合理，结果是否正确。</w:t>
            </w:r>
          </w:p>
        </w:tc>
      </w:tr>
      <w:tr w:rsidR="00981AE5" w:rsidRPr="0050099E" w14:paraId="2FF2CF2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208957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E5A6B4A"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DD2E24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E409DCF" w14:textId="77777777" w:rsidR="00F05299" w:rsidRPr="0050099E" w:rsidRDefault="005E0CF6" w:rsidP="004A13FE">
            <w:pPr>
              <w:spacing w:line="240" w:lineRule="auto"/>
              <w:ind w:firstLine="0"/>
              <w:rPr>
                <w:kern w:val="0"/>
              </w:rPr>
            </w:pPr>
            <w:r w:rsidRPr="0050099E">
              <w:t xml:space="preserve">2  </w:t>
            </w:r>
            <w:r w:rsidRPr="0050099E">
              <w:t>高低压系统主接线是否合理，系统设备选型是否合理。</w:t>
            </w:r>
          </w:p>
        </w:tc>
      </w:tr>
      <w:tr w:rsidR="00981AE5" w:rsidRPr="0050099E" w14:paraId="7FD1596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102443E"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F00CB0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C799079"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EA8765B" w14:textId="77777777" w:rsidR="00F05299" w:rsidRPr="0050099E" w:rsidRDefault="005E0CF6" w:rsidP="004A13FE">
            <w:pPr>
              <w:spacing w:line="240" w:lineRule="auto"/>
              <w:ind w:firstLine="0"/>
              <w:rPr>
                <w:kern w:val="0"/>
              </w:rPr>
            </w:pPr>
            <w:r w:rsidRPr="0050099E">
              <w:t xml:space="preserve">3  </w:t>
            </w:r>
            <w:r w:rsidRPr="0050099E">
              <w:t>变配电所的位置、变压器容量选择及设置数量是否合理。</w:t>
            </w:r>
          </w:p>
        </w:tc>
      </w:tr>
      <w:tr w:rsidR="00981AE5" w:rsidRPr="0050099E" w14:paraId="7DE329F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D5F7DD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36A73CB"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55E92DC7" w14:textId="77777777" w:rsidR="00F05299" w:rsidRPr="0050099E" w:rsidRDefault="005E0CF6" w:rsidP="004A13FE">
            <w:pPr>
              <w:spacing w:line="240" w:lineRule="auto"/>
              <w:ind w:firstLine="0"/>
              <w:rPr>
                <w:kern w:val="0"/>
              </w:rPr>
            </w:pPr>
            <w:r w:rsidRPr="0050099E">
              <w:t>低压配电系统</w:t>
            </w:r>
          </w:p>
        </w:tc>
        <w:tc>
          <w:tcPr>
            <w:tcW w:w="11231" w:type="dxa"/>
            <w:tcBorders>
              <w:top w:val="nil"/>
              <w:left w:val="nil"/>
              <w:bottom w:val="single" w:sz="4" w:space="0" w:color="auto"/>
              <w:right w:val="single" w:sz="4" w:space="0" w:color="auto"/>
            </w:tcBorders>
            <w:shd w:val="clear" w:color="auto" w:fill="auto"/>
            <w:vAlign w:val="center"/>
          </w:tcPr>
          <w:p w14:paraId="6D8E0F05" w14:textId="77777777" w:rsidR="00F05299" w:rsidRPr="0050099E" w:rsidRDefault="005E0CF6" w:rsidP="004A13FE">
            <w:pPr>
              <w:spacing w:line="240" w:lineRule="auto"/>
              <w:ind w:firstLine="0"/>
              <w:rPr>
                <w:kern w:val="0"/>
              </w:rPr>
            </w:pPr>
            <w:r w:rsidRPr="0050099E">
              <w:t xml:space="preserve">1  </w:t>
            </w:r>
            <w:r w:rsidRPr="0050099E">
              <w:t>项目用电设施配电方式应根据负荷重要程度、负荷容量大小选取，是否满足相关规范要求。</w:t>
            </w:r>
          </w:p>
        </w:tc>
      </w:tr>
      <w:tr w:rsidR="00981AE5" w:rsidRPr="0050099E" w14:paraId="0CCDFBA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ECD484A"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45AFFD8"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6215EDD0"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E513793" w14:textId="77777777" w:rsidR="00F05299" w:rsidRPr="0050099E" w:rsidRDefault="005E0CF6" w:rsidP="004A13FE">
            <w:pPr>
              <w:spacing w:line="240" w:lineRule="auto"/>
              <w:ind w:firstLine="0"/>
              <w:rPr>
                <w:kern w:val="0"/>
              </w:rPr>
            </w:pPr>
            <w:r w:rsidRPr="0050099E">
              <w:t xml:space="preserve">2  </w:t>
            </w:r>
            <w:r w:rsidRPr="0050099E">
              <w:t>正常运行情况下，用电设备端子处的电压偏差允许值是否满足相关规范要求。</w:t>
            </w:r>
          </w:p>
        </w:tc>
      </w:tr>
      <w:tr w:rsidR="00981AE5" w:rsidRPr="0050099E" w14:paraId="627392F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53B722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4974F7B"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1BD1118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E9B2F55" w14:textId="77777777" w:rsidR="00F05299" w:rsidRPr="0050099E" w:rsidRDefault="005E0CF6" w:rsidP="004A13FE">
            <w:pPr>
              <w:spacing w:line="240" w:lineRule="auto"/>
              <w:ind w:firstLine="0"/>
              <w:rPr>
                <w:kern w:val="0"/>
              </w:rPr>
            </w:pPr>
            <w:r w:rsidRPr="0050099E">
              <w:t xml:space="preserve">3  </w:t>
            </w:r>
            <w:r w:rsidRPr="0050099E">
              <w:t>低压配电线路的末端单相接地短路保护灵敏度和导体规格的选择是否满足相关规范要求。</w:t>
            </w:r>
          </w:p>
        </w:tc>
      </w:tr>
      <w:tr w:rsidR="00981AE5" w:rsidRPr="0050099E" w14:paraId="0CB3C0C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6D8F0D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B9BE795"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7100E8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E0B25BD" w14:textId="77777777" w:rsidR="00F05299" w:rsidRPr="0050099E" w:rsidRDefault="005E0CF6" w:rsidP="004A13FE">
            <w:pPr>
              <w:spacing w:line="240" w:lineRule="auto"/>
              <w:ind w:firstLine="0"/>
              <w:rPr>
                <w:kern w:val="0"/>
              </w:rPr>
            </w:pPr>
            <w:r w:rsidRPr="0050099E">
              <w:t xml:space="preserve">4  </w:t>
            </w:r>
            <w:r w:rsidRPr="0050099E">
              <w:t>电缆选型和敷设应符合相关规范要求。</w:t>
            </w:r>
          </w:p>
        </w:tc>
      </w:tr>
      <w:tr w:rsidR="00981AE5" w:rsidRPr="0050099E" w14:paraId="55B58C2D"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6F7EC6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035489E"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272FB263" w14:textId="77777777" w:rsidR="00F05299" w:rsidRPr="0050099E" w:rsidRDefault="005E0CF6" w:rsidP="004A13FE">
            <w:pPr>
              <w:spacing w:line="240" w:lineRule="auto"/>
              <w:ind w:firstLine="0"/>
              <w:rPr>
                <w:kern w:val="0"/>
              </w:rPr>
            </w:pPr>
            <w:r w:rsidRPr="0050099E">
              <w:t>照明系统</w:t>
            </w:r>
          </w:p>
        </w:tc>
        <w:tc>
          <w:tcPr>
            <w:tcW w:w="11231" w:type="dxa"/>
            <w:tcBorders>
              <w:top w:val="nil"/>
              <w:left w:val="nil"/>
              <w:bottom w:val="single" w:sz="4" w:space="0" w:color="auto"/>
              <w:right w:val="single" w:sz="4" w:space="0" w:color="auto"/>
            </w:tcBorders>
            <w:shd w:val="clear" w:color="auto" w:fill="auto"/>
            <w:vAlign w:val="center"/>
          </w:tcPr>
          <w:p w14:paraId="6BDB4366" w14:textId="77777777" w:rsidR="00F05299" w:rsidRPr="0050099E" w:rsidRDefault="005E0CF6" w:rsidP="004A13FE">
            <w:pPr>
              <w:spacing w:line="240" w:lineRule="auto"/>
              <w:ind w:firstLine="0"/>
              <w:rPr>
                <w:kern w:val="0"/>
              </w:rPr>
            </w:pPr>
            <w:r w:rsidRPr="0050099E">
              <w:t xml:space="preserve">1  </w:t>
            </w:r>
            <w:r w:rsidRPr="0050099E">
              <w:t>合理设置正常照明，应急照明和疏散指示灯具。</w:t>
            </w:r>
          </w:p>
        </w:tc>
      </w:tr>
      <w:tr w:rsidR="00981AE5" w:rsidRPr="0050099E" w14:paraId="02A0968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0CF786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24A1FDF"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10B56071"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9418BE5" w14:textId="77777777" w:rsidR="00F05299" w:rsidRPr="0050099E" w:rsidRDefault="005E0CF6" w:rsidP="004A13FE">
            <w:pPr>
              <w:spacing w:line="240" w:lineRule="auto"/>
              <w:ind w:firstLine="0"/>
              <w:rPr>
                <w:kern w:val="0"/>
              </w:rPr>
            </w:pPr>
            <w:r w:rsidRPr="0050099E">
              <w:t xml:space="preserve">2  </w:t>
            </w:r>
            <w:r w:rsidRPr="0050099E">
              <w:t>照明回路导线和敷设方式符合相关规范要求。</w:t>
            </w:r>
          </w:p>
        </w:tc>
      </w:tr>
      <w:tr w:rsidR="00981AE5" w:rsidRPr="0050099E" w14:paraId="18FC472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5BC683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7F66997"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33D700B" w14:textId="77777777" w:rsidR="00F05299" w:rsidRPr="0050099E" w:rsidRDefault="005E0CF6" w:rsidP="004A13FE">
            <w:pPr>
              <w:spacing w:line="240" w:lineRule="auto"/>
              <w:ind w:firstLine="0"/>
              <w:rPr>
                <w:kern w:val="0"/>
              </w:rPr>
            </w:pPr>
            <w:r w:rsidRPr="0050099E">
              <w:t>监控系统</w:t>
            </w:r>
          </w:p>
        </w:tc>
        <w:tc>
          <w:tcPr>
            <w:tcW w:w="11231" w:type="dxa"/>
            <w:tcBorders>
              <w:top w:val="nil"/>
              <w:left w:val="nil"/>
              <w:bottom w:val="single" w:sz="4" w:space="0" w:color="auto"/>
              <w:right w:val="single" w:sz="4" w:space="0" w:color="auto"/>
            </w:tcBorders>
            <w:shd w:val="clear" w:color="auto" w:fill="auto"/>
            <w:vAlign w:val="center"/>
          </w:tcPr>
          <w:p w14:paraId="37001397" w14:textId="77777777" w:rsidR="00F05299" w:rsidRPr="0050099E" w:rsidRDefault="005E0CF6" w:rsidP="004A13FE">
            <w:pPr>
              <w:spacing w:line="240" w:lineRule="auto"/>
              <w:ind w:firstLine="0"/>
              <w:rPr>
                <w:kern w:val="0"/>
              </w:rPr>
            </w:pPr>
            <w:r w:rsidRPr="0050099E">
              <w:t xml:space="preserve">1  </w:t>
            </w:r>
            <w:r w:rsidRPr="0050099E">
              <w:t>合理设置环境与设备监控系统。</w:t>
            </w:r>
          </w:p>
        </w:tc>
      </w:tr>
      <w:tr w:rsidR="00981AE5" w:rsidRPr="0050099E" w14:paraId="525499E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143291F"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88D3E5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D9D4C4C"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2684DE65" w14:textId="77777777" w:rsidR="00F05299" w:rsidRPr="0050099E" w:rsidRDefault="005E0CF6" w:rsidP="004A13FE">
            <w:pPr>
              <w:spacing w:line="240" w:lineRule="auto"/>
              <w:ind w:firstLine="0"/>
              <w:rPr>
                <w:kern w:val="0"/>
              </w:rPr>
            </w:pPr>
            <w:r w:rsidRPr="0050099E">
              <w:t xml:space="preserve">2  </w:t>
            </w:r>
            <w:r w:rsidRPr="0050099E">
              <w:t>合理设置安全防范系统。</w:t>
            </w:r>
          </w:p>
        </w:tc>
      </w:tr>
      <w:tr w:rsidR="00981AE5" w:rsidRPr="0050099E" w14:paraId="37923EA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2A17BF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81D003A"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6B9EA0F0"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F90F84B" w14:textId="77777777" w:rsidR="00F05299" w:rsidRPr="0050099E" w:rsidRDefault="005E0CF6" w:rsidP="004A13FE">
            <w:pPr>
              <w:spacing w:line="240" w:lineRule="auto"/>
              <w:ind w:firstLine="0"/>
              <w:rPr>
                <w:kern w:val="0"/>
              </w:rPr>
            </w:pPr>
            <w:r w:rsidRPr="0050099E">
              <w:t xml:space="preserve">3  </w:t>
            </w:r>
            <w:r w:rsidRPr="0050099E">
              <w:t>合理设置通信系统。</w:t>
            </w:r>
          </w:p>
        </w:tc>
      </w:tr>
      <w:tr w:rsidR="00981AE5" w:rsidRPr="0050099E" w14:paraId="16094D1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07B15C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CFECC69"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5F48135"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00DA1EA" w14:textId="77777777" w:rsidR="00F05299" w:rsidRPr="0050099E" w:rsidRDefault="005E0CF6" w:rsidP="004A13FE">
            <w:pPr>
              <w:spacing w:line="240" w:lineRule="auto"/>
              <w:ind w:firstLine="0"/>
              <w:rPr>
                <w:kern w:val="0"/>
              </w:rPr>
            </w:pPr>
            <w:r w:rsidRPr="0050099E">
              <w:t xml:space="preserve">4  </w:t>
            </w:r>
            <w:r w:rsidRPr="0050099E">
              <w:t>合理设置综合管廊统一管理平台和管理用房。</w:t>
            </w:r>
          </w:p>
        </w:tc>
      </w:tr>
      <w:tr w:rsidR="00981AE5" w:rsidRPr="0050099E" w14:paraId="77273AC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DDE1FB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D746B57"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646CA64" w14:textId="77777777" w:rsidR="00F05299" w:rsidRPr="0050099E" w:rsidRDefault="005E0CF6" w:rsidP="004A13FE">
            <w:pPr>
              <w:spacing w:line="240" w:lineRule="auto"/>
              <w:ind w:firstLine="0"/>
              <w:rPr>
                <w:kern w:val="0"/>
              </w:rPr>
            </w:pPr>
            <w:r w:rsidRPr="0050099E">
              <w:t>火灾自动报警及联动系统</w:t>
            </w:r>
          </w:p>
        </w:tc>
        <w:tc>
          <w:tcPr>
            <w:tcW w:w="11231" w:type="dxa"/>
            <w:tcBorders>
              <w:top w:val="nil"/>
              <w:left w:val="nil"/>
              <w:bottom w:val="single" w:sz="4" w:space="0" w:color="auto"/>
              <w:right w:val="single" w:sz="4" w:space="0" w:color="auto"/>
            </w:tcBorders>
            <w:shd w:val="clear" w:color="auto" w:fill="auto"/>
            <w:vAlign w:val="center"/>
          </w:tcPr>
          <w:p w14:paraId="64CF1360" w14:textId="77777777" w:rsidR="00F05299" w:rsidRPr="0050099E" w:rsidRDefault="005E0CF6" w:rsidP="004A13FE">
            <w:pPr>
              <w:spacing w:line="240" w:lineRule="auto"/>
              <w:ind w:firstLine="0"/>
              <w:rPr>
                <w:b/>
                <w:bCs/>
                <w:kern w:val="0"/>
              </w:rPr>
            </w:pPr>
            <w:r w:rsidRPr="0050099E">
              <w:t xml:space="preserve">1  </w:t>
            </w:r>
            <w:r w:rsidRPr="0050099E">
              <w:t>火灾自动报警系统，火灾探测器、手动火灾报警按钮、消防电话、消防广播、火灾警报器等的设置是否符合规范规定；</w:t>
            </w:r>
          </w:p>
        </w:tc>
      </w:tr>
      <w:tr w:rsidR="00981AE5" w:rsidRPr="0050099E" w14:paraId="49D5890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7074D5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E2E1908"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983245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77170987" w14:textId="77777777" w:rsidR="00F05299" w:rsidRPr="0050099E" w:rsidRDefault="005E0CF6" w:rsidP="004A13FE">
            <w:pPr>
              <w:spacing w:line="240" w:lineRule="auto"/>
              <w:ind w:firstLine="0"/>
              <w:rPr>
                <w:kern w:val="0"/>
              </w:rPr>
            </w:pPr>
            <w:r w:rsidRPr="0050099E">
              <w:t xml:space="preserve">2  </w:t>
            </w:r>
            <w:r w:rsidRPr="0050099E">
              <w:t>电力舱室内电力电缆表层设置线型感温火灾探测器。</w:t>
            </w:r>
          </w:p>
        </w:tc>
      </w:tr>
      <w:tr w:rsidR="00981AE5" w:rsidRPr="0050099E" w14:paraId="42C08762"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FF6136E"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E54268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D579C8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51DC94D" w14:textId="77777777" w:rsidR="00F05299" w:rsidRPr="0050099E" w:rsidRDefault="005E0CF6" w:rsidP="004A13FE">
            <w:pPr>
              <w:spacing w:line="240" w:lineRule="auto"/>
              <w:ind w:firstLine="0"/>
              <w:rPr>
                <w:kern w:val="0"/>
              </w:rPr>
            </w:pPr>
            <w:r w:rsidRPr="0050099E">
              <w:t xml:space="preserve">3  </w:t>
            </w:r>
            <w:r w:rsidRPr="0050099E">
              <w:t>消防泵，风机，防火门等设备的联动设置是否符合规范规定；</w:t>
            </w:r>
          </w:p>
        </w:tc>
      </w:tr>
      <w:tr w:rsidR="00981AE5" w:rsidRPr="0050099E" w14:paraId="5516C94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F16907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FB12B94"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AE19A7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BEFAEEF" w14:textId="77777777" w:rsidR="00F05299" w:rsidRPr="0050099E" w:rsidRDefault="005E0CF6" w:rsidP="004A13FE">
            <w:pPr>
              <w:spacing w:line="240" w:lineRule="auto"/>
              <w:ind w:firstLine="0"/>
              <w:rPr>
                <w:kern w:val="0"/>
              </w:rPr>
            </w:pPr>
            <w:r w:rsidRPr="0050099E">
              <w:t xml:space="preserve">4  </w:t>
            </w:r>
            <w:r w:rsidRPr="0050099E">
              <w:t>合理设置电气火灾监控系统。</w:t>
            </w:r>
          </w:p>
        </w:tc>
      </w:tr>
      <w:tr w:rsidR="00981AE5" w:rsidRPr="0050099E" w14:paraId="11713FA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634D3C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3AD667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E40AFA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29FA45D" w14:textId="77777777" w:rsidR="00F05299" w:rsidRPr="0050099E" w:rsidRDefault="005E0CF6" w:rsidP="004A13FE">
            <w:pPr>
              <w:spacing w:line="240" w:lineRule="auto"/>
              <w:ind w:firstLine="0"/>
              <w:rPr>
                <w:kern w:val="0"/>
              </w:rPr>
            </w:pPr>
            <w:r w:rsidRPr="0050099E">
              <w:t xml:space="preserve">5  </w:t>
            </w:r>
            <w:r w:rsidRPr="0050099E">
              <w:t>合理设置防火门监控系统。</w:t>
            </w:r>
          </w:p>
        </w:tc>
      </w:tr>
      <w:tr w:rsidR="00981AE5" w:rsidRPr="0050099E" w14:paraId="6708978D"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0A3C88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650BB3B"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22BBE9E" w14:textId="77777777" w:rsidR="00F05299" w:rsidRPr="0050099E" w:rsidRDefault="005E0CF6" w:rsidP="004A13FE">
            <w:pPr>
              <w:spacing w:line="240" w:lineRule="auto"/>
              <w:ind w:firstLine="0"/>
              <w:rPr>
                <w:kern w:val="0"/>
              </w:rPr>
            </w:pPr>
            <w:r w:rsidRPr="0050099E">
              <w:t>接地系统</w:t>
            </w:r>
          </w:p>
        </w:tc>
        <w:tc>
          <w:tcPr>
            <w:tcW w:w="11231" w:type="dxa"/>
            <w:tcBorders>
              <w:top w:val="nil"/>
              <w:left w:val="nil"/>
              <w:bottom w:val="single" w:sz="4" w:space="0" w:color="auto"/>
              <w:right w:val="single" w:sz="4" w:space="0" w:color="auto"/>
            </w:tcBorders>
            <w:shd w:val="clear" w:color="auto" w:fill="auto"/>
            <w:vAlign w:val="center"/>
          </w:tcPr>
          <w:p w14:paraId="233C9ABA" w14:textId="77777777" w:rsidR="00F05299" w:rsidRPr="0050099E" w:rsidRDefault="005E0CF6" w:rsidP="004A13FE">
            <w:pPr>
              <w:spacing w:line="240" w:lineRule="auto"/>
              <w:ind w:firstLine="0"/>
              <w:rPr>
                <w:kern w:val="0"/>
              </w:rPr>
            </w:pPr>
            <w:r w:rsidRPr="0050099E">
              <w:t xml:space="preserve">1 </w:t>
            </w:r>
            <w:r w:rsidRPr="0050099E">
              <w:t>综合管廊系统接地型式是否为</w:t>
            </w:r>
            <w:r w:rsidRPr="0050099E">
              <w:t>TN-S</w:t>
            </w:r>
            <w:r w:rsidRPr="0050099E">
              <w:t>制，接地系统是否形成环形接地网，接地电阻是否不大于</w:t>
            </w:r>
            <w:r w:rsidRPr="0050099E">
              <w:t>1Ω</w:t>
            </w:r>
            <w:r w:rsidRPr="0050099E">
              <w:t>。</w:t>
            </w:r>
          </w:p>
        </w:tc>
      </w:tr>
      <w:tr w:rsidR="00981AE5" w:rsidRPr="0050099E" w14:paraId="56C95EE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FAAEF1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BA30A4A"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68CE96E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8808DB6" w14:textId="77777777" w:rsidR="00F05299" w:rsidRPr="0050099E" w:rsidRDefault="005E0CF6" w:rsidP="004A13FE">
            <w:pPr>
              <w:spacing w:line="240" w:lineRule="auto"/>
              <w:ind w:firstLine="0"/>
              <w:rPr>
                <w:b/>
                <w:bCs/>
                <w:kern w:val="0"/>
              </w:rPr>
            </w:pPr>
            <w:r w:rsidRPr="0050099E">
              <w:t xml:space="preserve">2 </w:t>
            </w:r>
            <w:r w:rsidRPr="0050099E">
              <w:t>综合管廊内的金属构件、电缆金属套、金属管道以及电气设备金属外壳是否均与接地网连通。</w:t>
            </w:r>
          </w:p>
        </w:tc>
      </w:tr>
      <w:tr w:rsidR="00981AE5" w:rsidRPr="0050099E" w14:paraId="162BE16F"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649967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01DF399"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28172068" w14:textId="77777777" w:rsidR="00F05299" w:rsidRPr="0050099E" w:rsidRDefault="005E0CF6" w:rsidP="004A13FE">
            <w:pPr>
              <w:spacing w:line="240" w:lineRule="auto"/>
              <w:ind w:firstLine="0"/>
              <w:rPr>
                <w:kern w:val="0"/>
              </w:rPr>
            </w:pPr>
            <w:r w:rsidRPr="0050099E">
              <w:t>防爆设计</w:t>
            </w:r>
          </w:p>
        </w:tc>
        <w:tc>
          <w:tcPr>
            <w:tcW w:w="11231" w:type="dxa"/>
            <w:tcBorders>
              <w:top w:val="nil"/>
              <w:left w:val="nil"/>
              <w:bottom w:val="single" w:sz="4" w:space="0" w:color="auto"/>
              <w:right w:val="single" w:sz="4" w:space="0" w:color="auto"/>
            </w:tcBorders>
            <w:shd w:val="clear" w:color="auto" w:fill="auto"/>
            <w:vAlign w:val="center"/>
          </w:tcPr>
          <w:p w14:paraId="1A42F7DF" w14:textId="77777777" w:rsidR="00F05299" w:rsidRPr="0050099E" w:rsidRDefault="005E0CF6" w:rsidP="004A13FE">
            <w:pPr>
              <w:spacing w:line="240" w:lineRule="auto"/>
              <w:ind w:firstLine="0"/>
              <w:rPr>
                <w:b/>
                <w:bCs/>
                <w:kern w:val="0"/>
              </w:rPr>
            </w:pPr>
            <w:r w:rsidRPr="0050099E">
              <w:t xml:space="preserve">1  </w:t>
            </w:r>
            <w:r w:rsidRPr="0050099E">
              <w:t>防爆区域划分的确定是否正确、合理；</w:t>
            </w:r>
          </w:p>
        </w:tc>
      </w:tr>
      <w:tr w:rsidR="00981AE5" w:rsidRPr="0050099E" w14:paraId="21FF8D8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C74146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C3E716D"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292588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35B5603" w14:textId="77777777" w:rsidR="00F05299" w:rsidRPr="0050099E" w:rsidRDefault="005E0CF6" w:rsidP="004A13FE">
            <w:pPr>
              <w:spacing w:line="240" w:lineRule="auto"/>
              <w:ind w:firstLine="0"/>
              <w:rPr>
                <w:b/>
                <w:bCs/>
                <w:kern w:val="0"/>
              </w:rPr>
            </w:pPr>
            <w:r w:rsidRPr="0050099E">
              <w:t xml:space="preserve">2  </w:t>
            </w:r>
            <w:r w:rsidRPr="0050099E">
              <w:t>爆炸性气体环境的电气设备选择、电气线路的设计是否正确、合理；</w:t>
            </w:r>
          </w:p>
        </w:tc>
      </w:tr>
      <w:tr w:rsidR="00981AE5" w:rsidRPr="0050099E" w14:paraId="3597C75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3E6509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5AF4A3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0BED5C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41C1D2B" w14:textId="77777777" w:rsidR="00F05299" w:rsidRPr="0050099E" w:rsidRDefault="005E0CF6" w:rsidP="004A13FE">
            <w:pPr>
              <w:spacing w:line="240" w:lineRule="auto"/>
              <w:ind w:firstLine="0"/>
              <w:rPr>
                <w:b/>
                <w:bCs/>
                <w:kern w:val="0"/>
              </w:rPr>
            </w:pPr>
            <w:r w:rsidRPr="0050099E">
              <w:t xml:space="preserve">3  </w:t>
            </w:r>
            <w:r w:rsidRPr="0050099E">
              <w:t>电缆线路在爆炸危险环境内，是否在相应的防爆接线盒或分线盒内连接或分路；</w:t>
            </w:r>
          </w:p>
        </w:tc>
      </w:tr>
      <w:tr w:rsidR="00981AE5" w:rsidRPr="0050099E" w14:paraId="1658BCB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AC786A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38654D7"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371AC94"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AF64F9B" w14:textId="77777777" w:rsidR="00F05299" w:rsidRPr="0050099E" w:rsidRDefault="005E0CF6" w:rsidP="004A13FE">
            <w:pPr>
              <w:spacing w:line="240" w:lineRule="auto"/>
              <w:ind w:firstLine="0"/>
              <w:rPr>
                <w:b/>
                <w:bCs/>
                <w:kern w:val="0"/>
              </w:rPr>
            </w:pPr>
            <w:r w:rsidRPr="0050099E">
              <w:t xml:space="preserve">4  </w:t>
            </w:r>
            <w:r w:rsidRPr="0050099E">
              <w:t>在爆炸危险环境的电气设备的金属外壳、金属构架、安装在已接地的金属结构上的设备、金属配线管及其配件、电缆保护管、电缆的金属护套等非带电的裸露金属部分是否可靠接地；</w:t>
            </w:r>
          </w:p>
        </w:tc>
      </w:tr>
      <w:tr w:rsidR="00981AE5" w:rsidRPr="0050099E" w14:paraId="7219E73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54D407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FAE78E8"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361432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055A3E6F" w14:textId="77777777" w:rsidR="00F05299" w:rsidRPr="0050099E" w:rsidRDefault="005E0CF6" w:rsidP="004A13FE">
            <w:pPr>
              <w:spacing w:line="240" w:lineRule="auto"/>
              <w:ind w:firstLine="0"/>
              <w:rPr>
                <w:b/>
                <w:bCs/>
                <w:kern w:val="0"/>
              </w:rPr>
            </w:pPr>
            <w:r w:rsidRPr="0050099E">
              <w:t xml:space="preserve">5  </w:t>
            </w:r>
            <w:r w:rsidRPr="0050099E">
              <w:t>引入爆炸危险环境的金属管道、配线的钢管、电缆的铠装及金属外壳，是否在危险区域的进口处可靠接地；</w:t>
            </w:r>
          </w:p>
        </w:tc>
      </w:tr>
      <w:tr w:rsidR="00981AE5" w:rsidRPr="0050099E" w14:paraId="726317C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6C7057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C2A595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FB30D2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30CF015" w14:textId="77777777" w:rsidR="00F05299" w:rsidRPr="0050099E" w:rsidRDefault="005E0CF6" w:rsidP="004A13FE">
            <w:pPr>
              <w:spacing w:line="240" w:lineRule="auto"/>
              <w:ind w:firstLine="0"/>
              <w:rPr>
                <w:kern w:val="0"/>
              </w:rPr>
            </w:pPr>
            <w:r w:rsidRPr="0050099E">
              <w:t xml:space="preserve">6  </w:t>
            </w:r>
            <w:r w:rsidRPr="0050099E">
              <w:t>合理设置天然气管道仓可燃气体探测报警系统和紧急切断天然气管道装置。</w:t>
            </w:r>
          </w:p>
        </w:tc>
      </w:tr>
      <w:tr w:rsidR="00981AE5" w:rsidRPr="0050099E" w14:paraId="7DF91111"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E94892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35DB4CC"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3CEDA89D" w14:textId="77777777" w:rsidR="00F05299" w:rsidRPr="0050099E" w:rsidRDefault="005E0CF6" w:rsidP="004A13FE">
            <w:pPr>
              <w:spacing w:line="240" w:lineRule="auto"/>
              <w:ind w:firstLine="0"/>
              <w:rPr>
                <w:kern w:val="0"/>
              </w:rPr>
            </w:pPr>
            <w:r w:rsidRPr="0050099E">
              <w:t>其他</w:t>
            </w:r>
          </w:p>
        </w:tc>
        <w:tc>
          <w:tcPr>
            <w:tcW w:w="11231" w:type="dxa"/>
            <w:tcBorders>
              <w:top w:val="nil"/>
              <w:left w:val="nil"/>
              <w:bottom w:val="single" w:sz="4" w:space="0" w:color="auto"/>
              <w:right w:val="single" w:sz="4" w:space="0" w:color="auto"/>
            </w:tcBorders>
            <w:shd w:val="clear" w:color="auto" w:fill="auto"/>
            <w:vAlign w:val="center"/>
          </w:tcPr>
          <w:p w14:paraId="046A52D9" w14:textId="77777777" w:rsidR="00F05299" w:rsidRPr="0050099E" w:rsidRDefault="005E0CF6" w:rsidP="004A13FE">
            <w:pPr>
              <w:spacing w:line="240" w:lineRule="auto"/>
              <w:ind w:firstLine="0"/>
              <w:rPr>
                <w:kern w:val="0"/>
              </w:rPr>
            </w:pPr>
            <w:r w:rsidRPr="0050099E">
              <w:t>其他各通用部分电气设计要点参见《重庆市建筑工程初步设计设计文件审查要点》相关章节执行。</w:t>
            </w:r>
          </w:p>
        </w:tc>
      </w:tr>
      <w:tr w:rsidR="00981AE5" w:rsidRPr="0050099E" w14:paraId="3544E8FD"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14:paraId="5710A8E5" w14:textId="77777777" w:rsidR="00F05299" w:rsidRPr="0050099E" w:rsidRDefault="005E0CF6" w:rsidP="004A13FE">
            <w:pPr>
              <w:spacing w:line="240" w:lineRule="auto"/>
              <w:ind w:firstLine="0"/>
              <w:rPr>
                <w:kern w:val="0"/>
              </w:rPr>
            </w:pPr>
            <w:r w:rsidRPr="0050099E">
              <w:lastRenderedPageBreak/>
              <w:t>12</w:t>
            </w:r>
          </w:p>
        </w:tc>
        <w:tc>
          <w:tcPr>
            <w:tcW w:w="1082" w:type="dxa"/>
            <w:vMerge w:val="restart"/>
            <w:tcBorders>
              <w:top w:val="nil"/>
              <w:left w:val="single" w:sz="4" w:space="0" w:color="auto"/>
              <w:bottom w:val="single" w:sz="4" w:space="0" w:color="auto"/>
              <w:right w:val="single" w:sz="4" w:space="0" w:color="auto"/>
            </w:tcBorders>
            <w:shd w:val="clear" w:color="auto" w:fill="auto"/>
            <w:noWrap/>
            <w:vAlign w:val="center"/>
          </w:tcPr>
          <w:p w14:paraId="352C2C70" w14:textId="77777777" w:rsidR="00F05299" w:rsidRPr="0050099E" w:rsidRDefault="005E0CF6" w:rsidP="004A13FE">
            <w:pPr>
              <w:spacing w:line="240" w:lineRule="auto"/>
              <w:ind w:firstLine="0"/>
              <w:rPr>
                <w:kern w:val="0"/>
              </w:rPr>
            </w:pPr>
            <w:r w:rsidRPr="0050099E">
              <w:t>建筑给水排水专业</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AB196F5" w14:textId="77777777" w:rsidR="00F05299" w:rsidRPr="0050099E" w:rsidRDefault="005E0CF6" w:rsidP="004A13FE">
            <w:pPr>
              <w:spacing w:line="240" w:lineRule="auto"/>
              <w:ind w:firstLine="0"/>
              <w:rPr>
                <w:kern w:val="0"/>
              </w:rPr>
            </w:pPr>
            <w:r w:rsidRPr="0050099E">
              <w:t>设计文件总体要求</w:t>
            </w:r>
          </w:p>
        </w:tc>
        <w:tc>
          <w:tcPr>
            <w:tcW w:w="11231" w:type="dxa"/>
            <w:tcBorders>
              <w:top w:val="nil"/>
              <w:left w:val="nil"/>
              <w:bottom w:val="single" w:sz="4" w:space="0" w:color="auto"/>
              <w:right w:val="single" w:sz="4" w:space="0" w:color="auto"/>
            </w:tcBorders>
            <w:shd w:val="clear" w:color="auto" w:fill="auto"/>
            <w:vAlign w:val="center"/>
          </w:tcPr>
          <w:p w14:paraId="09F91FC8" w14:textId="77777777" w:rsidR="00F05299" w:rsidRPr="0050099E" w:rsidRDefault="005E0CF6" w:rsidP="004A13FE">
            <w:pPr>
              <w:spacing w:line="240" w:lineRule="auto"/>
              <w:ind w:firstLine="0"/>
              <w:rPr>
                <w:b/>
                <w:bCs/>
                <w:kern w:val="0"/>
              </w:rPr>
            </w:pPr>
            <w:r w:rsidRPr="0050099E">
              <w:t xml:space="preserve">1  </w:t>
            </w:r>
            <w:r w:rsidRPr="0050099E">
              <w:t>是否与审查批准的上阶段文件一致，如有重大更改，是否有相应的批准文件；</w:t>
            </w:r>
          </w:p>
        </w:tc>
      </w:tr>
      <w:tr w:rsidR="00981AE5" w:rsidRPr="0050099E" w14:paraId="4824E12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FAB07A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F507D89"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DECC6A3"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F8D3B32" w14:textId="77777777" w:rsidR="00F05299" w:rsidRPr="0050099E" w:rsidRDefault="005E0CF6" w:rsidP="004A13FE">
            <w:pPr>
              <w:spacing w:line="240" w:lineRule="auto"/>
              <w:ind w:firstLine="0"/>
              <w:rPr>
                <w:b/>
                <w:bCs/>
                <w:kern w:val="0"/>
              </w:rPr>
            </w:pPr>
            <w:r w:rsidRPr="0050099E">
              <w:t xml:space="preserve">2  </w:t>
            </w:r>
            <w:r w:rsidRPr="0050099E">
              <w:t>初步设计文件是否达到《重庆市市政工程初步设计文件编制技术规定》的深度要求；</w:t>
            </w:r>
          </w:p>
        </w:tc>
      </w:tr>
      <w:tr w:rsidR="00981AE5" w:rsidRPr="0050099E" w14:paraId="60A7032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9DE75E6"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65DE57F"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B3A3D64"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451C95E" w14:textId="77777777" w:rsidR="00F05299" w:rsidRPr="0050099E" w:rsidRDefault="005E0CF6" w:rsidP="004A13FE">
            <w:pPr>
              <w:spacing w:line="240" w:lineRule="auto"/>
              <w:ind w:firstLine="0"/>
              <w:rPr>
                <w:b/>
                <w:bCs/>
                <w:kern w:val="0"/>
              </w:rPr>
            </w:pPr>
            <w:r w:rsidRPr="0050099E">
              <w:t xml:space="preserve">3  </w:t>
            </w:r>
            <w:r w:rsidRPr="0050099E">
              <w:t>主要设备表是否齐全，工程量是否基本齐全；</w:t>
            </w:r>
          </w:p>
        </w:tc>
      </w:tr>
      <w:tr w:rsidR="00981AE5" w:rsidRPr="0050099E" w14:paraId="2BBE6CD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230A72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F88DDDB"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0B3E2DD" w14:textId="77777777" w:rsidR="00F05299" w:rsidRPr="0050099E" w:rsidRDefault="005E0CF6" w:rsidP="004A13FE">
            <w:pPr>
              <w:spacing w:line="240" w:lineRule="auto"/>
              <w:ind w:firstLine="0"/>
              <w:rPr>
                <w:kern w:val="0"/>
              </w:rPr>
            </w:pPr>
            <w:r w:rsidRPr="0050099E">
              <w:t>强制性条文</w:t>
            </w:r>
          </w:p>
        </w:tc>
        <w:tc>
          <w:tcPr>
            <w:tcW w:w="11231" w:type="dxa"/>
            <w:tcBorders>
              <w:top w:val="nil"/>
              <w:left w:val="nil"/>
              <w:bottom w:val="single" w:sz="4" w:space="0" w:color="auto"/>
              <w:right w:val="single" w:sz="4" w:space="0" w:color="auto"/>
            </w:tcBorders>
            <w:shd w:val="clear" w:color="auto" w:fill="auto"/>
            <w:vAlign w:val="center"/>
          </w:tcPr>
          <w:p w14:paraId="701333FD" w14:textId="77777777" w:rsidR="00F05299" w:rsidRPr="0050099E" w:rsidRDefault="005E0CF6" w:rsidP="004A13FE">
            <w:pPr>
              <w:spacing w:line="240" w:lineRule="auto"/>
              <w:ind w:firstLine="0"/>
              <w:rPr>
                <w:b/>
                <w:bCs/>
                <w:kern w:val="0"/>
              </w:rPr>
            </w:pPr>
            <w:r w:rsidRPr="0050099E">
              <w:t xml:space="preserve">1  </w:t>
            </w:r>
            <w:r w:rsidRPr="0050099E">
              <w:t>是否满足建筑给水排水专业的强制性规范和强制性标准的规定。</w:t>
            </w:r>
          </w:p>
        </w:tc>
      </w:tr>
      <w:tr w:rsidR="00981AE5" w:rsidRPr="0050099E" w14:paraId="64EEC1E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3625EB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FD8F19E"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0BA1164"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D39FEBE"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981AE5" w:rsidRPr="0050099E" w14:paraId="0B3FD5B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692612A"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8A64759"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E0BF8ED" w14:textId="77777777" w:rsidR="00F05299" w:rsidRPr="0050099E" w:rsidRDefault="005E0CF6" w:rsidP="004A13FE">
            <w:pPr>
              <w:spacing w:line="240" w:lineRule="auto"/>
              <w:ind w:firstLine="0"/>
              <w:rPr>
                <w:kern w:val="0"/>
              </w:rPr>
            </w:pPr>
            <w:r w:rsidRPr="0050099E">
              <w:t>设计依据</w:t>
            </w:r>
          </w:p>
        </w:tc>
        <w:tc>
          <w:tcPr>
            <w:tcW w:w="11231" w:type="dxa"/>
            <w:tcBorders>
              <w:top w:val="nil"/>
              <w:left w:val="nil"/>
              <w:bottom w:val="single" w:sz="4" w:space="0" w:color="auto"/>
              <w:right w:val="single" w:sz="4" w:space="0" w:color="auto"/>
            </w:tcBorders>
            <w:shd w:val="clear" w:color="auto" w:fill="auto"/>
            <w:vAlign w:val="center"/>
          </w:tcPr>
          <w:p w14:paraId="7C595C88" w14:textId="77777777" w:rsidR="00F05299" w:rsidRPr="0050099E" w:rsidRDefault="005E0CF6" w:rsidP="004A13FE">
            <w:pPr>
              <w:spacing w:line="240" w:lineRule="auto"/>
              <w:ind w:firstLine="0"/>
              <w:rPr>
                <w:kern w:val="0"/>
              </w:rPr>
            </w:pPr>
            <w:r w:rsidRPr="0050099E">
              <w:t xml:space="preserve">1  </w:t>
            </w:r>
            <w:r w:rsidRPr="0050099E">
              <w:t>引用设计资料与规模是否与主导专业（工艺）设计一致。</w:t>
            </w:r>
          </w:p>
        </w:tc>
      </w:tr>
      <w:tr w:rsidR="00981AE5" w:rsidRPr="0050099E" w14:paraId="1038EFB2"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AF61D7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ED4B46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11A5F71"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BCC1B1C" w14:textId="77777777" w:rsidR="00F05299" w:rsidRPr="0050099E" w:rsidRDefault="005E0CF6" w:rsidP="004A13FE">
            <w:pPr>
              <w:spacing w:line="240" w:lineRule="auto"/>
              <w:ind w:firstLine="0"/>
              <w:rPr>
                <w:kern w:val="0"/>
              </w:rPr>
            </w:pPr>
            <w:r w:rsidRPr="0050099E">
              <w:t xml:space="preserve">2  </w:t>
            </w:r>
            <w:r w:rsidRPr="0050099E">
              <w:t>采用的标准、规范、技术规程版本是否有效，是否与本工程相符。</w:t>
            </w:r>
          </w:p>
        </w:tc>
      </w:tr>
      <w:tr w:rsidR="00981AE5" w:rsidRPr="0050099E" w14:paraId="5381732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3503BAE"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80E6F01"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CC56FAE" w14:textId="77777777" w:rsidR="00F05299" w:rsidRPr="0050099E" w:rsidRDefault="005E0CF6" w:rsidP="004A13FE">
            <w:pPr>
              <w:spacing w:line="240" w:lineRule="auto"/>
              <w:ind w:firstLine="0"/>
              <w:rPr>
                <w:kern w:val="0"/>
              </w:rPr>
            </w:pPr>
            <w:r w:rsidRPr="0050099E">
              <w:t>建筑给水系统设计</w:t>
            </w:r>
          </w:p>
        </w:tc>
        <w:tc>
          <w:tcPr>
            <w:tcW w:w="11231" w:type="dxa"/>
            <w:tcBorders>
              <w:top w:val="nil"/>
              <w:left w:val="nil"/>
              <w:bottom w:val="single" w:sz="4" w:space="0" w:color="auto"/>
              <w:right w:val="single" w:sz="4" w:space="0" w:color="auto"/>
            </w:tcBorders>
            <w:shd w:val="clear" w:color="auto" w:fill="auto"/>
            <w:vAlign w:val="center"/>
          </w:tcPr>
          <w:p w14:paraId="0D5A126C" w14:textId="77777777" w:rsidR="00F05299" w:rsidRPr="0050099E" w:rsidRDefault="005E0CF6" w:rsidP="004A13FE">
            <w:pPr>
              <w:spacing w:line="240" w:lineRule="auto"/>
              <w:ind w:firstLine="0"/>
              <w:rPr>
                <w:b/>
                <w:bCs/>
                <w:kern w:val="0"/>
              </w:rPr>
            </w:pPr>
            <w:r w:rsidRPr="0050099E">
              <w:t xml:space="preserve">1  </w:t>
            </w:r>
            <w:r w:rsidRPr="0050099E">
              <w:t>给水系统水质及水压是否满足相关规范要求；</w:t>
            </w:r>
          </w:p>
        </w:tc>
      </w:tr>
      <w:tr w:rsidR="00981AE5" w:rsidRPr="0050099E" w14:paraId="2411BB74"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82B88A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926D85F"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2477C9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B83A305" w14:textId="77777777" w:rsidR="00F05299" w:rsidRPr="0050099E" w:rsidRDefault="005E0CF6" w:rsidP="004A13FE">
            <w:pPr>
              <w:spacing w:line="240" w:lineRule="auto"/>
              <w:ind w:firstLine="0"/>
              <w:rPr>
                <w:b/>
                <w:bCs/>
                <w:kern w:val="0"/>
              </w:rPr>
            </w:pPr>
            <w:r w:rsidRPr="0050099E">
              <w:t xml:space="preserve">2  </w:t>
            </w:r>
            <w:r w:rsidRPr="0050099E">
              <w:t>用水量计算是否合理；</w:t>
            </w:r>
          </w:p>
        </w:tc>
      </w:tr>
      <w:tr w:rsidR="00981AE5" w:rsidRPr="0050099E" w14:paraId="48398A0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751134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C5E59B9"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AA4E580"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3052A6E" w14:textId="77777777" w:rsidR="00F05299" w:rsidRPr="0050099E" w:rsidRDefault="005E0CF6" w:rsidP="004A13FE">
            <w:pPr>
              <w:spacing w:line="240" w:lineRule="auto"/>
              <w:ind w:firstLine="0"/>
              <w:rPr>
                <w:b/>
                <w:bCs/>
                <w:kern w:val="0"/>
              </w:rPr>
            </w:pPr>
            <w:r w:rsidRPr="0050099E">
              <w:t xml:space="preserve">3  </w:t>
            </w:r>
            <w:r w:rsidRPr="0050099E">
              <w:t>给水管道材质选择是否合适；</w:t>
            </w:r>
          </w:p>
        </w:tc>
      </w:tr>
      <w:tr w:rsidR="00981AE5" w:rsidRPr="0050099E" w14:paraId="36FDF301"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2707CF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075F9F4"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1902B54C"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7F1EC2B" w14:textId="77777777" w:rsidR="00F05299" w:rsidRPr="0050099E" w:rsidRDefault="005E0CF6" w:rsidP="004A13FE">
            <w:pPr>
              <w:spacing w:line="240" w:lineRule="auto"/>
              <w:ind w:firstLine="0"/>
              <w:rPr>
                <w:b/>
                <w:bCs/>
                <w:kern w:val="0"/>
              </w:rPr>
            </w:pPr>
            <w:r w:rsidRPr="0050099E">
              <w:t xml:space="preserve">4  </w:t>
            </w:r>
            <w:r w:rsidRPr="0050099E">
              <w:t>给水管道与场地、工艺设备布置间距是否合理。</w:t>
            </w:r>
          </w:p>
        </w:tc>
      </w:tr>
      <w:tr w:rsidR="00981AE5" w:rsidRPr="0050099E" w14:paraId="272A2BC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7604ED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4BD9A5F"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8D8098E" w14:textId="77777777" w:rsidR="00F05299" w:rsidRPr="0050099E" w:rsidRDefault="005E0CF6" w:rsidP="004A13FE">
            <w:pPr>
              <w:spacing w:line="240" w:lineRule="auto"/>
              <w:ind w:firstLine="0"/>
              <w:rPr>
                <w:kern w:val="0"/>
              </w:rPr>
            </w:pPr>
            <w:r w:rsidRPr="0050099E">
              <w:t>建筑排水系统设计</w:t>
            </w:r>
          </w:p>
        </w:tc>
        <w:tc>
          <w:tcPr>
            <w:tcW w:w="11231" w:type="dxa"/>
            <w:tcBorders>
              <w:top w:val="nil"/>
              <w:left w:val="nil"/>
              <w:bottom w:val="single" w:sz="4" w:space="0" w:color="auto"/>
              <w:right w:val="single" w:sz="4" w:space="0" w:color="auto"/>
            </w:tcBorders>
            <w:shd w:val="clear" w:color="auto" w:fill="auto"/>
            <w:vAlign w:val="center"/>
          </w:tcPr>
          <w:p w14:paraId="62F3344C" w14:textId="77777777" w:rsidR="00F05299" w:rsidRPr="0050099E" w:rsidRDefault="005E0CF6" w:rsidP="004A13FE">
            <w:pPr>
              <w:spacing w:line="240" w:lineRule="auto"/>
              <w:ind w:firstLine="0"/>
              <w:rPr>
                <w:b/>
                <w:bCs/>
                <w:kern w:val="0"/>
              </w:rPr>
            </w:pPr>
            <w:r w:rsidRPr="0050099E">
              <w:t xml:space="preserve">1  </w:t>
            </w:r>
            <w:r w:rsidRPr="0050099E">
              <w:t>排水系统水量计算是否合理；</w:t>
            </w:r>
          </w:p>
        </w:tc>
      </w:tr>
      <w:tr w:rsidR="00981AE5" w:rsidRPr="0050099E" w14:paraId="0637719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7DEB89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65CCC14"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10DF6D4"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FC2FB81" w14:textId="77777777" w:rsidR="00F05299" w:rsidRPr="0050099E" w:rsidRDefault="005E0CF6" w:rsidP="004A13FE">
            <w:pPr>
              <w:spacing w:line="240" w:lineRule="auto"/>
              <w:ind w:firstLine="0"/>
              <w:rPr>
                <w:b/>
                <w:bCs/>
                <w:kern w:val="0"/>
              </w:rPr>
            </w:pPr>
            <w:r w:rsidRPr="0050099E">
              <w:t xml:space="preserve">2  </w:t>
            </w:r>
            <w:r w:rsidRPr="0050099E">
              <w:t>雨污水系统布置是否满足总体工程要求；</w:t>
            </w:r>
          </w:p>
        </w:tc>
      </w:tr>
      <w:tr w:rsidR="00981AE5" w:rsidRPr="0050099E" w14:paraId="1DA126D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80C51C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BAAA03B"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BD1B5D9"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73A2B6F" w14:textId="77777777" w:rsidR="00F05299" w:rsidRPr="0050099E" w:rsidRDefault="005E0CF6" w:rsidP="004A13FE">
            <w:pPr>
              <w:spacing w:line="240" w:lineRule="auto"/>
              <w:ind w:firstLine="0"/>
              <w:rPr>
                <w:b/>
                <w:bCs/>
                <w:kern w:val="0"/>
              </w:rPr>
            </w:pPr>
            <w:r w:rsidRPr="0050099E">
              <w:t xml:space="preserve">3  </w:t>
            </w:r>
            <w:r w:rsidRPr="0050099E">
              <w:t>排水管道材质选择是否合适。</w:t>
            </w:r>
          </w:p>
        </w:tc>
      </w:tr>
      <w:tr w:rsidR="00981AE5" w:rsidRPr="0050099E" w14:paraId="5A51B84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A5C57C1"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39F69CB"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5AA730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70C9F8E" w14:textId="77777777" w:rsidR="00F05299" w:rsidRPr="0050099E" w:rsidRDefault="005E0CF6" w:rsidP="004A13FE">
            <w:pPr>
              <w:spacing w:line="240" w:lineRule="auto"/>
              <w:ind w:firstLine="0"/>
              <w:rPr>
                <w:b/>
                <w:bCs/>
                <w:kern w:val="0"/>
              </w:rPr>
            </w:pPr>
            <w:r w:rsidRPr="0050099E">
              <w:t xml:space="preserve">4  </w:t>
            </w:r>
            <w:r w:rsidRPr="0050099E">
              <w:t>管廊内自动排水系统设置、排出口是否合理；</w:t>
            </w:r>
          </w:p>
        </w:tc>
      </w:tr>
      <w:tr w:rsidR="00981AE5" w:rsidRPr="0050099E" w14:paraId="7ABA8A0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C17E77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C16BDDC"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5F7E524C" w14:textId="77777777" w:rsidR="00F05299" w:rsidRPr="0050099E" w:rsidRDefault="005E0CF6" w:rsidP="004A13FE">
            <w:pPr>
              <w:spacing w:line="240" w:lineRule="auto"/>
              <w:ind w:firstLine="0"/>
              <w:rPr>
                <w:kern w:val="0"/>
              </w:rPr>
            </w:pPr>
            <w:r w:rsidRPr="0050099E">
              <w:t>消防给排水设计</w:t>
            </w:r>
          </w:p>
        </w:tc>
        <w:tc>
          <w:tcPr>
            <w:tcW w:w="11231" w:type="dxa"/>
            <w:tcBorders>
              <w:top w:val="nil"/>
              <w:left w:val="nil"/>
              <w:bottom w:val="single" w:sz="4" w:space="0" w:color="auto"/>
              <w:right w:val="single" w:sz="4" w:space="0" w:color="auto"/>
            </w:tcBorders>
            <w:shd w:val="clear" w:color="auto" w:fill="auto"/>
            <w:vAlign w:val="center"/>
          </w:tcPr>
          <w:p w14:paraId="0C28225A" w14:textId="77777777" w:rsidR="00F05299" w:rsidRPr="0050099E" w:rsidRDefault="005E0CF6" w:rsidP="004A13FE">
            <w:pPr>
              <w:spacing w:line="240" w:lineRule="auto"/>
              <w:ind w:firstLine="0"/>
              <w:rPr>
                <w:kern w:val="0"/>
              </w:rPr>
            </w:pPr>
            <w:r w:rsidRPr="0050099E">
              <w:t xml:space="preserve">1  </w:t>
            </w:r>
            <w:r w:rsidRPr="0050099E">
              <w:t>自动灭火系统设置是否合理。</w:t>
            </w:r>
          </w:p>
        </w:tc>
      </w:tr>
      <w:tr w:rsidR="00981AE5" w:rsidRPr="0050099E" w14:paraId="7EA1B56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14DCBEA"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094B1A5"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636FAE0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E7521E2" w14:textId="77777777" w:rsidR="00F05299" w:rsidRPr="0050099E" w:rsidRDefault="005E0CF6" w:rsidP="004A13FE">
            <w:pPr>
              <w:spacing w:line="240" w:lineRule="auto"/>
              <w:ind w:firstLine="0"/>
              <w:rPr>
                <w:b/>
                <w:bCs/>
                <w:kern w:val="0"/>
              </w:rPr>
            </w:pPr>
            <w:r w:rsidRPr="0050099E">
              <w:t xml:space="preserve">2  </w:t>
            </w:r>
            <w:r w:rsidRPr="0050099E">
              <w:t>消防计算是否满足消防规范要求；</w:t>
            </w:r>
          </w:p>
        </w:tc>
      </w:tr>
      <w:tr w:rsidR="00981AE5" w:rsidRPr="0050099E" w14:paraId="392AC54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CB8927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FD70670"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71EED8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88B0AD0" w14:textId="77777777" w:rsidR="00F05299" w:rsidRPr="0050099E" w:rsidRDefault="005E0CF6" w:rsidP="004A13FE">
            <w:pPr>
              <w:spacing w:line="240" w:lineRule="auto"/>
              <w:ind w:firstLine="0"/>
              <w:rPr>
                <w:b/>
                <w:bCs/>
                <w:kern w:val="0"/>
              </w:rPr>
            </w:pPr>
            <w:r w:rsidRPr="0050099E">
              <w:t xml:space="preserve">3  </w:t>
            </w:r>
            <w:r w:rsidRPr="0050099E">
              <w:t>消防设施布局是否合理；</w:t>
            </w:r>
          </w:p>
        </w:tc>
      </w:tr>
      <w:tr w:rsidR="00981AE5" w:rsidRPr="0050099E" w14:paraId="632FBAE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8DFD87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E81121E"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38A0F984"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2911718" w14:textId="77777777" w:rsidR="00F05299" w:rsidRPr="0050099E" w:rsidRDefault="005E0CF6" w:rsidP="004A13FE">
            <w:pPr>
              <w:spacing w:line="240" w:lineRule="auto"/>
              <w:ind w:firstLine="0"/>
              <w:rPr>
                <w:b/>
                <w:bCs/>
                <w:kern w:val="0"/>
              </w:rPr>
            </w:pPr>
            <w:r w:rsidRPr="0050099E">
              <w:t xml:space="preserve">4  </w:t>
            </w:r>
            <w:r w:rsidRPr="0050099E">
              <w:t>灭火器布置是否合理；</w:t>
            </w:r>
          </w:p>
        </w:tc>
      </w:tr>
      <w:tr w:rsidR="00981AE5" w:rsidRPr="0050099E" w14:paraId="664D32B0"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921F8D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7538660"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A56F4E8"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4FE2E90" w14:textId="77777777" w:rsidR="00F05299" w:rsidRPr="0050099E" w:rsidRDefault="005E0CF6" w:rsidP="004A13FE">
            <w:pPr>
              <w:spacing w:line="240" w:lineRule="auto"/>
              <w:ind w:firstLine="0"/>
              <w:rPr>
                <w:b/>
                <w:bCs/>
                <w:kern w:val="0"/>
              </w:rPr>
            </w:pPr>
            <w:r w:rsidRPr="0050099E">
              <w:t xml:space="preserve">5  </w:t>
            </w:r>
            <w:r w:rsidRPr="0050099E">
              <w:t>室内外消防系统管道材质、设施选型是否合理。</w:t>
            </w:r>
          </w:p>
        </w:tc>
      </w:tr>
      <w:tr w:rsidR="00981AE5" w:rsidRPr="0050099E" w14:paraId="1053C4F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A9E64C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98BF948"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39E72FB3" w14:textId="77777777" w:rsidR="00F05299" w:rsidRPr="0050099E" w:rsidRDefault="005E0CF6" w:rsidP="004A13FE">
            <w:pPr>
              <w:spacing w:line="240" w:lineRule="auto"/>
              <w:ind w:firstLine="0"/>
              <w:rPr>
                <w:kern w:val="0"/>
              </w:rPr>
            </w:pPr>
            <w:r w:rsidRPr="0050099E">
              <w:t>其他</w:t>
            </w:r>
          </w:p>
        </w:tc>
        <w:tc>
          <w:tcPr>
            <w:tcW w:w="11231" w:type="dxa"/>
            <w:tcBorders>
              <w:top w:val="nil"/>
              <w:left w:val="nil"/>
              <w:bottom w:val="single" w:sz="4" w:space="0" w:color="auto"/>
              <w:right w:val="single" w:sz="4" w:space="0" w:color="auto"/>
            </w:tcBorders>
            <w:shd w:val="clear" w:color="auto" w:fill="auto"/>
            <w:vAlign w:val="center"/>
          </w:tcPr>
          <w:p w14:paraId="751DB91F" w14:textId="77777777" w:rsidR="00F05299" w:rsidRPr="0050099E" w:rsidRDefault="005E0CF6" w:rsidP="004A13FE">
            <w:pPr>
              <w:spacing w:line="240" w:lineRule="auto"/>
              <w:ind w:firstLine="0"/>
              <w:rPr>
                <w:kern w:val="0"/>
              </w:rPr>
            </w:pPr>
            <w:r w:rsidRPr="0050099E">
              <w:t>其他各通用部分给水排水设计要点参见《重庆市建筑工程初步设计设计文件审查要点》相关章节执行。</w:t>
            </w:r>
          </w:p>
        </w:tc>
      </w:tr>
      <w:tr w:rsidR="00981AE5" w:rsidRPr="0050099E" w14:paraId="75366ACD" w14:textId="77777777" w:rsidTr="007809FE">
        <w:trPr>
          <w:trHeight w:val="113"/>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14:paraId="78B7DE04" w14:textId="77777777" w:rsidR="00F05299" w:rsidRPr="0050099E" w:rsidRDefault="005E0CF6" w:rsidP="004A13FE">
            <w:pPr>
              <w:spacing w:line="240" w:lineRule="auto"/>
              <w:ind w:firstLine="0"/>
              <w:rPr>
                <w:kern w:val="0"/>
              </w:rPr>
            </w:pPr>
            <w:r w:rsidRPr="0050099E">
              <w:t>13</w:t>
            </w:r>
          </w:p>
        </w:tc>
        <w:tc>
          <w:tcPr>
            <w:tcW w:w="1082" w:type="dxa"/>
            <w:vMerge w:val="restart"/>
            <w:tcBorders>
              <w:top w:val="nil"/>
              <w:left w:val="single" w:sz="4" w:space="0" w:color="auto"/>
              <w:bottom w:val="single" w:sz="4" w:space="0" w:color="auto"/>
              <w:right w:val="single" w:sz="4" w:space="0" w:color="auto"/>
            </w:tcBorders>
            <w:shd w:val="clear" w:color="auto" w:fill="auto"/>
            <w:noWrap/>
            <w:vAlign w:val="center"/>
          </w:tcPr>
          <w:p w14:paraId="40CD38B0" w14:textId="77777777" w:rsidR="00F05299" w:rsidRPr="0050099E" w:rsidRDefault="005E0CF6" w:rsidP="004A13FE">
            <w:pPr>
              <w:spacing w:line="240" w:lineRule="auto"/>
              <w:ind w:firstLine="0"/>
              <w:rPr>
                <w:kern w:val="0"/>
              </w:rPr>
            </w:pPr>
            <w:r w:rsidRPr="0050099E">
              <w:t>暖通专</w:t>
            </w:r>
            <w:r w:rsidRPr="0050099E">
              <w:lastRenderedPageBreak/>
              <w:t>业</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C048DE2" w14:textId="77777777" w:rsidR="00F05299" w:rsidRPr="0050099E" w:rsidRDefault="005E0CF6" w:rsidP="004A13FE">
            <w:pPr>
              <w:spacing w:line="240" w:lineRule="auto"/>
              <w:ind w:firstLine="0"/>
              <w:rPr>
                <w:kern w:val="0"/>
              </w:rPr>
            </w:pPr>
            <w:r w:rsidRPr="0050099E">
              <w:lastRenderedPageBreak/>
              <w:t>设计文件</w:t>
            </w:r>
            <w:r w:rsidRPr="0050099E">
              <w:lastRenderedPageBreak/>
              <w:t>总体要求</w:t>
            </w:r>
          </w:p>
        </w:tc>
        <w:tc>
          <w:tcPr>
            <w:tcW w:w="11231" w:type="dxa"/>
            <w:tcBorders>
              <w:top w:val="nil"/>
              <w:left w:val="nil"/>
              <w:bottom w:val="single" w:sz="4" w:space="0" w:color="auto"/>
              <w:right w:val="single" w:sz="4" w:space="0" w:color="auto"/>
            </w:tcBorders>
            <w:shd w:val="clear" w:color="auto" w:fill="auto"/>
            <w:vAlign w:val="center"/>
          </w:tcPr>
          <w:p w14:paraId="75C3D7B0" w14:textId="77777777" w:rsidR="00F05299" w:rsidRPr="0050099E" w:rsidRDefault="005E0CF6" w:rsidP="004A13FE">
            <w:pPr>
              <w:spacing w:line="240" w:lineRule="auto"/>
              <w:ind w:firstLine="0"/>
              <w:rPr>
                <w:b/>
                <w:bCs/>
                <w:kern w:val="0"/>
              </w:rPr>
            </w:pPr>
            <w:r w:rsidRPr="0050099E">
              <w:lastRenderedPageBreak/>
              <w:t xml:space="preserve">1  </w:t>
            </w:r>
            <w:r w:rsidRPr="0050099E">
              <w:t>是否与审查批准的上阶段文件一致，如有重大更改，是否有相应的批准文件；</w:t>
            </w:r>
          </w:p>
        </w:tc>
      </w:tr>
      <w:tr w:rsidR="00981AE5" w:rsidRPr="0050099E" w14:paraId="1C8A9361"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3AC420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26D83EC"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E6AC0DC"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6075A6BD" w14:textId="77777777" w:rsidR="00F05299" w:rsidRPr="0050099E" w:rsidRDefault="005E0CF6" w:rsidP="004A13FE">
            <w:pPr>
              <w:spacing w:line="240" w:lineRule="auto"/>
              <w:ind w:firstLine="0"/>
              <w:rPr>
                <w:b/>
                <w:bCs/>
                <w:kern w:val="0"/>
              </w:rPr>
            </w:pPr>
            <w:r w:rsidRPr="0050099E">
              <w:t xml:space="preserve">2  </w:t>
            </w:r>
            <w:r w:rsidRPr="0050099E">
              <w:t>初步设计文件是否达到《重庆市市政工程初步设计文件编制技术规定》的深度要求；</w:t>
            </w:r>
          </w:p>
        </w:tc>
      </w:tr>
      <w:tr w:rsidR="00981AE5" w:rsidRPr="0050099E" w14:paraId="23242272"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B44A73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63D08F12"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530DA36B"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D431FB4" w14:textId="77777777" w:rsidR="00F05299" w:rsidRPr="0050099E" w:rsidRDefault="005E0CF6" w:rsidP="004A13FE">
            <w:pPr>
              <w:spacing w:line="240" w:lineRule="auto"/>
              <w:ind w:firstLine="0"/>
              <w:rPr>
                <w:b/>
                <w:bCs/>
                <w:kern w:val="0"/>
              </w:rPr>
            </w:pPr>
            <w:r w:rsidRPr="0050099E">
              <w:t xml:space="preserve">3  </w:t>
            </w:r>
            <w:r w:rsidRPr="0050099E">
              <w:t>主要设备表是否齐全，工程量是否基本齐全；</w:t>
            </w:r>
          </w:p>
        </w:tc>
      </w:tr>
      <w:tr w:rsidR="00981AE5" w:rsidRPr="0050099E" w14:paraId="164E7761"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C4A3207"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56DFC61"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777D3CD" w14:textId="77777777" w:rsidR="00F05299" w:rsidRPr="0050099E" w:rsidRDefault="005E0CF6" w:rsidP="004A13FE">
            <w:pPr>
              <w:spacing w:line="240" w:lineRule="auto"/>
              <w:ind w:firstLine="0"/>
              <w:rPr>
                <w:kern w:val="0"/>
              </w:rPr>
            </w:pPr>
            <w:r w:rsidRPr="0050099E">
              <w:t>强制性条文</w:t>
            </w:r>
          </w:p>
        </w:tc>
        <w:tc>
          <w:tcPr>
            <w:tcW w:w="11231" w:type="dxa"/>
            <w:tcBorders>
              <w:top w:val="nil"/>
              <w:left w:val="nil"/>
              <w:bottom w:val="single" w:sz="4" w:space="0" w:color="auto"/>
              <w:right w:val="single" w:sz="4" w:space="0" w:color="auto"/>
            </w:tcBorders>
            <w:shd w:val="clear" w:color="auto" w:fill="auto"/>
            <w:vAlign w:val="center"/>
          </w:tcPr>
          <w:p w14:paraId="7B055302" w14:textId="77777777" w:rsidR="00F05299" w:rsidRPr="0050099E" w:rsidRDefault="005E0CF6" w:rsidP="004A13FE">
            <w:pPr>
              <w:spacing w:line="240" w:lineRule="auto"/>
              <w:ind w:firstLine="0"/>
              <w:rPr>
                <w:b/>
                <w:bCs/>
                <w:kern w:val="0"/>
              </w:rPr>
            </w:pPr>
            <w:r w:rsidRPr="0050099E">
              <w:t xml:space="preserve">1  </w:t>
            </w:r>
            <w:r w:rsidRPr="0050099E">
              <w:t>是否满足暖通专业的强制性规范和强制性标准的规定。</w:t>
            </w:r>
          </w:p>
        </w:tc>
      </w:tr>
      <w:tr w:rsidR="00981AE5" w:rsidRPr="0050099E" w14:paraId="63E4ED67"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B467D42"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A402F95"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B6E427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5FF8B92D" w14:textId="77777777" w:rsidR="00F05299" w:rsidRPr="0050099E" w:rsidRDefault="005E0CF6" w:rsidP="004A13FE">
            <w:pPr>
              <w:spacing w:line="240" w:lineRule="auto"/>
              <w:ind w:firstLine="0"/>
              <w:rPr>
                <w:b/>
                <w:bCs/>
                <w:kern w:val="0"/>
              </w:rPr>
            </w:pPr>
            <w:r w:rsidRPr="0050099E">
              <w:t xml:space="preserve">2  </w:t>
            </w:r>
            <w:r w:rsidRPr="0050099E">
              <w:t>对不符合现行强制性标准规定的，是否履行了相关报批程序并获得审批文件，采取的处置措施是否与批复文件一致。</w:t>
            </w:r>
          </w:p>
        </w:tc>
      </w:tr>
      <w:tr w:rsidR="00981AE5" w:rsidRPr="0050099E" w14:paraId="21474C08"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6074847F"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10BF48B"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2B174B9" w14:textId="77777777" w:rsidR="00F05299" w:rsidRPr="0050099E" w:rsidRDefault="005E0CF6" w:rsidP="004A13FE">
            <w:pPr>
              <w:spacing w:line="240" w:lineRule="auto"/>
              <w:ind w:firstLine="0"/>
              <w:rPr>
                <w:kern w:val="0"/>
              </w:rPr>
            </w:pPr>
            <w:r w:rsidRPr="0050099E">
              <w:t>设计依据</w:t>
            </w:r>
          </w:p>
        </w:tc>
        <w:tc>
          <w:tcPr>
            <w:tcW w:w="11231" w:type="dxa"/>
            <w:tcBorders>
              <w:top w:val="nil"/>
              <w:left w:val="nil"/>
              <w:bottom w:val="single" w:sz="4" w:space="0" w:color="auto"/>
              <w:right w:val="single" w:sz="4" w:space="0" w:color="auto"/>
            </w:tcBorders>
            <w:shd w:val="clear" w:color="auto" w:fill="auto"/>
            <w:vAlign w:val="center"/>
          </w:tcPr>
          <w:p w14:paraId="1CD7E3B5" w14:textId="77777777" w:rsidR="00F05299" w:rsidRPr="0050099E" w:rsidRDefault="005E0CF6" w:rsidP="004A13FE">
            <w:pPr>
              <w:spacing w:line="240" w:lineRule="auto"/>
              <w:ind w:firstLine="0"/>
              <w:rPr>
                <w:kern w:val="0"/>
              </w:rPr>
            </w:pPr>
            <w:r w:rsidRPr="0050099E">
              <w:t xml:space="preserve">1  </w:t>
            </w:r>
            <w:r w:rsidRPr="0050099E">
              <w:t>引用设计资料与规模是否与主导专业（工艺）设计一致。</w:t>
            </w:r>
          </w:p>
        </w:tc>
      </w:tr>
      <w:tr w:rsidR="00981AE5" w:rsidRPr="0050099E" w14:paraId="3F8F4775"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73C8800"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783A5192"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70584B9E"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0659D6BA" w14:textId="77777777" w:rsidR="00F05299" w:rsidRPr="0050099E" w:rsidRDefault="005E0CF6" w:rsidP="004A13FE">
            <w:pPr>
              <w:spacing w:line="240" w:lineRule="auto"/>
              <w:ind w:firstLine="0"/>
              <w:rPr>
                <w:kern w:val="0"/>
              </w:rPr>
            </w:pPr>
            <w:r w:rsidRPr="0050099E">
              <w:t xml:space="preserve">2  </w:t>
            </w:r>
            <w:r w:rsidRPr="0050099E">
              <w:t>采用的标准、规范、技术规程版本是否有效，是否与本工程相符。</w:t>
            </w:r>
          </w:p>
        </w:tc>
      </w:tr>
      <w:tr w:rsidR="00981AE5" w:rsidRPr="0050099E" w14:paraId="51DBC2FB"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6B51B95"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CF0194B"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20716F5" w14:textId="77777777" w:rsidR="00F05299" w:rsidRPr="0050099E" w:rsidRDefault="005E0CF6" w:rsidP="004A13FE">
            <w:pPr>
              <w:spacing w:line="240" w:lineRule="auto"/>
              <w:ind w:firstLine="0"/>
              <w:rPr>
                <w:kern w:val="0"/>
              </w:rPr>
            </w:pPr>
            <w:r w:rsidRPr="0050099E">
              <w:t>通风系统设计</w:t>
            </w:r>
          </w:p>
        </w:tc>
        <w:tc>
          <w:tcPr>
            <w:tcW w:w="11231" w:type="dxa"/>
            <w:tcBorders>
              <w:top w:val="nil"/>
              <w:left w:val="nil"/>
              <w:bottom w:val="single" w:sz="4" w:space="0" w:color="auto"/>
              <w:right w:val="single" w:sz="4" w:space="0" w:color="auto"/>
            </w:tcBorders>
            <w:shd w:val="clear" w:color="auto" w:fill="auto"/>
            <w:vAlign w:val="center"/>
          </w:tcPr>
          <w:p w14:paraId="25087E23" w14:textId="77777777" w:rsidR="00F05299" w:rsidRPr="0050099E" w:rsidRDefault="005E0CF6" w:rsidP="004A13FE">
            <w:pPr>
              <w:spacing w:line="240" w:lineRule="auto"/>
              <w:ind w:firstLine="0"/>
              <w:rPr>
                <w:b/>
                <w:bCs/>
                <w:kern w:val="0"/>
              </w:rPr>
            </w:pPr>
            <w:r w:rsidRPr="0050099E">
              <w:t xml:space="preserve">1  </w:t>
            </w:r>
            <w:r w:rsidRPr="0050099E">
              <w:t>设置通风系统的区域及通风形式是否符合工艺及相关规范要求；</w:t>
            </w:r>
          </w:p>
        </w:tc>
      </w:tr>
      <w:tr w:rsidR="00981AE5" w:rsidRPr="0050099E" w14:paraId="4B2382C9"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6D3EED9"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B7EE89A"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0EAE39D5"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CED6AB5" w14:textId="77777777" w:rsidR="00F05299" w:rsidRPr="0050099E" w:rsidRDefault="005E0CF6" w:rsidP="004A13FE">
            <w:pPr>
              <w:spacing w:line="240" w:lineRule="auto"/>
              <w:ind w:firstLine="0"/>
              <w:rPr>
                <w:b/>
                <w:bCs/>
                <w:kern w:val="0"/>
              </w:rPr>
            </w:pPr>
            <w:r w:rsidRPr="0050099E">
              <w:t xml:space="preserve">2  </w:t>
            </w:r>
            <w:r w:rsidRPr="0050099E">
              <w:t>风量取值是否准确、送排风量是否平衡，通风系统设备选择是否满足规范要求；</w:t>
            </w:r>
          </w:p>
        </w:tc>
      </w:tr>
      <w:tr w:rsidR="00981AE5" w:rsidRPr="0050099E" w14:paraId="3BA217BE"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2C5D3B7A"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0FBF84B9"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41537909"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A572137" w14:textId="77777777" w:rsidR="00F05299" w:rsidRPr="0050099E" w:rsidRDefault="005E0CF6" w:rsidP="004A13FE">
            <w:pPr>
              <w:spacing w:line="240" w:lineRule="auto"/>
              <w:ind w:firstLine="0"/>
              <w:rPr>
                <w:b/>
                <w:bCs/>
                <w:kern w:val="0"/>
              </w:rPr>
            </w:pPr>
            <w:r w:rsidRPr="0050099E">
              <w:t xml:space="preserve">3  </w:t>
            </w:r>
            <w:r w:rsidRPr="0050099E">
              <w:t>在低温高湿的场所是否设有必要的通风除湿措施；</w:t>
            </w:r>
          </w:p>
        </w:tc>
      </w:tr>
      <w:tr w:rsidR="00981AE5" w:rsidRPr="0050099E" w14:paraId="1A03A4C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5475A8EB"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40DE117E"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251EB9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BC89B89" w14:textId="77777777" w:rsidR="00F05299" w:rsidRPr="0050099E" w:rsidRDefault="005E0CF6" w:rsidP="004A13FE">
            <w:pPr>
              <w:spacing w:line="240" w:lineRule="auto"/>
              <w:ind w:firstLine="0"/>
              <w:rPr>
                <w:kern w:val="0"/>
              </w:rPr>
            </w:pPr>
            <w:r w:rsidRPr="0050099E">
              <w:t xml:space="preserve">4  </w:t>
            </w:r>
            <w:r w:rsidRPr="0050099E">
              <w:t>防排烟的区域、防排烟系统风量及其方式是否满足相关规范要求；</w:t>
            </w:r>
          </w:p>
        </w:tc>
      </w:tr>
      <w:tr w:rsidR="00981AE5" w:rsidRPr="0050099E" w14:paraId="1F63BA36"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18D4F6C8"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3D0C08A2"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11B40E9D"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43A155C2" w14:textId="77777777" w:rsidR="00F05299" w:rsidRPr="0050099E" w:rsidRDefault="005E0CF6" w:rsidP="004A13FE">
            <w:pPr>
              <w:spacing w:line="240" w:lineRule="auto"/>
              <w:ind w:firstLine="0"/>
              <w:rPr>
                <w:kern w:val="0"/>
              </w:rPr>
            </w:pPr>
            <w:r w:rsidRPr="0050099E">
              <w:t xml:space="preserve">5  </w:t>
            </w:r>
            <w:r w:rsidRPr="0050099E">
              <w:t>通风空调系统的防火措施是否满足相关规范要求。</w:t>
            </w:r>
          </w:p>
        </w:tc>
      </w:tr>
      <w:tr w:rsidR="00981AE5" w:rsidRPr="0050099E" w14:paraId="37B9DFDA"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4FEB6F13"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611145B"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2846A27A"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38D3FDBC" w14:textId="77777777" w:rsidR="00F05299" w:rsidRPr="0050099E" w:rsidRDefault="005E0CF6" w:rsidP="004A13FE">
            <w:pPr>
              <w:spacing w:line="240" w:lineRule="auto"/>
              <w:ind w:firstLine="0"/>
              <w:rPr>
                <w:b/>
                <w:bCs/>
                <w:kern w:val="0"/>
              </w:rPr>
            </w:pPr>
            <w:r w:rsidRPr="0050099E">
              <w:t xml:space="preserve">6  </w:t>
            </w:r>
            <w:r w:rsidRPr="0050099E">
              <w:t>天然气管道舱室的排风口与其他舱室的排风口、进风口、人员出入口以及周边建构筑物口部距离是否满足规范要求。</w:t>
            </w:r>
          </w:p>
        </w:tc>
      </w:tr>
      <w:tr w:rsidR="00981AE5" w:rsidRPr="0050099E" w14:paraId="29AF2563"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70CD7DC4"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165EC4A9" w14:textId="77777777" w:rsidR="00F05299" w:rsidRPr="0050099E" w:rsidRDefault="00F05299" w:rsidP="004A13FE">
            <w:pPr>
              <w:spacing w:line="240" w:lineRule="auto"/>
              <w:ind w:firstLine="0"/>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CAB55FE" w14:textId="77777777" w:rsidR="00F05299" w:rsidRPr="0050099E" w:rsidRDefault="005E0CF6" w:rsidP="004A13FE">
            <w:pPr>
              <w:spacing w:line="240" w:lineRule="auto"/>
              <w:ind w:firstLine="0"/>
              <w:rPr>
                <w:kern w:val="0"/>
              </w:rPr>
            </w:pPr>
            <w:r w:rsidRPr="0050099E">
              <w:t>环保措施</w:t>
            </w:r>
          </w:p>
        </w:tc>
        <w:tc>
          <w:tcPr>
            <w:tcW w:w="11231" w:type="dxa"/>
            <w:tcBorders>
              <w:top w:val="nil"/>
              <w:left w:val="nil"/>
              <w:bottom w:val="single" w:sz="4" w:space="0" w:color="auto"/>
              <w:right w:val="single" w:sz="4" w:space="0" w:color="auto"/>
            </w:tcBorders>
            <w:shd w:val="clear" w:color="auto" w:fill="auto"/>
            <w:vAlign w:val="center"/>
          </w:tcPr>
          <w:p w14:paraId="640EDFDE" w14:textId="77777777" w:rsidR="00F05299" w:rsidRPr="0050099E" w:rsidRDefault="005E0CF6" w:rsidP="004A13FE">
            <w:pPr>
              <w:spacing w:line="240" w:lineRule="auto"/>
              <w:ind w:firstLine="0"/>
              <w:rPr>
                <w:b/>
                <w:bCs/>
                <w:kern w:val="0"/>
              </w:rPr>
            </w:pPr>
            <w:r w:rsidRPr="0050099E">
              <w:t xml:space="preserve">1  </w:t>
            </w:r>
            <w:r w:rsidRPr="0050099E">
              <w:t>化验室及配电室等设备散热量大、可能散发有毒气体、刺激气体或不良气味的场所是否设有合适的通风系统，废气排放点的选择是否符合国家和地方的现行标准的规定；</w:t>
            </w:r>
          </w:p>
        </w:tc>
      </w:tr>
      <w:tr w:rsidR="00981AE5" w:rsidRPr="0050099E" w14:paraId="45D158DD"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3F3A035C"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2F9FA356" w14:textId="77777777" w:rsidR="00F05299" w:rsidRPr="0050099E" w:rsidRDefault="00F05299" w:rsidP="004A13FE">
            <w:pPr>
              <w:spacing w:line="240" w:lineRule="auto"/>
              <w:ind w:firstLine="0"/>
            </w:pPr>
          </w:p>
        </w:tc>
        <w:tc>
          <w:tcPr>
            <w:tcW w:w="1275" w:type="dxa"/>
            <w:vMerge/>
            <w:tcBorders>
              <w:top w:val="nil"/>
              <w:left w:val="single" w:sz="4" w:space="0" w:color="auto"/>
              <w:bottom w:val="single" w:sz="4" w:space="0" w:color="auto"/>
              <w:right w:val="single" w:sz="4" w:space="0" w:color="auto"/>
            </w:tcBorders>
            <w:vAlign w:val="center"/>
          </w:tcPr>
          <w:p w14:paraId="1A49D597" w14:textId="77777777" w:rsidR="00F05299" w:rsidRPr="0050099E" w:rsidRDefault="00F05299" w:rsidP="004A13FE">
            <w:pPr>
              <w:spacing w:line="240" w:lineRule="auto"/>
              <w:ind w:firstLine="0"/>
            </w:pPr>
          </w:p>
        </w:tc>
        <w:tc>
          <w:tcPr>
            <w:tcW w:w="11231" w:type="dxa"/>
            <w:tcBorders>
              <w:top w:val="nil"/>
              <w:left w:val="nil"/>
              <w:bottom w:val="single" w:sz="4" w:space="0" w:color="auto"/>
              <w:right w:val="single" w:sz="4" w:space="0" w:color="auto"/>
            </w:tcBorders>
            <w:shd w:val="clear" w:color="auto" w:fill="auto"/>
            <w:vAlign w:val="center"/>
          </w:tcPr>
          <w:p w14:paraId="1D93AFF0" w14:textId="77777777" w:rsidR="00F05299" w:rsidRPr="0050099E" w:rsidRDefault="005E0CF6" w:rsidP="004A13FE">
            <w:pPr>
              <w:spacing w:line="240" w:lineRule="auto"/>
              <w:ind w:firstLine="0"/>
              <w:rPr>
                <w:b/>
                <w:bCs/>
                <w:kern w:val="0"/>
              </w:rPr>
            </w:pPr>
            <w:r w:rsidRPr="0050099E">
              <w:t xml:space="preserve">2  </w:t>
            </w:r>
            <w:r w:rsidRPr="0050099E">
              <w:t>设有通风系统的场所是否有合理的通风气流组织，是否可以保证将有害气体，不良气味向周围环境的扩散控制在国家和地方现行标准允许的范围内。</w:t>
            </w:r>
          </w:p>
        </w:tc>
      </w:tr>
      <w:tr w:rsidR="00981AE5" w:rsidRPr="0050099E" w14:paraId="65E7C26C" w14:textId="77777777" w:rsidTr="007809FE">
        <w:trPr>
          <w:trHeight w:val="113"/>
        </w:trPr>
        <w:tc>
          <w:tcPr>
            <w:tcW w:w="586" w:type="dxa"/>
            <w:vMerge/>
            <w:tcBorders>
              <w:top w:val="nil"/>
              <w:left w:val="single" w:sz="4" w:space="0" w:color="auto"/>
              <w:bottom w:val="single" w:sz="4" w:space="0" w:color="auto"/>
              <w:right w:val="single" w:sz="4" w:space="0" w:color="auto"/>
            </w:tcBorders>
            <w:vAlign w:val="center"/>
          </w:tcPr>
          <w:p w14:paraId="0B4AE57D" w14:textId="77777777" w:rsidR="00F05299" w:rsidRPr="0050099E" w:rsidRDefault="00F05299" w:rsidP="004A13FE">
            <w:pPr>
              <w:spacing w:line="240" w:lineRule="auto"/>
              <w:ind w:firstLine="0"/>
            </w:pPr>
          </w:p>
        </w:tc>
        <w:tc>
          <w:tcPr>
            <w:tcW w:w="1082" w:type="dxa"/>
            <w:vMerge/>
            <w:tcBorders>
              <w:top w:val="nil"/>
              <w:left w:val="single" w:sz="4" w:space="0" w:color="auto"/>
              <w:bottom w:val="single" w:sz="4" w:space="0" w:color="auto"/>
              <w:right w:val="single" w:sz="4" w:space="0" w:color="auto"/>
            </w:tcBorders>
            <w:vAlign w:val="center"/>
          </w:tcPr>
          <w:p w14:paraId="53529FA9" w14:textId="77777777" w:rsidR="00F05299" w:rsidRPr="0050099E" w:rsidRDefault="00F05299" w:rsidP="004A13FE">
            <w:pPr>
              <w:spacing w:line="240" w:lineRule="auto"/>
              <w:ind w:firstLine="0"/>
            </w:pPr>
          </w:p>
        </w:tc>
        <w:tc>
          <w:tcPr>
            <w:tcW w:w="1275" w:type="dxa"/>
            <w:tcBorders>
              <w:top w:val="nil"/>
              <w:left w:val="nil"/>
              <w:bottom w:val="single" w:sz="4" w:space="0" w:color="auto"/>
              <w:right w:val="single" w:sz="4" w:space="0" w:color="auto"/>
            </w:tcBorders>
            <w:shd w:val="clear" w:color="auto" w:fill="auto"/>
            <w:vAlign w:val="center"/>
          </w:tcPr>
          <w:p w14:paraId="23C3F987" w14:textId="77777777" w:rsidR="00F05299" w:rsidRPr="0050099E" w:rsidRDefault="005E0CF6" w:rsidP="004A13FE">
            <w:pPr>
              <w:spacing w:line="240" w:lineRule="auto"/>
              <w:ind w:firstLine="0"/>
              <w:rPr>
                <w:kern w:val="0"/>
              </w:rPr>
            </w:pPr>
            <w:r w:rsidRPr="0050099E">
              <w:t>其他</w:t>
            </w:r>
          </w:p>
        </w:tc>
        <w:tc>
          <w:tcPr>
            <w:tcW w:w="11231" w:type="dxa"/>
            <w:tcBorders>
              <w:top w:val="nil"/>
              <w:left w:val="nil"/>
              <w:bottom w:val="single" w:sz="4" w:space="0" w:color="auto"/>
              <w:right w:val="single" w:sz="4" w:space="0" w:color="auto"/>
            </w:tcBorders>
            <w:shd w:val="clear" w:color="auto" w:fill="auto"/>
            <w:vAlign w:val="center"/>
          </w:tcPr>
          <w:p w14:paraId="30486F6F" w14:textId="77777777" w:rsidR="00F05299" w:rsidRPr="0050099E" w:rsidRDefault="005E0CF6" w:rsidP="004A13FE">
            <w:pPr>
              <w:spacing w:line="240" w:lineRule="auto"/>
              <w:ind w:firstLine="0"/>
              <w:rPr>
                <w:kern w:val="0"/>
              </w:rPr>
            </w:pPr>
            <w:r w:rsidRPr="0050099E">
              <w:t>其他各通用部分暖通设计要点参见《重庆市建筑工程初步设计设计文件审查要点》相关章节执行。</w:t>
            </w:r>
          </w:p>
        </w:tc>
      </w:tr>
    </w:tbl>
    <w:p w14:paraId="245BE571" w14:textId="29AA8ADB" w:rsidR="00F05299" w:rsidRDefault="00F05299" w:rsidP="00002580"/>
    <w:p w14:paraId="056F367F" w14:textId="77777777" w:rsidR="000046D7" w:rsidRDefault="000046D7" w:rsidP="00002580"/>
    <w:p w14:paraId="45F7E623" w14:textId="77777777" w:rsidR="000046D7" w:rsidRPr="0050099E" w:rsidRDefault="000046D7" w:rsidP="00002580"/>
    <w:p w14:paraId="747DD4F3" w14:textId="77777777" w:rsidR="00F05299" w:rsidRPr="006F7864" w:rsidRDefault="00841384" w:rsidP="00002580">
      <w:pPr>
        <w:rPr>
          <w:b/>
          <w:bCs/>
          <w:sz w:val="28"/>
          <w:szCs w:val="32"/>
        </w:rPr>
      </w:pPr>
      <w:bookmarkStart w:id="261" w:name="_Toc133418346"/>
      <w:bookmarkStart w:id="262" w:name="_Toc143088960"/>
      <w:bookmarkStart w:id="263" w:name="_Toc132043192"/>
      <w:r w:rsidRPr="006F7864">
        <w:rPr>
          <w:b/>
          <w:bCs/>
          <w:sz w:val="28"/>
          <w:szCs w:val="32"/>
        </w:rPr>
        <w:lastRenderedPageBreak/>
        <w:t>2.3</w:t>
      </w:r>
      <w:r w:rsidR="005E0CF6" w:rsidRPr="006F7864">
        <w:rPr>
          <w:b/>
          <w:bCs/>
          <w:sz w:val="28"/>
          <w:szCs w:val="32"/>
        </w:rPr>
        <w:t>施工图设计</w:t>
      </w:r>
      <w:bookmarkEnd w:id="261"/>
      <w:bookmarkEnd w:id="262"/>
      <w:bookmarkEnd w:id="263"/>
    </w:p>
    <w:tbl>
      <w:tblPr>
        <w:tblStyle w:val="af1"/>
        <w:tblW w:w="0" w:type="auto"/>
        <w:tblLook w:val="04A0" w:firstRow="1" w:lastRow="0" w:firstColumn="1" w:lastColumn="0" w:noHBand="0" w:noVBand="1"/>
      </w:tblPr>
      <w:tblGrid>
        <w:gridCol w:w="804"/>
        <w:gridCol w:w="456"/>
        <w:gridCol w:w="533"/>
        <w:gridCol w:w="11972"/>
      </w:tblGrid>
      <w:tr w:rsidR="00981AE5" w:rsidRPr="0050099E" w14:paraId="23BFB6D1" w14:textId="77777777" w:rsidTr="007809FE">
        <w:trPr>
          <w:trHeight w:val="119"/>
          <w:tblHeader/>
        </w:trPr>
        <w:tc>
          <w:tcPr>
            <w:tcW w:w="817" w:type="dxa"/>
            <w:vAlign w:val="center"/>
          </w:tcPr>
          <w:p w14:paraId="1A5F5143" w14:textId="77777777" w:rsidR="00F05299" w:rsidRPr="0050099E" w:rsidRDefault="005E0CF6" w:rsidP="0050099E">
            <w:pPr>
              <w:spacing w:line="240" w:lineRule="auto"/>
              <w:ind w:firstLine="0"/>
              <w:jc w:val="center"/>
              <w:rPr>
                <w:b/>
                <w:szCs w:val="24"/>
              </w:rPr>
            </w:pPr>
            <w:r w:rsidRPr="0050099E">
              <w:rPr>
                <w:b/>
                <w:szCs w:val="24"/>
              </w:rPr>
              <w:t>序号</w:t>
            </w:r>
          </w:p>
        </w:tc>
        <w:tc>
          <w:tcPr>
            <w:tcW w:w="992" w:type="dxa"/>
            <w:gridSpan w:val="2"/>
            <w:vAlign w:val="center"/>
          </w:tcPr>
          <w:p w14:paraId="55BD28DE" w14:textId="77777777" w:rsidR="00F05299" w:rsidRPr="0050099E" w:rsidRDefault="005E0CF6" w:rsidP="004A13FE">
            <w:pPr>
              <w:spacing w:line="240" w:lineRule="auto"/>
              <w:ind w:firstLine="0"/>
              <w:rPr>
                <w:b/>
                <w:szCs w:val="24"/>
              </w:rPr>
            </w:pPr>
            <w:r w:rsidRPr="0050099E">
              <w:rPr>
                <w:b/>
                <w:szCs w:val="24"/>
              </w:rPr>
              <w:t>项目</w:t>
            </w:r>
          </w:p>
        </w:tc>
        <w:tc>
          <w:tcPr>
            <w:tcW w:w="12365" w:type="dxa"/>
            <w:vAlign w:val="center"/>
          </w:tcPr>
          <w:p w14:paraId="54D5A8F6" w14:textId="77777777" w:rsidR="00F05299" w:rsidRPr="0050099E" w:rsidRDefault="005E0CF6" w:rsidP="004A13FE">
            <w:pPr>
              <w:spacing w:line="240" w:lineRule="auto"/>
              <w:ind w:firstLine="0"/>
              <w:rPr>
                <w:b/>
                <w:szCs w:val="24"/>
              </w:rPr>
            </w:pPr>
            <w:r w:rsidRPr="0050099E">
              <w:rPr>
                <w:b/>
                <w:szCs w:val="24"/>
              </w:rPr>
              <w:t>审查内容</w:t>
            </w:r>
          </w:p>
        </w:tc>
      </w:tr>
      <w:tr w:rsidR="00981AE5" w:rsidRPr="0050099E" w14:paraId="152F58DF" w14:textId="77777777" w:rsidTr="007809FE">
        <w:trPr>
          <w:trHeight w:val="119"/>
        </w:trPr>
        <w:tc>
          <w:tcPr>
            <w:tcW w:w="817" w:type="dxa"/>
            <w:vAlign w:val="center"/>
          </w:tcPr>
          <w:p w14:paraId="0CD5346A" w14:textId="77777777" w:rsidR="00F05299" w:rsidRPr="0050099E" w:rsidRDefault="005E0CF6" w:rsidP="0050099E">
            <w:pPr>
              <w:spacing w:line="240" w:lineRule="auto"/>
              <w:ind w:firstLine="0"/>
              <w:jc w:val="center"/>
              <w:rPr>
                <w:szCs w:val="24"/>
              </w:rPr>
            </w:pPr>
            <w:r w:rsidRPr="0050099E">
              <w:rPr>
                <w:szCs w:val="24"/>
              </w:rPr>
              <w:t>1</w:t>
            </w:r>
          </w:p>
        </w:tc>
        <w:tc>
          <w:tcPr>
            <w:tcW w:w="992" w:type="dxa"/>
            <w:gridSpan w:val="2"/>
            <w:vAlign w:val="center"/>
          </w:tcPr>
          <w:p w14:paraId="6A487ABB" w14:textId="77777777" w:rsidR="00F05299" w:rsidRPr="0050099E" w:rsidRDefault="005E0CF6" w:rsidP="004A13FE">
            <w:pPr>
              <w:pStyle w:val="21"/>
              <w:ind w:firstLineChars="0" w:firstLine="0"/>
              <w:rPr>
                <w:rFonts w:ascii="Times New Roman" w:eastAsia="方正仿宋_GBK" w:hAnsi="Times New Roman"/>
                <w:bCs/>
                <w:sz w:val="24"/>
                <w:szCs w:val="24"/>
              </w:rPr>
            </w:pPr>
            <w:r w:rsidRPr="0050099E">
              <w:rPr>
                <w:rFonts w:ascii="Times New Roman" w:eastAsia="方正仿宋_GBK" w:hAnsi="Times New Roman"/>
                <w:sz w:val="24"/>
                <w:szCs w:val="24"/>
              </w:rPr>
              <w:t>设计文件总体要求</w:t>
            </w:r>
          </w:p>
        </w:tc>
        <w:tc>
          <w:tcPr>
            <w:tcW w:w="12365" w:type="dxa"/>
            <w:vAlign w:val="center"/>
          </w:tcPr>
          <w:p w14:paraId="799948EC" w14:textId="363A11B9" w:rsidR="00F05299" w:rsidRPr="0050099E" w:rsidRDefault="005E0CF6" w:rsidP="007957A0">
            <w:pPr>
              <w:pStyle w:val="af4"/>
              <w:numPr>
                <w:ilvl w:val="0"/>
                <w:numId w:val="28"/>
              </w:numPr>
              <w:spacing w:line="240" w:lineRule="auto"/>
              <w:ind w:left="0" w:firstLine="480"/>
              <w:rPr>
                <w:szCs w:val="24"/>
              </w:rPr>
            </w:pPr>
            <w:r w:rsidRPr="0050099E">
              <w:rPr>
                <w:szCs w:val="24"/>
              </w:rPr>
              <w:t>是否有上阶段批复或专家审查意见，是否执行落实；是否与审查批准的初步设计一致，如与上阶段有重大更改，是否有相应批准文件；</w:t>
            </w:r>
          </w:p>
          <w:p w14:paraId="088F82A5" w14:textId="5070BC15" w:rsidR="00F05299" w:rsidRPr="0050099E" w:rsidRDefault="005E0CF6" w:rsidP="007957A0">
            <w:pPr>
              <w:pStyle w:val="af4"/>
              <w:numPr>
                <w:ilvl w:val="0"/>
                <w:numId w:val="28"/>
              </w:numPr>
              <w:spacing w:line="240" w:lineRule="auto"/>
              <w:ind w:left="0" w:firstLine="480"/>
              <w:rPr>
                <w:szCs w:val="24"/>
              </w:rPr>
            </w:pPr>
            <w:r w:rsidRPr="0050099E">
              <w:rPr>
                <w:szCs w:val="24"/>
              </w:rPr>
              <w:t>施工图是否达到《重庆市市政工程施工图设计文件编制技术规定》的深度要求；</w:t>
            </w:r>
          </w:p>
          <w:p w14:paraId="04939FA1" w14:textId="14B4EB40" w:rsidR="00F05299" w:rsidRPr="0050099E" w:rsidRDefault="005E0CF6" w:rsidP="007957A0">
            <w:pPr>
              <w:pStyle w:val="af4"/>
              <w:numPr>
                <w:ilvl w:val="0"/>
                <w:numId w:val="28"/>
              </w:numPr>
              <w:spacing w:line="240" w:lineRule="auto"/>
              <w:ind w:left="0" w:firstLine="480"/>
              <w:rPr>
                <w:szCs w:val="24"/>
              </w:rPr>
            </w:pPr>
            <w:r w:rsidRPr="0050099E">
              <w:rPr>
                <w:szCs w:val="24"/>
              </w:rPr>
              <w:t>设计说明、图纸（总图及其他图纸）是否完整齐全；</w:t>
            </w:r>
          </w:p>
          <w:p w14:paraId="2E5F92FF" w14:textId="517E6262" w:rsidR="00F05299" w:rsidRPr="0050099E" w:rsidRDefault="005E0CF6" w:rsidP="007957A0">
            <w:pPr>
              <w:pStyle w:val="af4"/>
              <w:numPr>
                <w:ilvl w:val="0"/>
                <w:numId w:val="28"/>
              </w:numPr>
              <w:spacing w:line="240" w:lineRule="auto"/>
              <w:ind w:left="0" w:firstLine="480"/>
              <w:rPr>
                <w:szCs w:val="24"/>
              </w:rPr>
            </w:pPr>
            <w:r w:rsidRPr="0050099E">
              <w:rPr>
                <w:szCs w:val="24"/>
              </w:rPr>
              <w:t>设备材料表是否齐全，材料选择是否满足相关部门下发的关于材料禁止、限制和推广使用的文件要求；</w:t>
            </w:r>
          </w:p>
          <w:p w14:paraId="2396FA42" w14:textId="63F924E6" w:rsidR="00F05299" w:rsidRPr="0050099E" w:rsidRDefault="005E0CF6" w:rsidP="007957A0">
            <w:pPr>
              <w:pStyle w:val="af4"/>
              <w:numPr>
                <w:ilvl w:val="0"/>
                <w:numId w:val="28"/>
              </w:numPr>
              <w:spacing w:line="240" w:lineRule="auto"/>
              <w:ind w:left="0" w:firstLine="480"/>
              <w:rPr>
                <w:szCs w:val="24"/>
              </w:rPr>
            </w:pPr>
            <w:r w:rsidRPr="0050099E">
              <w:rPr>
                <w:szCs w:val="24"/>
              </w:rPr>
              <w:t>经复核过的结构计算书（包括使用软件名称）是否完整正确；</w:t>
            </w:r>
          </w:p>
          <w:p w14:paraId="720B8399" w14:textId="04F12347" w:rsidR="00F05299" w:rsidRPr="0050099E" w:rsidRDefault="005E0CF6" w:rsidP="007957A0">
            <w:pPr>
              <w:pStyle w:val="af4"/>
              <w:numPr>
                <w:ilvl w:val="0"/>
                <w:numId w:val="28"/>
              </w:numPr>
              <w:spacing w:line="240" w:lineRule="auto"/>
              <w:ind w:left="0" w:firstLine="480"/>
              <w:rPr>
                <w:szCs w:val="24"/>
              </w:rPr>
            </w:pPr>
            <w:r w:rsidRPr="0050099E">
              <w:rPr>
                <w:szCs w:val="24"/>
              </w:rPr>
              <w:t>引用规范、标准图是否齐全，是否为现行有效版本；</w:t>
            </w:r>
          </w:p>
          <w:p w14:paraId="3EC48BAE" w14:textId="639C2F44" w:rsidR="00F05299" w:rsidRPr="0050099E" w:rsidRDefault="005E0CF6" w:rsidP="007957A0">
            <w:pPr>
              <w:pStyle w:val="af4"/>
              <w:numPr>
                <w:ilvl w:val="0"/>
                <w:numId w:val="28"/>
              </w:numPr>
              <w:spacing w:line="240" w:lineRule="auto"/>
              <w:ind w:left="0" w:firstLine="480"/>
              <w:rPr>
                <w:szCs w:val="24"/>
              </w:rPr>
            </w:pPr>
            <w:r w:rsidRPr="0050099E">
              <w:rPr>
                <w:szCs w:val="24"/>
              </w:rPr>
              <w:t>图纸签署是否符合规定。</w:t>
            </w:r>
          </w:p>
        </w:tc>
      </w:tr>
      <w:tr w:rsidR="00981AE5" w:rsidRPr="0050099E" w14:paraId="252FA0FE" w14:textId="77777777" w:rsidTr="007809FE">
        <w:trPr>
          <w:trHeight w:val="119"/>
        </w:trPr>
        <w:tc>
          <w:tcPr>
            <w:tcW w:w="817" w:type="dxa"/>
            <w:vAlign w:val="center"/>
          </w:tcPr>
          <w:p w14:paraId="54712180" w14:textId="77777777" w:rsidR="00F05299" w:rsidRPr="0050099E" w:rsidRDefault="005E0CF6" w:rsidP="0050099E">
            <w:pPr>
              <w:spacing w:line="240" w:lineRule="auto"/>
              <w:ind w:firstLine="0"/>
              <w:jc w:val="center"/>
              <w:rPr>
                <w:szCs w:val="24"/>
              </w:rPr>
            </w:pPr>
            <w:r w:rsidRPr="0050099E">
              <w:rPr>
                <w:szCs w:val="24"/>
              </w:rPr>
              <w:t>2</w:t>
            </w:r>
          </w:p>
        </w:tc>
        <w:tc>
          <w:tcPr>
            <w:tcW w:w="992" w:type="dxa"/>
            <w:gridSpan w:val="2"/>
            <w:vAlign w:val="center"/>
          </w:tcPr>
          <w:p w14:paraId="131F1813" w14:textId="77777777" w:rsidR="00F05299" w:rsidRPr="0050099E" w:rsidRDefault="005E0CF6" w:rsidP="004A13FE">
            <w:pPr>
              <w:pStyle w:val="21"/>
              <w:ind w:firstLineChars="0" w:firstLine="0"/>
              <w:rPr>
                <w:rFonts w:ascii="Times New Roman" w:eastAsia="方正仿宋_GBK" w:hAnsi="Times New Roman"/>
                <w:bCs/>
                <w:sz w:val="24"/>
                <w:szCs w:val="24"/>
              </w:rPr>
            </w:pPr>
            <w:r w:rsidRPr="0050099E">
              <w:rPr>
                <w:rFonts w:ascii="Times New Roman" w:eastAsia="方正仿宋_GBK" w:hAnsi="Times New Roman"/>
                <w:sz w:val="24"/>
                <w:szCs w:val="24"/>
              </w:rPr>
              <w:t>强制性条文</w:t>
            </w:r>
          </w:p>
        </w:tc>
        <w:tc>
          <w:tcPr>
            <w:tcW w:w="12365" w:type="dxa"/>
            <w:vAlign w:val="center"/>
          </w:tcPr>
          <w:p w14:paraId="2AEB4BF3" w14:textId="60542E28" w:rsidR="00F05299" w:rsidRPr="0050099E" w:rsidRDefault="005E0CF6" w:rsidP="007957A0">
            <w:pPr>
              <w:pStyle w:val="af4"/>
              <w:numPr>
                <w:ilvl w:val="0"/>
                <w:numId w:val="41"/>
              </w:numPr>
              <w:spacing w:line="240" w:lineRule="auto"/>
              <w:ind w:firstLineChars="0"/>
              <w:rPr>
                <w:szCs w:val="24"/>
              </w:rPr>
            </w:pPr>
            <w:r w:rsidRPr="0050099E">
              <w:rPr>
                <w:szCs w:val="24"/>
              </w:rPr>
              <w:t>是否满足《工程建设标准强制性条文》中有关涉及给排水专业的强制性条文。</w:t>
            </w:r>
          </w:p>
          <w:p w14:paraId="1FCD61DA" w14:textId="214DF290" w:rsidR="00F05299" w:rsidRPr="0050099E" w:rsidRDefault="005E0CF6" w:rsidP="007957A0">
            <w:pPr>
              <w:pStyle w:val="af4"/>
              <w:numPr>
                <w:ilvl w:val="0"/>
                <w:numId w:val="41"/>
              </w:numPr>
              <w:spacing w:line="240" w:lineRule="auto"/>
              <w:ind w:left="0" w:firstLine="480"/>
              <w:rPr>
                <w:bCs/>
                <w:szCs w:val="24"/>
              </w:rPr>
            </w:pPr>
            <w:r w:rsidRPr="0050099E">
              <w:rPr>
                <w:szCs w:val="24"/>
              </w:rPr>
              <w:t>对不符合现行强制性标准规定的，是否履行了相关报批程序并获得审批文件，采取的处置措施是否与批复文件一致。</w:t>
            </w:r>
          </w:p>
        </w:tc>
      </w:tr>
      <w:tr w:rsidR="00981AE5" w:rsidRPr="0050099E" w14:paraId="4488852E" w14:textId="77777777" w:rsidTr="007809FE">
        <w:trPr>
          <w:trHeight w:val="119"/>
        </w:trPr>
        <w:tc>
          <w:tcPr>
            <w:tcW w:w="817" w:type="dxa"/>
            <w:vAlign w:val="center"/>
          </w:tcPr>
          <w:p w14:paraId="2F3FFDFA" w14:textId="77777777" w:rsidR="00F05299" w:rsidRPr="0050099E" w:rsidRDefault="005E0CF6" w:rsidP="0050099E">
            <w:pPr>
              <w:spacing w:line="240" w:lineRule="auto"/>
              <w:ind w:firstLine="0"/>
              <w:jc w:val="center"/>
              <w:rPr>
                <w:szCs w:val="24"/>
              </w:rPr>
            </w:pPr>
            <w:r w:rsidRPr="0050099E">
              <w:rPr>
                <w:szCs w:val="24"/>
              </w:rPr>
              <w:t>3</w:t>
            </w:r>
          </w:p>
        </w:tc>
        <w:tc>
          <w:tcPr>
            <w:tcW w:w="992" w:type="dxa"/>
            <w:gridSpan w:val="2"/>
            <w:vAlign w:val="center"/>
          </w:tcPr>
          <w:p w14:paraId="44FF2128" w14:textId="77777777" w:rsidR="00F05299" w:rsidRPr="0050099E" w:rsidRDefault="007900C9" w:rsidP="004A13FE">
            <w:pPr>
              <w:spacing w:line="240" w:lineRule="auto"/>
              <w:ind w:firstLine="0"/>
              <w:rPr>
                <w:szCs w:val="24"/>
              </w:rPr>
            </w:pPr>
            <w:r w:rsidRPr="0050099E">
              <w:rPr>
                <w:szCs w:val="24"/>
              </w:rPr>
              <w:t>总体</w:t>
            </w:r>
            <w:r w:rsidR="006A31D3" w:rsidRPr="0050099E">
              <w:rPr>
                <w:szCs w:val="24"/>
              </w:rPr>
              <w:t>设计</w:t>
            </w:r>
          </w:p>
        </w:tc>
        <w:tc>
          <w:tcPr>
            <w:tcW w:w="12365" w:type="dxa"/>
            <w:vAlign w:val="center"/>
          </w:tcPr>
          <w:p w14:paraId="0AA7E45C" w14:textId="77777777" w:rsidR="00F05299" w:rsidRPr="0050099E" w:rsidRDefault="005E0CF6" w:rsidP="004A13FE">
            <w:pPr>
              <w:spacing w:line="240" w:lineRule="auto"/>
              <w:ind w:firstLine="0"/>
              <w:rPr>
                <w:szCs w:val="24"/>
              </w:rPr>
            </w:pPr>
            <w:r w:rsidRPr="0050099E">
              <w:rPr>
                <w:szCs w:val="24"/>
              </w:rPr>
              <w:t>与本节内容相关的技术规范：《城市综合管廊工程技术规范》</w:t>
            </w:r>
            <w:r w:rsidRPr="0050099E">
              <w:rPr>
                <w:szCs w:val="24"/>
              </w:rPr>
              <w:t>GB50838</w:t>
            </w:r>
            <w:r w:rsidRPr="0050099E">
              <w:rPr>
                <w:szCs w:val="24"/>
              </w:rPr>
              <w:t>、《室外给水设计规范》</w:t>
            </w:r>
            <w:r w:rsidRPr="0050099E">
              <w:rPr>
                <w:szCs w:val="24"/>
              </w:rPr>
              <w:t>GB50013</w:t>
            </w:r>
            <w:r w:rsidRPr="0050099E">
              <w:rPr>
                <w:szCs w:val="24"/>
              </w:rPr>
              <w:t>、《室外排水设计规范》</w:t>
            </w:r>
            <w:r w:rsidRPr="0050099E">
              <w:rPr>
                <w:szCs w:val="24"/>
              </w:rPr>
              <w:t>GB50014</w:t>
            </w:r>
            <w:r w:rsidRPr="0050099E">
              <w:rPr>
                <w:szCs w:val="24"/>
              </w:rPr>
              <w:t>、《通信线路工程设计规范》</w:t>
            </w:r>
            <w:r w:rsidRPr="0050099E">
              <w:rPr>
                <w:szCs w:val="24"/>
              </w:rPr>
              <w:t>GB51158</w:t>
            </w:r>
            <w:r w:rsidRPr="0050099E">
              <w:rPr>
                <w:szCs w:val="24"/>
              </w:rPr>
              <w:t>、《城镇燃气设计规范》</w:t>
            </w:r>
            <w:r w:rsidRPr="0050099E">
              <w:rPr>
                <w:szCs w:val="24"/>
              </w:rPr>
              <w:t>GB50028</w:t>
            </w:r>
            <w:r w:rsidRPr="0050099E">
              <w:rPr>
                <w:szCs w:val="24"/>
              </w:rPr>
              <w:t>、《电力工程电缆设计规范》</w:t>
            </w:r>
            <w:r w:rsidRPr="0050099E">
              <w:rPr>
                <w:szCs w:val="24"/>
              </w:rPr>
              <w:t>GB50217</w:t>
            </w:r>
          </w:p>
          <w:p w14:paraId="65F05551" w14:textId="77777777" w:rsidR="00F05299" w:rsidRPr="0050099E" w:rsidRDefault="005E0CF6" w:rsidP="007957A0">
            <w:pPr>
              <w:pStyle w:val="af4"/>
              <w:numPr>
                <w:ilvl w:val="0"/>
                <w:numId w:val="42"/>
              </w:numPr>
              <w:spacing w:line="240" w:lineRule="auto"/>
              <w:ind w:firstLineChars="0"/>
              <w:rPr>
                <w:szCs w:val="24"/>
              </w:rPr>
            </w:pPr>
            <w:r w:rsidRPr="0050099E">
              <w:rPr>
                <w:szCs w:val="24"/>
              </w:rPr>
              <w:t>管廊检修通道宽度、支架（支墩）间距是否满足管线容量设置（包括预留电力、通信等线孔）安装、检修、维护需求。</w:t>
            </w:r>
          </w:p>
          <w:p w14:paraId="5005F198" w14:textId="77777777" w:rsidR="00F05299" w:rsidRPr="0050099E" w:rsidRDefault="005E0CF6" w:rsidP="007957A0">
            <w:pPr>
              <w:pStyle w:val="af4"/>
              <w:numPr>
                <w:ilvl w:val="0"/>
                <w:numId w:val="42"/>
              </w:numPr>
              <w:spacing w:line="240" w:lineRule="auto"/>
              <w:ind w:left="0" w:firstLine="480"/>
              <w:rPr>
                <w:szCs w:val="24"/>
              </w:rPr>
            </w:pPr>
            <w:r w:rsidRPr="0050099E">
              <w:rPr>
                <w:szCs w:val="24"/>
              </w:rPr>
              <w:t>管廊内管线布置、分舱形式是否合理，燃气管道、高压电力电缆是否单独成舱。</w:t>
            </w:r>
          </w:p>
          <w:p w14:paraId="0F124703" w14:textId="77777777" w:rsidR="00F05299" w:rsidRPr="0050099E" w:rsidRDefault="005E0CF6" w:rsidP="007957A0">
            <w:pPr>
              <w:pStyle w:val="af4"/>
              <w:numPr>
                <w:ilvl w:val="0"/>
                <w:numId w:val="42"/>
              </w:numPr>
              <w:spacing w:line="240" w:lineRule="auto"/>
              <w:ind w:left="0" w:firstLine="480"/>
              <w:rPr>
                <w:szCs w:val="24"/>
              </w:rPr>
            </w:pPr>
            <w:r w:rsidRPr="0050099E">
              <w:rPr>
                <w:szCs w:val="24"/>
              </w:rPr>
              <w:t>管廊在道路下布置位置及覆土深度是否考虑道路路幅、交叉管线及地下构筑物等综合因素；管廊与周边建筑物间距是否考虑施工时序不同时基础开挖对管廊或建构筑物基础影响；天然气管道舱室与周边建（构）筑物间距是否符合国家标准的有关规定。</w:t>
            </w:r>
          </w:p>
          <w:p w14:paraId="4B3AFC0E" w14:textId="77777777" w:rsidR="00F05299" w:rsidRPr="0050099E" w:rsidRDefault="005E0CF6" w:rsidP="007957A0">
            <w:pPr>
              <w:pStyle w:val="af4"/>
              <w:numPr>
                <w:ilvl w:val="0"/>
                <w:numId w:val="42"/>
              </w:numPr>
              <w:spacing w:line="240" w:lineRule="auto"/>
              <w:ind w:left="0" w:firstLine="480"/>
              <w:rPr>
                <w:szCs w:val="24"/>
              </w:rPr>
            </w:pPr>
            <w:r w:rsidRPr="0050099E">
              <w:rPr>
                <w:szCs w:val="24"/>
              </w:rPr>
              <w:t>各管线进出管廊相应阀门关断、监控措施是否符合规范要求。</w:t>
            </w:r>
          </w:p>
          <w:p w14:paraId="30E4873E" w14:textId="77777777" w:rsidR="00F05299" w:rsidRPr="0050099E" w:rsidRDefault="005E0CF6" w:rsidP="007957A0">
            <w:pPr>
              <w:pStyle w:val="af4"/>
              <w:numPr>
                <w:ilvl w:val="0"/>
                <w:numId w:val="42"/>
              </w:numPr>
              <w:spacing w:line="240" w:lineRule="auto"/>
              <w:ind w:left="0" w:firstLine="480"/>
              <w:rPr>
                <w:szCs w:val="24"/>
              </w:rPr>
            </w:pPr>
            <w:r w:rsidRPr="0050099E">
              <w:rPr>
                <w:szCs w:val="24"/>
              </w:rPr>
              <w:t>管廊及管廊夹层设计是否考虑管线吊装需求，吊装口、吊环、导轨设置是否考虑管线吊装空间需求、缆线转弯半径等因素。</w:t>
            </w:r>
          </w:p>
          <w:p w14:paraId="4A252D6A" w14:textId="77777777" w:rsidR="00F05299" w:rsidRPr="0050099E" w:rsidRDefault="005E0CF6" w:rsidP="007957A0">
            <w:pPr>
              <w:pStyle w:val="af4"/>
              <w:numPr>
                <w:ilvl w:val="0"/>
                <w:numId w:val="30"/>
              </w:numPr>
              <w:spacing w:line="240" w:lineRule="auto"/>
              <w:ind w:left="0" w:firstLine="480"/>
              <w:rPr>
                <w:szCs w:val="24"/>
              </w:rPr>
            </w:pPr>
            <w:r w:rsidRPr="0050099E">
              <w:rPr>
                <w:szCs w:val="24"/>
              </w:rPr>
              <w:lastRenderedPageBreak/>
              <w:t>管廊避让河道、道路基础、综合管线、其他构筑物时是否采用合理措施，设置间距是否满足相关规范要求。</w:t>
            </w:r>
          </w:p>
          <w:p w14:paraId="0F4C17D3" w14:textId="77777777" w:rsidR="00F05299" w:rsidRPr="0050099E" w:rsidRDefault="005E0CF6" w:rsidP="007957A0">
            <w:pPr>
              <w:pStyle w:val="af4"/>
              <w:numPr>
                <w:ilvl w:val="0"/>
                <w:numId w:val="30"/>
              </w:numPr>
              <w:spacing w:line="240" w:lineRule="auto"/>
              <w:ind w:left="0" w:firstLine="480"/>
              <w:rPr>
                <w:szCs w:val="24"/>
              </w:rPr>
            </w:pPr>
            <w:r w:rsidRPr="0050099E">
              <w:rPr>
                <w:szCs w:val="24"/>
              </w:rPr>
              <w:t>管廊内缆线支、桥、吊架间距，管道支架、支座、支墩设计是否满足管廊设计规范及管线专业规范要求，是否需采取防腐措施。对于有抗震要求区域，是否满足抗震要求。</w:t>
            </w:r>
          </w:p>
          <w:p w14:paraId="753AA4BC" w14:textId="77777777" w:rsidR="00F05299" w:rsidRPr="0050099E" w:rsidRDefault="005E0CF6" w:rsidP="007957A0">
            <w:pPr>
              <w:pStyle w:val="af4"/>
              <w:numPr>
                <w:ilvl w:val="0"/>
                <w:numId w:val="30"/>
              </w:numPr>
              <w:spacing w:line="240" w:lineRule="auto"/>
              <w:ind w:left="0" w:firstLine="480"/>
              <w:rPr>
                <w:szCs w:val="24"/>
              </w:rPr>
            </w:pPr>
            <w:r w:rsidRPr="0050099E">
              <w:rPr>
                <w:szCs w:val="24"/>
              </w:rPr>
              <w:t>管廊节点数量、设置位置、结构形式是否结合进出线需求、出地面形式、消防疏散等要求进行设计，每个舱室应设置独立的人员出入口、逃生口、吊装口、进风口、排风口、管线分支口等节点，露出地面的构筑物是否满足城市防洪要求，燃气舱排风口、各类孔口设置是否满足管廊设计规范要求。</w:t>
            </w:r>
          </w:p>
          <w:p w14:paraId="65CEAB25" w14:textId="77777777" w:rsidR="00F05299" w:rsidRPr="0050099E" w:rsidRDefault="005E0CF6" w:rsidP="007957A0">
            <w:pPr>
              <w:pStyle w:val="af4"/>
              <w:numPr>
                <w:ilvl w:val="0"/>
                <w:numId w:val="30"/>
              </w:numPr>
              <w:spacing w:line="240" w:lineRule="auto"/>
              <w:ind w:left="0" w:firstLine="480"/>
              <w:rPr>
                <w:szCs w:val="24"/>
              </w:rPr>
            </w:pPr>
            <w:r w:rsidRPr="0050099E">
              <w:rPr>
                <w:szCs w:val="24"/>
              </w:rPr>
              <w:t>管廊是否结合消防疏散、管线维护管理、安全管理、构筑物识别等需求进行标识设计。</w:t>
            </w:r>
          </w:p>
        </w:tc>
      </w:tr>
      <w:tr w:rsidR="00981AE5" w:rsidRPr="0050099E" w14:paraId="05359991" w14:textId="77777777" w:rsidTr="007809FE">
        <w:trPr>
          <w:trHeight w:val="119"/>
        </w:trPr>
        <w:tc>
          <w:tcPr>
            <w:tcW w:w="817" w:type="dxa"/>
            <w:vMerge w:val="restart"/>
            <w:vAlign w:val="center"/>
          </w:tcPr>
          <w:p w14:paraId="446A0E47" w14:textId="77777777" w:rsidR="00F05299" w:rsidRPr="0050099E" w:rsidRDefault="005E0CF6" w:rsidP="0050099E">
            <w:pPr>
              <w:spacing w:line="240" w:lineRule="auto"/>
              <w:ind w:firstLine="0"/>
              <w:jc w:val="center"/>
              <w:rPr>
                <w:szCs w:val="24"/>
              </w:rPr>
            </w:pPr>
            <w:r w:rsidRPr="0050099E">
              <w:rPr>
                <w:szCs w:val="24"/>
              </w:rPr>
              <w:lastRenderedPageBreak/>
              <w:t>4</w:t>
            </w:r>
          </w:p>
        </w:tc>
        <w:tc>
          <w:tcPr>
            <w:tcW w:w="456" w:type="dxa"/>
            <w:vMerge w:val="restart"/>
            <w:vAlign w:val="center"/>
          </w:tcPr>
          <w:p w14:paraId="33B28818" w14:textId="77777777" w:rsidR="00F05299" w:rsidRPr="0050099E" w:rsidRDefault="005E0CF6" w:rsidP="004A13FE">
            <w:pPr>
              <w:spacing w:line="240" w:lineRule="auto"/>
              <w:ind w:firstLine="0"/>
              <w:rPr>
                <w:szCs w:val="24"/>
              </w:rPr>
            </w:pPr>
            <w:r w:rsidRPr="0050099E">
              <w:rPr>
                <w:szCs w:val="24"/>
              </w:rPr>
              <w:t>建筑专业</w:t>
            </w:r>
          </w:p>
        </w:tc>
        <w:tc>
          <w:tcPr>
            <w:tcW w:w="536" w:type="dxa"/>
            <w:vAlign w:val="center"/>
          </w:tcPr>
          <w:p w14:paraId="631BD370"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平面</w:t>
            </w:r>
          </w:p>
        </w:tc>
        <w:tc>
          <w:tcPr>
            <w:tcW w:w="12365" w:type="dxa"/>
            <w:vAlign w:val="center"/>
          </w:tcPr>
          <w:p w14:paraId="3D8B5DE8" w14:textId="691AA1A9" w:rsidR="00F05299" w:rsidRPr="0050099E" w:rsidRDefault="005E0CF6" w:rsidP="00CD6923">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与本节内容相关的技术规范：《建筑设计防火规范》</w:t>
            </w:r>
            <w:r w:rsidRPr="0050099E">
              <w:rPr>
                <w:rFonts w:ascii="Times New Roman" w:eastAsia="方正仿宋_GBK" w:hAnsi="Times New Roman"/>
                <w:sz w:val="24"/>
                <w:szCs w:val="24"/>
              </w:rPr>
              <w:t>GB50016</w:t>
            </w:r>
            <w:r w:rsidRPr="0050099E">
              <w:rPr>
                <w:rFonts w:ascii="Times New Roman" w:eastAsia="方正仿宋_GBK" w:hAnsi="Times New Roman"/>
                <w:sz w:val="24"/>
                <w:szCs w:val="24"/>
              </w:rPr>
              <w:t>、《民用建筑设计通则》</w:t>
            </w:r>
            <w:r w:rsidRPr="0050099E">
              <w:rPr>
                <w:rFonts w:ascii="Times New Roman" w:eastAsia="方正仿宋_GBK" w:hAnsi="Times New Roman"/>
                <w:sz w:val="24"/>
                <w:szCs w:val="24"/>
              </w:rPr>
              <w:t>GB50352</w:t>
            </w:r>
            <w:r w:rsidRPr="0050099E">
              <w:rPr>
                <w:rFonts w:ascii="Times New Roman" w:eastAsia="方正仿宋_GBK" w:hAnsi="Times New Roman"/>
                <w:sz w:val="24"/>
                <w:szCs w:val="24"/>
              </w:rPr>
              <w:t>、《无障碍设计规范》</w:t>
            </w:r>
            <w:r w:rsidRPr="0050099E">
              <w:rPr>
                <w:rFonts w:ascii="Times New Roman" w:eastAsia="方正仿宋_GBK" w:hAnsi="Times New Roman"/>
                <w:sz w:val="24"/>
                <w:szCs w:val="24"/>
              </w:rPr>
              <w:t>GB50763</w:t>
            </w:r>
            <w:r w:rsidRPr="0050099E">
              <w:rPr>
                <w:rFonts w:ascii="Times New Roman" w:eastAsia="方正仿宋_GBK" w:hAnsi="Times New Roman"/>
                <w:sz w:val="24"/>
                <w:szCs w:val="24"/>
              </w:rPr>
              <w:t>等。</w:t>
            </w:r>
          </w:p>
          <w:p w14:paraId="269E6E8A" w14:textId="77777777" w:rsidR="00F05299" w:rsidRPr="0050099E" w:rsidRDefault="005E0CF6" w:rsidP="007957A0">
            <w:pPr>
              <w:pStyle w:val="af4"/>
              <w:numPr>
                <w:ilvl w:val="0"/>
                <w:numId w:val="29"/>
              </w:numPr>
              <w:spacing w:line="240" w:lineRule="auto"/>
              <w:ind w:firstLineChars="0"/>
              <w:rPr>
                <w:szCs w:val="24"/>
              </w:rPr>
            </w:pPr>
            <w:r w:rsidRPr="0050099E">
              <w:rPr>
                <w:szCs w:val="24"/>
              </w:rPr>
              <w:t>建筑平面防火、防烟分区的设计应满足建筑防火及人防设计规范的要求；</w:t>
            </w:r>
          </w:p>
          <w:p w14:paraId="27037522" w14:textId="77777777" w:rsidR="00F05299" w:rsidRPr="0050099E" w:rsidRDefault="005E0CF6" w:rsidP="007957A0">
            <w:pPr>
              <w:pStyle w:val="af4"/>
              <w:numPr>
                <w:ilvl w:val="0"/>
                <w:numId w:val="29"/>
              </w:numPr>
              <w:spacing w:line="240" w:lineRule="auto"/>
              <w:ind w:left="0" w:firstLine="480"/>
              <w:rPr>
                <w:szCs w:val="24"/>
              </w:rPr>
            </w:pPr>
            <w:r w:rsidRPr="0050099E">
              <w:rPr>
                <w:szCs w:val="24"/>
              </w:rPr>
              <w:t>楼梯的设置、安全疏散距离、出入口数量及宽度、疏散用门的开启方向应满足建筑防火及人防设计规范的要求；</w:t>
            </w:r>
          </w:p>
          <w:p w14:paraId="4AB15A64" w14:textId="77777777" w:rsidR="00F05299" w:rsidRPr="0050099E" w:rsidRDefault="005E0CF6" w:rsidP="007957A0">
            <w:pPr>
              <w:pStyle w:val="af4"/>
              <w:numPr>
                <w:ilvl w:val="0"/>
                <w:numId w:val="29"/>
              </w:numPr>
              <w:spacing w:line="240" w:lineRule="auto"/>
              <w:ind w:left="0" w:firstLine="480"/>
              <w:rPr>
                <w:szCs w:val="24"/>
              </w:rPr>
            </w:pPr>
            <w:r w:rsidRPr="0050099E">
              <w:rPr>
                <w:szCs w:val="24"/>
              </w:rPr>
              <w:t>有爆炸危险或有害气体的防护措施应满足建筑防火及人防设计规范的要求；</w:t>
            </w:r>
          </w:p>
          <w:p w14:paraId="10E57B48" w14:textId="77777777" w:rsidR="00F05299" w:rsidRPr="0050099E" w:rsidRDefault="005E0CF6" w:rsidP="007957A0">
            <w:pPr>
              <w:pStyle w:val="af4"/>
              <w:numPr>
                <w:ilvl w:val="0"/>
                <w:numId w:val="29"/>
              </w:numPr>
              <w:spacing w:line="240" w:lineRule="auto"/>
              <w:ind w:left="0" w:firstLine="480"/>
              <w:rPr>
                <w:szCs w:val="24"/>
              </w:rPr>
            </w:pPr>
            <w:r w:rsidRPr="0050099E">
              <w:rPr>
                <w:szCs w:val="24"/>
              </w:rPr>
              <w:t>防火门的设置应满足建筑防火及人防设计规范的要求；</w:t>
            </w:r>
          </w:p>
          <w:p w14:paraId="4EB74189" w14:textId="77777777" w:rsidR="00F05299" w:rsidRPr="0050099E" w:rsidRDefault="005E0CF6" w:rsidP="007957A0">
            <w:pPr>
              <w:pStyle w:val="af4"/>
              <w:numPr>
                <w:ilvl w:val="0"/>
                <w:numId w:val="29"/>
              </w:numPr>
              <w:spacing w:line="240" w:lineRule="auto"/>
              <w:ind w:left="0" w:firstLine="480"/>
              <w:rPr>
                <w:szCs w:val="24"/>
              </w:rPr>
            </w:pPr>
            <w:r w:rsidRPr="0050099E">
              <w:rPr>
                <w:szCs w:val="24"/>
              </w:rPr>
              <w:t>上人屋顶、外廊、阳台、楼梯、池顶、桥顶路边等临空处拦杆高度、用料及节点构造锚固处理等是否符合民用建筑设计通则的规定；</w:t>
            </w:r>
          </w:p>
          <w:p w14:paraId="675A1070" w14:textId="77777777" w:rsidR="00F05299" w:rsidRPr="0050099E" w:rsidRDefault="005E0CF6" w:rsidP="007957A0">
            <w:pPr>
              <w:pStyle w:val="af4"/>
              <w:numPr>
                <w:ilvl w:val="0"/>
                <w:numId w:val="29"/>
              </w:numPr>
              <w:spacing w:line="240" w:lineRule="auto"/>
              <w:ind w:left="0" w:firstLine="480"/>
              <w:rPr>
                <w:kern w:val="0"/>
                <w:szCs w:val="24"/>
              </w:rPr>
            </w:pPr>
            <w:r w:rsidRPr="0050099E">
              <w:rPr>
                <w:szCs w:val="24"/>
              </w:rPr>
              <w:t>厂（站）内有噪声的建筑物及城市道路的隔声措施是否满足允许噪声要求。</w:t>
            </w:r>
          </w:p>
        </w:tc>
      </w:tr>
      <w:tr w:rsidR="00981AE5" w:rsidRPr="0050099E" w14:paraId="7852D727" w14:textId="77777777" w:rsidTr="007809FE">
        <w:trPr>
          <w:trHeight w:val="119"/>
        </w:trPr>
        <w:tc>
          <w:tcPr>
            <w:tcW w:w="817" w:type="dxa"/>
            <w:vMerge/>
            <w:vAlign w:val="center"/>
          </w:tcPr>
          <w:p w14:paraId="74511355" w14:textId="77777777" w:rsidR="00F05299" w:rsidRPr="0050099E" w:rsidRDefault="00F05299" w:rsidP="0050099E">
            <w:pPr>
              <w:spacing w:line="240" w:lineRule="auto"/>
              <w:ind w:firstLine="0"/>
              <w:jc w:val="center"/>
              <w:rPr>
                <w:szCs w:val="24"/>
              </w:rPr>
            </w:pPr>
          </w:p>
        </w:tc>
        <w:tc>
          <w:tcPr>
            <w:tcW w:w="456" w:type="dxa"/>
            <w:vMerge/>
            <w:vAlign w:val="center"/>
          </w:tcPr>
          <w:p w14:paraId="655FA4E7" w14:textId="77777777" w:rsidR="00F05299" w:rsidRPr="0050099E" w:rsidRDefault="00F05299" w:rsidP="004A13FE">
            <w:pPr>
              <w:spacing w:line="240" w:lineRule="auto"/>
              <w:ind w:firstLine="0"/>
              <w:rPr>
                <w:szCs w:val="24"/>
              </w:rPr>
            </w:pPr>
          </w:p>
        </w:tc>
        <w:tc>
          <w:tcPr>
            <w:tcW w:w="536" w:type="dxa"/>
            <w:vAlign w:val="center"/>
          </w:tcPr>
          <w:p w14:paraId="21462A08"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装修要求</w:t>
            </w:r>
          </w:p>
        </w:tc>
        <w:tc>
          <w:tcPr>
            <w:tcW w:w="12365" w:type="dxa"/>
            <w:vAlign w:val="center"/>
          </w:tcPr>
          <w:p w14:paraId="1BC72EE7"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与本节内容相关的技术规范：《建筑内部装修设计防火规范》</w:t>
            </w:r>
            <w:r w:rsidRPr="0050099E">
              <w:rPr>
                <w:rFonts w:ascii="Times New Roman" w:eastAsia="方正仿宋_GBK" w:hAnsi="Times New Roman"/>
                <w:sz w:val="24"/>
                <w:szCs w:val="24"/>
              </w:rPr>
              <w:t>GB50222</w:t>
            </w:r>
            <w:r w:rsidRPr="0050099E">
              <w:rPr>
                <w:rFonts w:ascii="Times New Roman" w:eastAsia="方正仿宋_GBK" w:hAnsi="Times New Roman"/>
                <w:sz w:val="24"/>
                <w:szCs w:val="24"/>
              </w:rPr>
              <w:t>等。</w:t>
            </w:r>
          </w:p>
          <w:p w14:paraId="435F1E06" w14:textId="77777777" w:rsidR="00F05299" w:rsidRPr="0050099E" w:rsidRDefault="005E0CF6" w:rsidP="007957A0">
            <w:pPr>
              <w:pStyle w:val="af4"/>
              <w:numPr>
                <w:ilvl w:val="0"/>
                <w:numId w:val="31"/>
              </w:numPr>
              <w:spacing w:line="240" w:lineRule="auto"/>
              <w:ind w:firstLineChars="0"/>
              <w:rPr>
                <w:szCs w:val="24"/>
              </w:rPr>
            </w:pPr>
            <w:r w:rsidRPr="0050099E">
              <w:rPr>
                <w:szCs w:val="24"/>
              </w:rPr>
              <w:t>内装修材料的耐火性是否符合建筑内部装修设计防火规范的规定；</w:t>
            </w:r>
          </w:p>
          <w:p w14:paraId="330F984F" w14:textId="77777777" w:rsidR="00F05299" w:rsidRPr="0050099E" w:rsidRDefault="005E0CF6" w:rsidP="007957A0">
            <w:pPr>
              <w:pStyle w:val="af4"/>
              <w:numPr>
                <w:ilvl w:val="0"/>
                <w:numId w:val="31"/>
              </w:numPr>
              <w:spacing w:line="240" w:lineRule="auto"/>
              <w:ind w:left="0" w:firstLine="480"/>
              <w:rPr>
                <w:szCs w:val="24"/>
              </w:rPr>
            </w:pPr>
            <w:r w:rsidRPr="0050099E">
              <w:rPr>
                <w:szCs w:val="24"/>
              </w:rPr>
              <w:t>内外装修材料的固定措施是否安全可靠。</w:t>
            </w:r>
          </w:p>
        </w:tc>
      </w:tr>
      <w:tr w:rsidR="00981AE5" w:rsidRPr="0050099E" w14:paraId="047148D7" w14:textId="77777777" w:rsidTr="007809FE">
        <w:trPr>
          <w:trHeight w:val="119"/>
        </w:trPr>
        <w:tc>
          <w:tcPr>
            <w:tcW w:w="817" w:type="dxa"/>
            <w:vMerge w:val="restart"/>
            <w:vAlign w:val="center"/>
          </w:tcPr>
          <w:p w14:paraId="1D14E5D0" w14:textId="77777777" w:rsidR="00F05299" w:rsidRPr="0050099E" w:rsidRDefault="005E0CF6" w:rsidP="0050099E">
            <w:pPr>
              <w:spacing w:line="240" w:lineRule="auto"/>
              <w:ind w:firstLine="0"/>
              <w:jc w:val="center"/>
              <w:rPr>
                <w:szCs w:val="24"/>
              </w:rPr>
            </w:pPr>
            <w:r w:rsidRPr="0050099E">
              <w:rPr>
                <w:szCs w:val="24"/>
              </w:rPr>
              <w:t>5</w:t>
            </w:r>
          </w:p>
        </w:tc>
        <w:tc>
          <w:tcPr>
            <w:tcW w:w="456" w:type="dxa"/>
            <w:vMerge w:val="restart"/>
            <w:vAlign w:val="center"/>
          </w:tcPr>
          <w:p w14:paraId="45C10CBE" w14:textId="77777777" w:rsidR="00F05299" w:rsidRPr="0050099E" w:rsidRDefault="005E0CF6" w:rsidP="004A13FE">
            <w:pPr>
              <w:spacing w:line="240" w:lineRule="auto"/>
              <w:ind w:firstLine="0"/>
              <w:rPr>
                <w:szCs w:val="24"/>
              </w:rPr>
            </w:pPr>
            <w:r w:rsidRPr="0050099E">
              <w:rPr>
                <w:szCs w:val="24"/>
              </w:rPr>
              <w:t>结</w:t>
            </w:r>
            <w:r w:rsidRPr="0050099E">
              <w:rPr>
                <w:szCs w:val="24"/>
              </w:rPr>
              <w:lastRenderedPageBreak/>
              <w:t>构专业</w:t>
            </w:r>
          </w:p>
        </w:tc>
        <w:tc>
          <w:tcPr>
            <w:tcW w:w="536" w:type="dxa"/>
            <w:vAlign w:val="center"/>
          </w:tcPr>
          <w:p w14:paraId="1A12A6FF" w14:textId="77777777" w:rsidR="00F05299" w:rsidRPr="0050099E" w:rsidRDefault="005E0CF6" w:rsidP="004A13FE">
            <w:pPr>
              <w:pStyle w:val="21"/>
              <w:ind w:firstLineChars="0" w:firstLine="0"/>
              <w:rPr>
                <w:rFonts w:ascii="Times New Roman" w:eastAsia="方正仿宋_GBK" w:hAnsi="Times New Roman"/>
                <w:bCs/>
                <w:sz w:val="24"/>
                <w:szCs w:val="24"/>
              </w:rPr>
            </w:pPr>
            <w:r w:rsidRPr="0050099E">
              <w:rPr>
                <w:rFonts w:ascii="Times New Roman" w:eastAsia="方正仿宋_GBK" w:hAnsi="Times New Roman"/>
                <w:sz w:val="24"/>
                <w:szCs w:val="24"/>
              </w:rPr>
              <w:lastRenderedPageBreak/>
              <w:t>结</w:t>
            </w:r>
            <w:r w:rsidRPr="0050099E">
              <w:rPr>
                <w:rFonts w:ascii="Times New Roman" w:eastAsia="方正仿宋_GBK" w:hAnsi="Times New Roman"/>
                <w:sz w:val="24"/>
                <w:szCs w:val="24"/>
              </w:rPr>
              <w:lastRenderedPageBreak/>
              <w:t>构计算书</w:t>
            </w:r>
          </w:p>
        </w:tc>
        <w:tc>
          <w:tcPr>
            <w:tcW w:w="12365" w:type="dxa"/>
            <w:vAlign w:val="center"/>
          </w:tcPr>
          <w:p w14:paraId="589D5389" w14:textId="77777777" w:rsidR="00F05299" w:rsidRPr="0050099E" w:rsidRDefault="005E0CF6" w:rsidP="007957A0">
            <w:pPr>
              <w:pStyle w:val="af4"/>
              <w:numPr>
                <w:ilvl w:val="0"/>
                <w:numId w:val="32"/>
              </w:numPr>
              <w:spacing w:line="240" w:lineRule="auto"/>
              <w:ind w:firstLineChars="0"/>
              <w:rPr>
                <w:szCs w:val="24"/>
              </w:rPr>
            </w:pPr>
            <w:r w:rsidRPr="0050099E">
              <w:rPr>
                <w:szCs w:val="24"/>
              </w:rPr>
              <w:lastRenderedPageBreak/>
              <w:t>结构计算书是否完整齐全；</w:t>
            </w:r>
          </w:p>
          <w:p w14:paraId="269A92E0" w14:textId="77777777" w:rsidR="00F05299" w:rsidRPr="0050099E" w:rsidRDefault="005E0CF6" w:rsidP="007957A0">
            <w:pPr>
              <w:pStyle w:val="af4"/>
              <w:numPr>
                <w:ilvl w:val="0"/>
                <w:numId w:val="32"/>
              </w:numPr>
              <w:spacing w:line="240" w:lineRule="auto"/>
              <w:ind w:left="0" w:firstLine="480"/>
              <w:rPr>
                <w:szCs w:val="24"/>
              </w:rPr>
            </w:pPr>
            <w:r w:rsidRPr="0050099E">
              <w:rPr>
                <w:szCs w:val="24"/>
              </w:rPr>
              <w:lastRenderedPageBreak/>
              <w:t>计算书是否经过复核并签署齐全；</w:t>
            </w:r>
          </w:p>
          <w:p w14:paraId="130168A1" w14:textId="77777777" w:rsidR="00F05299" w:rsidRPr="0050099E" w:rsidRDefault="005E0CF6" w:rsidP="007957A0">
            <w:pPr>
              <w:pStyle w:val="af4"/>
              <w:numPr>
                <w:ilvl w:val="0"/>
                <w:numId w:val="32"/>
              </w:numPr>
              <w:spacing w:line="240" w:lineRule="auto"/>
              <w:ind w:left="0" w:firstLine="480"/>
              <w:rPr>
                <w:szCs w:val="24"/>
              </w:rPr>
            </w:pPr>
            <w:r w:rsidRPr="0050099E">
              <w:rPr>
                <w:szCs w:val="24"/>
              </w:rPr>
              <w:t>结构计算软件是否经过了必要的技术论证可靠；</w:t>
            </w:r>
          </w:p>
          <w:p w14:paraId="3817A661" w14:textId="77777777" w:rsidR="00F05299" w:rsidRPr="0050099E" w:rsidRDefault="005E0CF6" w:rsidP="007957A0">
            <w:pPr>
              <w:pStyle w:val="af4"/>
              <w:numPr>
                <w:ilvl w:val="0"/>
                <w:numId w:val="32"/>
              </w:numPr>
              <w:spacing w:line="240" w:lineRule="auto"/>
              <w:ind w:left="0" w:firstLine="480"/>
              <w:rPr>
                <w:szCs w:val="24"/>
              </w:rPr>
            </w:pPr>
            <w:r w:rsidRPr="0050099E">
              <w:rPr>
                <w:szCs w:val="24"/>
              </w:rPr>
              <w:t>对钢筋混凝土结构构件是否应进行承载力和控制裂缝宽度（必要时尚包括变形）计算，必要时是否进行整体稳定性（滑移及倾覆、上浮）验算；</w:t>
            </w:r>
          </w:p>
          <w:p w14:paraId="7E56B26C" w14:textId="77777777" w:rsidR="00F05299" w:rsidRPr="0050099E" w:rsidRDefault="005E0CF6" w:rsidP="007957A0">
            <w:pPr>
              <w:pStyle w:val="af4"/>
              <w:numPr>
                <w:ilvl w:val="0"/>
                <w:numId w:val="32"/>
              </w:numPr>
              <w:spacing w:line="240" w:lineRule="auto"/>
              <w:ind w:left="0" w:firstLine="480"/>
              <w:rPr>
                <w:szCs w:val="24"/>
              </w:rPr>
            </w:pPr>
            <w:r w:rsidRPr="0050099E">
              <w:rPr>
                <w:szCs w:val="24"/>
              </w:rPr>
              <w:t>是否对砌体结构进行承载力、高厚比验算；</w:t>
            </w:r>
          </w:p>
          <w:p w14:paraId="5F07DB9C" w14:textId="77777777" w:rsidR="00F05299" w:rsidRPr="0050099E" w:rsidRDefault="005E0CF6" w:rsidP="007957A0">
            <w:pPr>
              <w:pStyle w:val="af4"/>
              <w:numPr>
                <w:ilvl w:val="0"/>
                <w:numId w:val="32"/>
              </w:numPr>
              <w:spacing w:line="240" w:lineRule="auto"/>
              <w:ind w:left="0" w:firstLine="480"/>
              <w:rPr>
                <w:szCs w:val="24"/>
              </w:rPr>
            </w:pPr>
            <w:r w:rsidRPr="0050099E">
              <w:rPr>
                <w:szCs w:val="24"/>
              </w:rPr>
              <w:t>钢结构是否进行承载力、稳定性及变形验算。</w:t>
            </w:r>
          </w:p>
          <w:p w14:paraId="4B80CB9C" w14:textId="77777777" w:rsidR="00F05299" w:rsidRPr="0050099E" w:rsidRDefault="005E0CF6" w:rsidP="007957A0">
            <w:pPr>
              <w:pStyle w:val="af4"/>
              <w:numPr>
                <w:ilvl w:val="0"/>
                <w:numId w:val="32"/>
              </w:numPr>
              <w:spacing w:line="240" w:lineRule="auto"/>
              <w:ind w:left="0" w:firstLine="480"/>
              <w:rPr>
                <w:szCs w:val="24"/>
              </w:rPr>
            </w:pPr>
            <w:r w:rsidRPr="0050099E">
              <w:rPr>
                <w:szCs w:val="24"/>
              </w:rPr>
              <w:t>对高边坡、深基坑是否进行了承载力及变形、稳定性计算。</w:t>
            </w:r>
          </w:p>
          <w:p w14:paraId="270FF4A4" w14:textId="77777777" w:rsidR="00F05299" w:rsidRPr="0050099E" w:rsidRDefault="005E0CF6" w:rsidP="007957A0">
            <w:pPr>
              <w:pStyle w:val="af4"/>
              <w:numPr>
                <w:ilvl w:val="0"/>
                <w:numId w:val="32"/>
              </w:numPr>
              <w:spacing w:line="240" w:lineRule="auto"/>
              <w:ind w:left="0" w:firstLine="480"/>
              <w:rPr>
                <w:szCs w:val="24"/>
              </w:rPr>
            </w:pPr>
            <w:r w:rsidRPr="0050099E">
              <w:rPr>
                <w:szCs w:val="24"/>
              </w:rPr>
              <w:t>荷载（作用）及设计组合工况确定是否正确；</w:t>
            </w:r>
          </w:p>
          <w:p w14:paraId="2A2910AB" w14:textId="77777777" w:rsidR="00F05299" w:rsidRPr="0050099E" w:rsidRDefault="005E0CF6" w:rsidP="007957A0">
            <w:pPr>
              <w:pStyle w:val="af4"/>
              <w:numPr>
                <w:ilvl w:val="0"/>
                <w:numId w:val="32"/>
              </w:numPr>
              <w:spacing w:line="240" w:lineRule="auto"/>
              <w:ind w:left="0" w:firstLine="480"/>
              <w:rPr>
                <w:bCs/>
                <w:szCs w:val="24"/>
              </w:rPr>
            </w:pPr>
            <w:r w:rsidRPr="0050099E">
              <w:rPr>
                <w:szCs w:val="24"/>
              </w:rPr>
              <w:t>能否正确选择结构计算模式，并与图纸上的构造协调一致；</w:t>
            </w:r>
          </w:p>
        </w:tc>
      </w:tr>
      <w:tr w:rsidR="00981AE5" w:rsidRPr="0050099E" w14:paraId="70A4057F" w14:textId="77777777" w:rsidTr="007809FE">
        <w:trPr>
          <w:trHeight w:val="119"/>
        </w:trPr>
        <w:tc>
          <w:tcPr>
            <w:tcW w:w="817" w:type="dxa"/>
            <w:vMerge/>
            <w:vAlign w:val="center"/>
          </w:tcPr>
          <w:p w14:paraId="090415FC" w14:textId="77777777" w:rsidR="00F05299" w:rsidRPr="0050099E" w:rsidRDefault="00F05299" w:rsidP="0050099E">
            <w:pPr>
              <w:spacing w:line="240" w:lineRule="auto"/>
              <w:ind w:firstLine="0"/>
              <w:jc w:val="center"/>
              <w:rPr>
                <w:szCs w:val="24"/>
              </w:rPr>
            </w:pPr>
          </w:p>
        </w:tc>
        <w:tc>
          <w:tcPr>
            <w:tcW w:w="456" w:type="dxa"/>
            <w:vMerge/>
            <w:vAlign w:val="center"/>
          </w:tcPr>
          <w:p w14:paraId="7CCC08A9" w14:textId="77777777" w:rsidR="00F05299" w:rsidRPr="0050099E" w:rsidRDefault="00F05299" w:rsidP="004A13FE">
            <w:pPr>
              <w:spacing w:line="240" w:lineRule="auto"/>
              <w:ind w:firstLine="0"/>
              <w:rPr>
                <w:szCs w:val="24"/>
              </w:rPr>
            </w:pPr>
          </w:p>
        </w:tc>
        <w:tc>
          <w:tcPr>
            <w:tcW w:w="536" w:type="dxa"/>
            <w:vAlign w:val="center"/>
          </w:tcPr>
          <w:p w14:paraId="3A752A5D"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地基基础</w:t>
            </w:r>
          </w:p>
        </w:tc>
        <w:tc>
          <w:tcPr>
            <w:tcW w:w="12365" w:type="dxa"/>
            <w:vAlign w:val="center"/>
          </w:tcPr>
          <w:p w14:paraId="3BE70C13"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与本节内容相关的技术规范《混凝土结构设计规范》</w:t>
            </w:r>
            <w:r w:rsidRPr="0050099E">
              <w:rPr>
                <w:rFonts w:ascii="Times New Roman" w:eastAsia="方正仿宋_GBK" w:hAnsi="Times New Roman"/>
                <w:sz w:val="24"/>
                <w:szCs w:val="24"/>
              </w:rPr>
              <w:t>GB50010</w:t>
            </w:r>
            <w:r w:rsidRPr="0050099E">
              <w:rPr>
                <w:rFonts w:ascii="Times New Roman" w:eastAsia="方正仿宋_GBK" w:hAnsi="Times New Roman"/>
                <w:sz w:val="24"/>
                <w:szCs w:val="24"/>
              </w:rPr>
              <w:t>、《建筑结构荷载规范》</w:t>
            </w:r>
            <w:r w:rsidRPr="0050099E">
              <w:rPr>
                <w:rFonts w:ascii="Times New Roman" w:eastAsia="方正仿宋_GBK" w:hAnsi="Times New Roman"/>
                <w:sz w:val="24"/>
                <w:szCs w:val="24"/>
              </w:rPr>
              <w:t>GB50009</w:t>
            </w:r>
            <w:r w:rsidRPr="0050099E">
              <w:rPr>
                <w:rFonts w:ascii="Times New Roman" w:eastAsia="方正仿宋_GBK" w:hAnsi="Times New Roman"/>
                <w:sz w:val="24"/>
                <w:szCs w:val="24"/>
              </w:rPr>
              <w:t>、《建筑结构荷载规范》</w:t>
            </w:r>
            <w:r w:rsidRPr="0050099E">
              <w:rPr>
                <w:rFonts w:ascii="Times New Roman" w:eastAsia="方正仿宋_GBK" w:hAnsi="Times New Roman"/>
                <w:sz w:val="24"/>
                <w:szCs w:val="24"/>
              </w:rPr>
              <w:t>GB50009</w:t>
            </w:r>
            <w:r w:rsidRPr="0050099E">
              <w:rPr>
                <w:rFonts w:ascii="Times New Roman" w:eastAsia="方正仿宋_GBK" w:hAnsi="Times New Roman"/>
                <w:sz w:val="24"/>
                <w:szCs w:val="24"/>
              </w:rPr>
              <w:t>、《建筑地基基础设计规范》</w:t>
            </w:r>
            <w:r w:rsidRPr="0050099E">
              <w:rPr>
                <w:rFonts w:ascii="Times New Roman" w:eastAsia="方正仿宋_GBK" w:hAnsi="Times New Roman"/>
                <w:sz w:val="24"/>
                <w:szCs w:val="24"/>
              </w:rPr>
              <w:t>GB50007</w:t>
            </w:r>
            <w:r w:rsidRPr="0050099E">
              <w:rPr>
                <w:rFonts w:ascii="Times New Roman" w:eastAsia="方正仿宋_GBK" w:hAnsi="Times New Roman"/>
                <w:sz w:val="24"/>
                <w:szCs w:val="24"/>
              </w:rPr>
              <w:t>、《建筑地基处理技术规范》</w:t>
            </w:r>
            <w:r w:rsidRPr="0050099E">
              <w:rPr>
                <w:rFonts w:ascii="Times New Roman" w:eastAsia="方正仿宋_GBK" w:hAnsi="Times New Roman"/>
                <w:sz w:val="24"/>
                <w:szCs w:val="24"/>
              </w:rPr>
              <w:t>JGJ79</w:t>
            </w:r>
            <w:r w:rsidRPr="0050099E">
              <w:rPr>
                <w:rFonts w:ascii="Times New Roman" w:eastAsia="方正仿宋_GBK" w:hAnsi="Times New Roman"/>
                <w:sz w:val="24"/>
                <w:szCs w:val="24"/>
              </w:rPr>
              <w:t>、《建筑桩基技术规范》</w:t>
            </w:r>
            <w:r w:rsidRPr="0050099E">
              <w:rPr>
                <w:rFonts w:ascii="Times New Roman" w:eastAsia="方正仿宋_GBK" w:hAnsi="Times New Roman"/>
                <w:sz w:val="24"/>
                <w:szCs w:val="24"/>
              </w:rPr>
              <w:t>JGJ94</w:t>
            </w:r>
            <w:r w:rsidRPr="0050099E">
              <w:rPr>
                <w:rFonts w:ascii="Times New Roman" w:eastAsia="方正仿宋_GBK" w:hAnsi="Times New Roman"/>
                <w:sz w:val="24"/>
                <w:szCs w:val="24"/>
              </w:rPr>
              <w:t>等。</w:t>
            </w:r>
          </w:p>
          <w:p w14:paraId="29C70A06" w14:textId="77777777" w:rsidR="00F05299" w:rsidRPr="0050099E" w:rsidRDefault="005E0CF6" w:rsidP="007957A0">
            <w:pPr>
              <w:pStyle w:val="af4"/>
              <w:numPr>
                <w:ilvl w:val="0"/>
                <w:numId w:val="33"/>
              </w:numPr>
              <w:spacing w:line="240" w:lineRule="auto"/>
              <w:ind w:firstLineChars="0"/>
              <w:rPr>
                <w:szCs w:val="24"/>
              </w:rPr>
            </w:pPr>
            <w:r w:rsidRPr="0050099E">
              <w:rPr>
                <w:szCs w:val="24"/>
              </w:rPr>
              <w:t>设计参数是否与工程地质和水文地质勘察报告符合。</w:t>
            </w:r>
          </w:p>
          <w:p w14:paraId="53D848D8"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基础选型、布置是否合理，处理措施是否得当，检测验收要求是否明确。</w:t>
            </w:r>
          </w:p>
          <w:p w14:paraId="2B6F56F1"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天然地基是否进行了地基承载力（强度、稳定）和变形验算。</w:t>
            </w:r>
          </w:p>
          <w:p w14:paraId="69673889"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基础设计是否按相应规范进行了强度及变形验算。</w:t>
            </w:r>
          </w:p>
          <w:p w14:paraId="37F0C992"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基础构造要求是否符合相关规范规定。</w:t>
            </w:r>
          </w:p>
          <w:p w14:paraId="2B71ABCD"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液化地基处理、软土地基处理方法的论证和计算是否符合相应设计规范的要求</w:t>
            </w:r>
          </w:p>
          <w:p w14:paraId="42D88F12"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环境挡墙及场地设计计算是否符合相关规范要求。</w:t>
            </w:r>
          </w:p>
          <w:p w14:paraId="08F576D7"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地基抗震设计是否符合相关规范要求。</w:t>
            </w:r>
          </w:p>
          <w:p w14:paraId="4BDCCCA7" w14:textId="77777777" w:rsidR="00F05299" w:rsidRPr="0050099E" w:rsidRDefault="005E0CF6" w:rsidP="007957A0">
            <w:pPr>
              <w:pStyle w:val="af4"/>
              <w:numPr>
                <w:ilvl w:val="0"/>
                <w:numId w:val="33"/>
              </w:numPr>
              <w:spacing w:line="240" w:lineRule="auto"/>
              <w:ind w:left="0" w:firstLine="480"/>
              <w:rPr>
                <w:szCs w:val="24"/>
              </w:rPr>
            </w:pPr>
            <w:r w:rsidRPr="0050099E">
              <w:rPr>
                <w:szCs w:val="24"/>
              </w:rPr>
              <w:t>对桩基础需要时尚是否进行了抗拔或水平力计算。</w:t>
            </w:r>
          </w:p>
        </w:tc>
      </w:tr>
      <w:tr w:rsidR="00981AE5" w:rsidRPr="0050099E" w14:paraId="1ABA46CD" w14:textId="77777777" w:rsidTr="007809FE">
        <w:trPr>
          <w:trHeight w:val="119"/>
        </w:trPr>
        <w:tc>
          <w:tcPr>
            <w:tcW w:w="817" w:type="dxa"/>
            <w:vMerge/>
            <w:vAlign w:val="center"/>
          </w:tcPr>
          <w:p w14:paraId="5F73C961" w14:textId="77777777" w:rsidR="00F05299" w:rsidRPr="0050099E" w:rsidRDefault="00F05299" w:rsidP="0050099E">
            <w:pPr>
              <w:spacing w:line="240" w:lineRule="auto"/>
              <w:ind w:firstLine="0"/>
              <w:jc w:val="center"/>
              <w:rPr>
                <w:szCs w:val="24"/>
              </w:rPr>
            </w:pPr>
          </w:p>
        </w:tc>
        <w:tc>
          <w:tcPr>
            <w:tcW w:w="456" w:type="dxa"/>
            <w:vMerge/>
            <w:vAlign w:val="center"/>
          </w:tcPr>
          <w:p w14:paraId="78016BF8" w14:textId="77777777" w:rsidR="00F05299" w:rsidRPr="0050099E" w:rsidRDefault="00F05299" w:rsidP="004A13FE">
            <w:pPr>
              <w:spacing w:line="240" w:lineRule="auto"/>
              <w:ind w:firstLine="0"/>
              <w:rPr>
                <w:szCs w:val="24"/>
              </w:rPr>
            </w:pPr>
          </w:p>
        </w:tc>
        <w:tc>
          <w:tcPr>
            <w:tcW w:w="536" w:type="dxa"/>
            <w:vAlign w:val="center"/>
          </w:tcPr>
          <w:p w14:paraId="69981236" w14:textId="77777777" w:rsidR="00F05299" w:rsidRPr="0050099E" w:rsidRDefault="005E0CF6" w:rsidP="004A13FE">
            <w:pPr>
              <w:pStyle w:val="21"/>
              <w:ind w:firstLineChars="0" w:firstLine="0"/>
              <w:rPr>
                <w:rFonts w:ascii="Times New Roman" w:eastAsia="方正仿宋_GBK" w:hAnsi="Times New Roman"/>
                <w:bCs/>
                <w:sz w:val="24"/>
                <w:szCs w:val="24"/>
              </w:rPr>
            </w:pPr>
            <w:r w:rsidRPr="0050099E">
              <w:rPr>
                <w:rFonts w:ascii="Times New Roman" w:eastAsia="方正仿宋_GBK" w:hAnsi="Times New Roman"/>
                <w:sz w:val="24"/>
                <w:szCs w:val="24"/>
              </w:rPr>
              <w:t>基坑开</w:t>
            </w:r>
            <w:r w:rsidRPr="0050099E">
              <w:rPr>
                <w:rFonts w:ascii="Times New Roman" w:eastAsia="方正仿宋_GBK" w:hAnsi="Times New Roman"/>
                <w:sz w:val="24"/>
                <w:szCs w:val="24"/>
              </w:rPr>
              <w:lastRenderedPageBreak/>
              <w:t>挖环境挡墙</w:t>
            </w:r>
          </w:p>
        </w:tc>
        <w:tc>
          <w:tcPr>
            <w:tcW w:w="12365" w:type="dxa"/>
            <w:vAlign w:val="center"/>
          </w:tcPr>
          <w:p w14:paraId="09FF8B0B"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lastRenderedPageBreak/>
              <w:t>与本节内容相关的技术规范《建筑边坡工程技术规范》</w:t>
            </w:r>
            <w:r w:rsidRPr="0050099E">
              <w:rPr>
                <w:rFonts w:ascii="Times New Roman" w:eastAsia="方正仿宋_GBK" w:hAnsi="Times New Roman"/>
                <w:sz w:val="24"/>
                <w:szCs w:val="24"/>
              </w:rPr>
              <w:t>GB50330</w:t>
            </w:r>
            <w:r w:rsidRPr="0050099E">
              <w:rPr>
                <w:rFonts w:ascii="Times New Roman" w:eastAsia="方正仿宋_GBK" w:hAnsi="Times New Roman"/>
                <w:sz w:val="24"/>
                <w:szCs w:val="24"/>
              </w:rPr>
              <w:t>、《建筑基坑支护技术规程》</w:t>
            </w:r>
            <w:r w:rsidRPr="0050099E">
              <w:rPr>
                <w:rFonts w:ascii="Times New Roman" w:eastAsia="方正仿宋_GBK" w:hAnsi="Times New Roman"/>
                <w:sz w:val="24"/>
                <w:szCs w:val="24"/>
              </w:rPr>
              <w:t>JGJ120</w:t>
            </w:r>
            <w:r w:rsidRPr="0050099E">
              <w:rPr>
                <w:rFonts w:ascii="Times New Roman" w:eastAsia="方正仿宋_GBK" w:hAnsi="Times New Roman"/>
                <w:sz w:val="24"/>
                <w:szCs w:val="24"/>
              </w:rPr>
              <w:t>、《混凝土结构设计规范》</w:t>
            </w:r>
            <w:r w:rsidRPr="0050099E">
              <w:rPr>
                <w:rFonts w:ascii="Times New Roman" w:eastAsia="方正仿宋_GBK" w:hAnsi="Times New Roman"/>
                <w:sz w:val="24"/>
                <w:szCs w:val="24"/>
              </w:rPr>
              <w:t>GB50010</w:t>
            </w:r>
            <w:r w:rsidRPr="0050099E">
              <w:rPr>
                <w:rFonts w:ascii="Times New Roman" w:eastAsia="方正仿宋_GBK" w:hAnsi="Times New Roman"/>
                <w:sz w:val="24"/>
                <w:szCs w:val="24"/>
              </w:rPr>
              <w:t>等。</w:t>
            </w:r>
          </w:p>
          <w:p w14:paraId="2B85EE47" w14:textId="77777777" w:rsidR="00F05299" w:rsidRPr="0050099E" w:rsidRDefault="005E0CF6" w:rsidP="007957A0">
            <w:pPr>
              <w:pStyle w:val="af4"/>
              <w:numPr>
                <w:ilvl w:val="0"/>
                <w:numId w:val="34"/>
              </w:numPr>
              <w:spacing w:line="240" w:lineRule="auto"/>
              <w:ind w:firstLineChars="0"/>
              <w:rPr>
                <w:szCs w:val="24"/>
              </w:rPr>
            </w:pPr>
            <w:r w:rsidRPr="0050099E">
              <w:rPr>
                <w:szCs w:val="24"/>
              </w:rPr>
              <w:lastRenderedPageBreak/>
              <w:t>设计参数是否符合工程地质和水文地质勘察报告。</w:t>
            </w:r>
          </w:p>
          <w:p w14:paraId="4C12E5FF" w14:textId="77777777" w:rsidR="00F05299" w:rsidRPr="0050099E" w:rsidRDefault="005E0CF6" w:rsidP="007957A0">
            <w:pPr>
              <w:pStyle w:val="af4"/>
              <w:numPr>
                <w:ilvl w:val="0"/>
                <w:numId w:val="34"/>
              </w:numPr>
              <w:spacing w:line="240" w:lineRule="auto"/>
              <w:ind w:left="0" w:firstLine="480"/>
              <w:rPr>
                <w:szCs w:val="24"/>
              </w:rPr>
            </w:pPr>
            <w:r w:rsidRPr="0050099E">
              <w:rPr>
                <w:szCs w:val="24"/>
              </w:rPr>
              <w:t>环境挡墙及场地设计计算是否符合相关规范要求。</w:t>
            </w:r>
          </w:p>
          <w:p w14:paraId="0C0E3710" w14:textId="77777777" w:rsidR="00F05299" w:rsidRPr="0050099E" w:rsidRDefault="005E0CF6" w:rsidP="007957A0">
            <w:pPr>
              <w:pStyle w:val="af4"/>
              <w:numPr>
                <w:ilvl w:val="0"/>
                <w:numId w:val="34"/>
              </w:numPr>
              <w:spacing w:line="240" w:lineRule="auto"/>
              <w:ind w:left="0" w:firstLine="480"/>
              <w:rPr>
                <w:szCs w:val="24"/>
              </w:rPr>
            </w:pPr>
            <w:r w:rsidRPr="0050099E">
              <w:rPr>
                <w:szCs w:val="24"/>
              </w:rPr>
              <w:t>深基础施工中是否提出施工应注意的安全问题，场地中是否存在高切坡、深开挖、高填方，设计是否执行相关规定。</w:t>
            </w:r>
          </w:p>
          <w:p w14:paraId="186328F9" w14:textId="77777777" w:rsidR="00F05299" w:rsidRPr="0050099E" w:rsidRDefault="005E0CF6" w:rsidP="007957A0">
            <w:pPr>
              <w:pStyle w:val="af4"/>
              <w:numPr>
                <w:ilvl w:val="0"/>
                <w:numId w:val="34"/>
              </w:numPr>
              <w:spacing w:line="240" w:lineRule="auto"/>
              <w:ind w:left="0" w:firstLine="480"/>
              <w:rPr>
                <w:szCs w:val="24"/>
              </w:rPr>
            </w:pPr>
            <w:r w:rsidRPr="0050099E">
              <w:rPr>
                <w:szCs w:val="24"/>
              </w:rPr>
              <w:t>高切坡、深开挖、高填方等基坑或变坡是否按规定经过专门论证。</w:t>
            </w:r>
          </w:p>
          <w:p w14:paraId="2F2788DD" w14:textId="77777777" w:rsidR="00F05299" w:rsidRPr="0050099E" w:rsidRDefault="005E0CF6" w:rsidP="007957A0">
            <w:pPr>
              <w:pStyle w:val="af4"/>
              <w:numPr>
                <w:ilvl w:val="0"/>
                <w:numId w:val="34"/>
              </w:numPr>
              <w:spacing w:line="240" w:lineRule="auto"/>
              <w:ind w:left="0" w:firstLine="480"/>
              <w:rPr>
                <w:szCs w:val="24"/>
              </w:rPr>
            </w:pPr>
            <w:r w:rsidRPr="0050099E">
              <w:rPr>
                <w:szCs w:val="24"/>
              </w:rPr>
              <w:t>基坑开挖和工程降水时是否提出对相邻构建筑物的稳定性影响及相应的边坡和基坑设计、降水或止水措施。</w:t>
            </w:r>
          </w:p>
        </w:tc>
      </w:tr>
      <w:tr w:rsidR="00981AE5" w:rsidRPr="0050099E" w14:paraId="389740CF" w14:textId="77777777" w:rsidTr="007809FE">
        <w:trPr>
          <w:trHeight w:val="119"/>
        </w:trPr>
        <w:tc>
          <w:tcPr>
            <w:tcW w:w="817" w:type="dxa"/>
            <w:vMerge/>
            <w:vAlign w:val="center"/>
          </w:tcPr>
          <w:p w14:paraId="773AE902" w14:textId="77777777" w:rsidR="00F05299" w:rsidRPr="0050099E" w:rsidRDefault="00F05299" w:rsidP="0050099E">
            <w:pPr>
              <w:spacing w:line="240" w:lineRule="auto"/>
              <w:ind w:firstLine="0"/>
              <w:jc w:val="center"/>
              <w:rPr>
                <w:szCs w:val="24"/>
              </w:rPr>
            </w:pPr>
          </w:p>
        </w:tc>
        <w:tc>
          <w:tcPr>
            <w:tcW w:w="456" w:type="dxa"/>
            <w:vMerge/>
            <w:vAlign w:val="center"/>
          </w:tcPr>
          <w:p w14:paraId="2A09D6F5" w14:textId="77777777" w:rsidR="00F05299" w:rsidRPr="0050099E" w:rsidRDefault="00F05299" w:rsidP="004A13FE">
            <w:pPr>
              <w:spacing w:line="240" w:lineRule="auto"/>
              <w:ind w:firstLine="0"/>
              <w:rPr>
                <w:szCs w:val="24"/>
              </w:rPr>
            </w:pPr>
          </w:p>
        </w:tc>
        <w:tc>
          <w:tcPr>
            <w:tcW w:w="536" w:type="dxa"/>
            <w:vAlign w:val="center"/>
          </w:tcPr>
          <w:p w14:paraId="568837C4"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主体结构</w:t>
            </w:r>
          </w:p>
        </w:tc>
        <w:tc>
          <w:tcPr>
            <w:tcW w:w="12365" w:type="dxa"/>
            <w:vAlign w:val="center"/>
          </w:tcPr>
          <w:p w14:paraId="42D02DF9" w14:textId="16E3C4DF"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与本节内容相关的技术规范《建筑结构荷载规范》</w:t>
            </w:r>
            <w:r w:rsidRPr="0050099E">
              <w:rPr>
                <w:rFonts w:ascii="Times New Roman" w:eastAsia="方正仿宋_GBK" w:hAnsi="Times New Roman"/>
                <w:sz w:val="24"/>
                <w:szCs w:val="24"/>
              </w:rPr>
              <w:t>GB50009</w:t>
            </w:r>
            <w:r w:rsidRPr="0050099E">
              <w:rPr>
                <w:rFonts w:ascii="Times New Roman" w:eastAsia="方正仿宋_GBK" w:hAnsi="Times New Roman"/>
                <w:sz w:val="24"/>
                <w:szCs w:val="24"/>
              </w:rPr>
              <w:t>、《混凝土结构设计规范》</w:t>
            </w:r>
            <w:r w:rsidRPr="0050099E">
              <w:rPr>
                <w:rFonts w:ascii="Times New Roman" w:eastAsia="方正仿宋_GBK" w:hAnsi="Times New Roman"/>
                <w:sz w:val="24"/>
                <w:szCs w:val="24"/>
              </w:rPr>
              <w:t>GB50010</w:t>
            </w:r>
            <w:r w:rsidRPr="0050099E">
              <w:rPr>
                <w:rFonts w:ascii="Times New Roman" w:eastAsia="方正仿宋_GBK" w:hAnsi="Times New Roman"/>
                <w:sz w:val="24"/>
                <w:szCs w:val="24"/>
              </w:rPr>
              <w:t>、《砌体结构设计规范》</w:t>
            </w:r>
            <w:r w:rsidRPr="0050099E">
              <w:rPr>
                <w:rFonts w:ascii="Times New Roman" w:eastAsia="方正仿宋_GBK" w:hAnsi="Times New Roman"/>
                <w:sz w:val="24"/>
                <w:szCs w:val="24"/>
              </w:rPr>
              <w:t>B50003</w:t>
            </w:r>
            <w:r w:rsidRPr="0050099E">
              <w:rPr>
                <w:rFonts w:ascii="Times New Roman" w:eastAsia="方正仿宋_GBK" w:hAnsi="Times New Roman"/>
                <w:sz w:val="24"/>
                <w:szCs w:val="24"/>
              </w:rPr>
              <w:t>、《建筑抗震设计规范》</w:t>
            </w:r>
            <w:r w:rsidRPr="0050099E">
              <w:rPr>
                <w:rFonts w:ascii="Times New Roman" w:eastAsia="方正仿宋_GBK" w:hAnsi="Times New Roman"/>
                <w:sz w:val="24"/>
                <w:szCs w:val="24"/>
              </w:rPr>
              <w:t>GB50011</w:t>
            </w:r>
            <w:r w:rsidRPr="0050099E">
              <w:rPr>
                <w:rFonts w:ascii="Times New Roman" w:eastAsia="方正仿宋_GBK" w:hAnsi="Times New Roman"/>
                <w:sz w:val="24"/>
                <w:szCs w:val="24"/>
              </w:rPr>
              <w:t>、《重庆市建筑工程施工图设计文件技术审查要点》等。</w:t>
            </w:r>
          </w:p>
          <w:p w14:paraId="47808625" w14:textId="77777777" w:rsidR="00F05299" w:rsidRPr="0050099E" w:rsidRDefault="005E0CF6" w:rsidP="007957A0">
            <w:pPr>
              <w:pStyle w:val="af4"/>
              <w:numPr>
                <w:ilvl w:val="0"/>
                <w:numId w:val="35"/>
              </w:numPr>
              <w:spacing w:line="240" w:lineRule="auto"/>
              <w:ind w:firstLineChars="0"/>
              <w:rPr>
                <w:szCs w:val="24"/>
              </w:rPr>
            </w:pPr>
            <w:r w:rsidRPr="0050099E">
              <w:rPr>
                <w:szCs w:val="24"/>
              </w:rPr>
              <w:t>地上建构筑物是否符合现行《重庆市建筑工程施工图设计文件技术审查要点》的结构专业要求；</w:t>
            </w:r>
          </w:p>
          <w:p w14:paraId="28A7075E" w14:textId="77777777" w:rsidR="00F05299" w:rsidRPr="0050099E" w:rsidRDefault="005E0CF6" w:rsidP="007957A0">
            <w:pPr>
              <w:pStyle w:val="af4"/>
              <w:numPr>
                <w:ilvl w:val="0"/>
                <w:numId w:val="35"/>
              </w:numPr>
              <w:spacing w:line="240" w:lineRule="auto"/>
              <w:ind w:left="0" w:firstLine="480"/>
              <w:rPr>
                <w:szCs w:val="24"/>
              </w:rPr>
            </w:pPr>
            <w:r w:rsidRPr="0050099E">
              <w:rPr>
                <w:szCs w:val="24"/>
              </w:rPr>
              <w:t>管廊主体的整体稳定（抗浮、抗滑、抗倾覆）是否符合相应设计规范的要求；</w:t>
            </w:r>
          </w:p>
          <w:p w14:paraId="2AD27764" w14:textId="77777777" w:rsidR="00F05299" w:rsidRPr="0050099E" w:rsidRDefault="005E0CF6" w:rsidP="007957A0">
            <w:pPr>
              <w:pStyle w:val="af4"/>
              <w:numPr>
                <w:ilvl w:val="0"/>
                <w:numId w:val="35"/>
              </w:numPr>
              <w:spacing w:line="240" w:lineRule="auto"/>
              <w:ind w:left="0" w:firstLine="480"/>
              <w:rPr>
                <w:szCs w:val="24"/>
              </w:rPr>
            </w:pPr>
            <w:r w:rsidRPr="0050099E">
              <w:rPr>
                <w:szCs w:val="24"/>
              </w:rPr>
              <w:t>对位于地震区的构筑物，是否按地区烈度计入各项地震作用，并合理采用抗震措施，是否符合相应的抗震设计规范要求；</w:t>
            </w:r>
          </w:p>
          <w:p w14:paraId="673B13CA" w14:textId="77777777" w:rsidR="00F05299" w:rsidRPr="0050099E" w:rsidRDefault="005E0CF6" w:rsidP="007957A0">
            <w:pPr>
              <w:pStyle w:val="af4"/>
              <w:numPr>
                <w:ilvl w:val="0"/>
                <w:numId w:val="35"/>
              </w:numPr>
              <w:spacing w:line="240" w:lineRule="auto"/>
              <w:ind w:left="0" w:firstLine="480"/>
              <w:rPr>
                <w:szCs w:val="24"/>
              </w:rPr>
            </w:pPr>
            <w:r w:rsidRPr="0050099E">
              <w:rPr>
                <w:szCs w:val="24"/>
              </w:rPr>
              <w:t>结构变形缝（伸缩、沉降、抗震）设置是否合理；</w:t>
            </w:r>
          </w:p>
          <w:p w14:paraId="60730BC4" w14:textId="77777777" w:rsidR="00F05299" w:rsidRPr="0050099E" w:rsidRDefault="005E0CF6" w:rsidP="007957A0">
            <w:pPr>
              <w:pStyle w:val="af4"/>
              <w:numPr>
                <w:ilvl w:val="0"/>
                <w:numId w:val="35"/>
              </w:numPr>
              <w:spacing w:line="240" w:lineRule="auto"/>
              <w:ind w:left="0" w:firstLine="480"/>
              <w:rPr>
                <w:kern w:val="0"/>
                <w:szCs w:val="24"/>
              </w:rPr>
            </w:pPr>
            <w:r w:rsidRPr="0050099E">
              <w:rPr>
                <w:szCs w:val="24"/>
              </w:rPr>
              <w:t>砼的抗渗、防腐、抗冻等级确定是否合理，是否符合相应规范要求。</w:t>
            </w:r>
          </w:p>
        </w:tc>
      </w:tr>
      <w:tr w:rsidR="00981AE5" w:rsidRPr="0050099E" w14:paraId="32534364" w14:textId="77777777" w:rsidTr="007809FE">
        <w:trPr>
          <w:trHeight w:val="119"/>
        </w:trPr>
        <w:tc>
          <w:tcPr>
            <w:tcW w:w="817" w:type="dxa"/>
            <w:vMerge/>
            <w:vAlign w:val="center"/>
          </w:tcPr>
          <w:p w14:paraId="1D9E208A" w14:textId="77777777" w:rsidR="00F05299" w:rsidRPr="0050099E" w:rsidRDefault="00F05299" w:rsidP="0050099E">
            <w:pPr>
              <w:spacing w:line="240" w:lineRule="auto"/>
              <w:ind w:firstLine="0"/>
              <w:jc w:val="center"/>
              <w:rPr>
                <w:szCs w:val="24"/>
              </w:rPr>
            </w:pPr>
          </w:p>
        </w:tc>
        <w:tc>
          <w:tcPr>
            <w:tcW w:w="456" w:type="dxa"/>
            <w:vMerge/>
            <w:vAlign w:val="center"/>
          </w:tcPr>
          <w:p w14:paraId="565311B8" w14:textId="77777777" w:rsidR="00F05299" w:rsidRPr="0050099E" w:rsidRDefault="00F05299" w:rsidP="004A13FE">
            <w:pPr>
              <w:spacing w:line="240" w:lineRule="auto"/>
              <w:ind w:firstLine="0"/>
              <w:rPr>
                <w:szCs w:val="24"/>
              </w:rPr>
            </w:pPr>
          </w:p>
        </w:tc>
        <w:tc>
          <w:tcPr>
            <w:tcW w:w="536" w:type="dxa"/>
            <w:vAlign w:val="center"/>
          </w:tcPr>
          <w:p w14:paraId="4BDB938A"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抗震设计</w:t>
            </w:r>
          </w:p>
        </w:tc>
        <w:tc>
          <w:tcPr>
            <w:tcW w:w="12365" w:type="dxa"/>
            <w:vAlign w:val="center"/>
          </w:tcPr>
          <w:p w14:paraId="41B7EADA"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与本节内容相关的技术规范《建筑抗震设计规范》</w:t>
            </w:r>
            <w:r w:rsidRPr="0050099E">
              <w:rPr>
                <w:rFonts w:ascii="Times New Roman" w:eastAsia="方正仿宋_GBK" w:hAnsi="Times New Roman"/>
                <w:sz w:val="24"/>
                <w:szCs w:val="24"/>
              </w:rPr>
              <w:t>GB50011</w:t>
            </w:r>
            <w:r w:rsidRPr="0050099E">
              <w:rPr>
                <w:rFonts w:ascii="Times New Roman" w:eastAsia="方正仿宋_GBK" w:hAnsi="Times New Roman"/>
                <w:sz w:val="24"/>
                <w:szCs w:val="24"/>
              </w:rPr>
              <w:t>等。</w:t>
            </w:r>
          </w:p>
          <w:p w14:paraId="47B97F3E"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是否符合《关于进一步加强重庆市市政公用设施抗震设防管理工作的通知》渝建〔</w:t>
            </w:r>
            <w:r w:rsidRPr="0050099E">
              <w:rPr>
                <w:rFonts w:ascii="Times New Roman" w:eastAsia="方正仿宋_GBK" w:hAnsi="Times New Roman"/>
                <w:sz w:val="24"/>
                <w:szCs w:val="24"/>
              </w:rPr>
              <w:t>2011</w:t>
            </w:r>
            <w:r w:rsidRPr="0050099E">
              <w:rPr>
                <w:rFonts w:ascii="Times New Roman" w:eastAsia="方正仿宋_GBK" w:hAnsi="Times New Roman"/>
                <w:sz w:val="24"/>
                <w:szCs w:val="24"/>
              </w:rPr>
              <w:t>〕</w:t>
            </w:r>
            <w:r w:rsidRPr="0050099E">
              <w:rPr>
                <w:rFonts w:ascii="Times New Roman" w:eastAsia="方正仿宋_GBK" w:hAnsi="Times New Roman"/>
                <w:sz w:val="24"/>
                <w:szCs w:val="24"/>
              </w:rPr>
              <w:t>721</w:t>
            </w:r>
            <w:r w:rsidRPr="0050099E">
              <w:rPr>
                <w:rFonts w:ascii="Times New Roman" w:eastAsia="方正仿宋_GBK" w:hAnsi="Times New Roman"/>
                <w:sz w:val="24"/>
                <w:szCs w:val="24"/>
              </w:rPr>
              <w:t>号，是否进行了专项论证程序。</w:t>
            </w:r>
          </w:p>
        </w:tc>
      </w:tr>
      <w:tr w:rsidR="00981AE5" w:rsidRPr="0050099E" w14:paraId="3865D38C" w14:textId="77777777" w:rsidTr="007809FE">
        <w:trPr>
          <w:trHeight w:val="119"/>
        </w:trPr>
        <w:tc>
          <w:tcPr>
            <w:tcW w:w="817" w:type="dxa"/>
            <w:vMerge/>
            <w:vAlign w:val="center"/>
          </w:tcPr>
          <w:p w14:paraId="3F4D3350" w14:textId="77777777" w:rsidR="00F05299" w:rsidRPr="0050099E" w:rsidRDefault="00F05299" w:rsidP="0050099E">
            <w:pPr>
              <w:spacing w:line="240" w:lineRule="auto"/>
              <w:ind w:firstLine="0"/>
              <w:jc w:val="center"/>
              <w:rPr>
                <w:szCs w:val="24"/>
              </w:rPr>
            </w:pPr>
          </w:p>
        </w:tc>
        <w:tc>
          <w:tcPr>
            <w:tcW w:w="456" w:type="dxa"/>
            <w:vMerge/>
            <w:vAlign w:val="center"/>
          </w:tcPr>
          <w:p w14:paraId="0FB651B1" w14:textId="77777777" w:rsidR="00F05299" w:rsidRPr="0050099E" w:rsidRDefault="00F05299" w:rsidP="004A13FE">
            <w:pPr>
              <w:spacing w:line="240" w:lineRule="auto"/>
              <w:ind w:firstLine="0"/>
              <w:rPr>
                <w:szCs w:val="24"/>
              </w:rPr>
            </w:pPr>
          </w:p>
        </w:tc>
        <w:tc>
          <w:tcPr>
            <w:tcW w:w="536" w:type="dxa"/>
            <w:vAlign w:val="center"/>
          </w:tcPr>
          <w:p w14:paraId="6068ADAB"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耐久性要</w:t>
            </w:r>
            <w:r w:rsidRPr="0050099E">
              <w:rPr>
                <w:rFonts w:ascii="Times New Roman" w:eastAsia="方正仿宋_GBK" w:hAnsi="Times New Roman"/>
                <w:sz w:val="24"/>
                <w:szCs w:val="24"/>
              </w:rPr>
              <w:lastRenderedPageBreak/>
              <w:t>求</w:t>
            </w:r>
          </w:p>
        </w:tc>
        <w:tc>
          <w:tcPr>
            <w:tcW w:w="12365" w:type="dxa"/>
            <w:vAlign w:val="center"/>
          </w:tcPr>
          <w:p w14:paraId="2ADB6612"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lastRenderedPageBreak/>
              <w:t>与本节内容相关的技术规范《建筑抗震设计规范》</w:t>
            </w:r>
            <w:r w:rsidRPr="0050099E">
              <w:rPr>
                <w:rFonts w:ascii="Times New Roman" w:eastAsia="方正仿宋_GBK" w:hAnsi="Times New Roman"/>
                <w:sz w:val="24"/>
                <w:szCs w:val="24"/>
              </w:rPr>
              <w:t>GB50011</w:t>
            </w:r>
            <w:r w:rsidRPr="0050099E">
              <w:rPr>
                <w:rFonts w:ascii="Times New Roman" w:eastAsia="方正仿宋_GBK" w:hAnsi="Times New Roman"/>
                <w:sz w:val="24"/>
                <w:szCs w:val="24"/>
              </w:rPr>
              <w:t>、《混凝土结构耐久性设计规范》</w:t>
            </w:r>
            <w:r w:rsidRPr="0050099E">
              <w:rPr>
                <w:rFonts w:ascii="Times New Roman" w:eastAsia="方正仿宋_GBK" w:hAnsi="Times New Roman"/>
                <w:sz w:val="24"/>
                <w:szCs w:val="24"/>
              </w:rPr>
              <w:t>GB/T50476</w:t>
            </w:r>
            <w:r w:rsidRPr="0050099E">
              <w:rPr>
                <w:rFonts w:ascii="Times New Roman" w:eastAsia="方正仿宋_GBK" w:hAnsi="Times New Roman"/>
                <w:sz w:val="24"/>
                <w:szCs w:val="24"/>
              </w:rPr>
              <w:t>等。</w:t>
            </w:r>
          </w:p>
          <w:p w14:paraId="3DE77810" w14:textId="77777777" w:rsidR="00F05299" w:rsidRPr="0050099E" w:rsidRDefault="005E0CF6" w:rsidP="007957A0">
            <w:pPr>
              <w:pStyle w:val="af4"/>
              <w:numPr>
                <w:ilvl w:val="0"/>
                <w:numId w:val="36"/>
              </w:numPr>
              <w:spacing w:line="240" w:lineRule="auto"/>
              <w:ind w:firstLineChars="0"/>
              <w:rPr>
                <w:szCs w:val="24"/>
              </w:rPr>
            </w:pPr>
            <w:r w:rsidRPr="0050099E">
              <w:rPr>
                <w:szCs w:val="24"/>
              </w:rPr>
              <w:t>钢筋砼结构的钢筋净保护层厚度，是否符合相应规范的规定；</w:t>
            </w:r>
          </w:p>
          <w:p w14:paraId="73F5C823" w14:textId="77777777" w:rsidR="00F05299" w:rsidRPr="0050099E" w:rsidRDefault="005E0CF6" w:rsidP="007957A0">
            <w:pPr>
              <w:pStyle w:val="af4"/>
              <w:numPr>
                <w:ilvl w:val="0"/>
                <w:numId w:val="36"/>
              </w:numPr>
              <w:spacing w:line="240" w:lineRule="auto"/>
              <w:ind w:left="0" w:firstLine="480"/>
              <w:rPr>
                <w:szCs w:val="24"/>
              </w:rPr>
            </w:pPr>
            <w:r w:rsidRPr="0050099E">
              <w:rPr>
                <w:szCs w:val="24"/>
              </w:rPr>
              <w:t>结构构件的材料性能及节点构造，是否符合抗震设计规范要求；</w:t>
            </w:r>
          </w:p>
          <w:p w14:paraId="370BEE1C" w14:textId="77777777" w:rsidR="00F05299" w:rsidRPr="0050099E" w:rsidRDefault="005E0CF6" w:rsidP="007957A0">
            <w:pPr>
              <w:pStyle w:val="af4"/>
              <w:numPr>
                <w:ilvl w:val="0"/>
                <w:numId w:val="36"/>
              </w:numPr>
              <w:spacing w:line="240" w:lineRule="auto"/>
              <w:ind w:left="0" w:firstLine="480"/>
              <w:rPr>
                <w:szCs w:val="24"/>
              </w:rPr>
            </w:pPr>
            <w:r w:rsidRPr="0050099E">
              <w:rPr>
                <w:szCs w:val="24"/>
              </w:rPr>
              <w:lastRenderedPageBreak/>
              <w:t>钢管、铸铁管的防腐内衬构造是否明确，是否与结构计算控制变形协调一致；</w:t>
            </w:r>
          </w:p>
          <w:p w14:paraId="5FBA8AB3" w14:textId="77777777" w:rsidR="00F05299" w:rsidRPr="0050099E" w:rsidRDefault="005E0CF6" w:rsidP="007957A0">
            <w:pPr>
              <w:pStyle w:val="af4"/>
              <w:numPr>
                <w:ilvl w:val="0"/>
                <w:numId w:val="36"/>
              </w:numPr>
              <w:spacing w:line="240" w:lineRule="auto"/>
              <w:ind w:left="0" w:firstLine="480"/>
              <w:rPr>
                <w:szCs w:val="24"/>
              </w:rPr>
            </w:pPr>
            <w:r w:rsidRPr="0050099E">
              <w:rPr>
                <w:szCs w:val="24"/>
              </w:rPr>
              <w:t>砼内的碱含量是否符合相关规范的要求。</w:t>
            </w:r>
          </w:p>
          <w:p w14:paraId="1267EFC3" w14:textId="77777777" w:rsidR="00F05299" w:rsidRPr="0050099E" w:rsidRDefault="005E0CF6" w:rsidP="007957A0">
            <w:pPr>
              <w:pStyle w:val="af4"/>
              <w:numPr>
                <w:ilvl w:val="0"/>
                <w:numId w:val="36"/>
              </w:numPr>
              <w:spacing w:line="240" w:lineRule="auto"/>
              <w:ind w:left="0" w:firstLine="480"/>
              <w:rPr>
                <w:b/>
                <w:szCs w:val="24"/>
              </w:rPr>
            </w:pPr>
            <w:r w:rsidRPr="0050099E">
              <w:rPr>
                <w:szCs w:val="24"/>
              </w:rPr>
              <w:t>当钢结构和砼结构接触的环境土、水有腐蚀性时，是否明确防腐措施，是否符合相关规范的要求。</w:t>
            </w:r>
          </w:p>
        </w:tc>
      </w:tr>
      <w:tr w:rsidR="00981AE5" w:rsidRPr="0050099E" w14:paraId="527E6A9E" w14:textId="77777777" w:rsidTr="007809FE">
        <w:trPr>
          <w:trHeight w:val="119"/>
        </w:trPr>
        <w:tc>
          <w:tcPr>
            <w:tcW w:w="817" w:type="dxa"/>
            <w:vAlign w:val="center"/>
          </w:tcPr>
          <w:p w14:paraId="3571752E" w14:textId="77777777" w:rsidR="00F05299" w:rsidRPr="0050099E" w:rsidRDefault="005E0CF6" w:rsidP="0050099E">
            <w:pPr>
              <w:spacing w:line="240" w:lineRule="auto"/>
              <w:ind w:firstLine="0"/>
              <w:jc w:val="center"/>
              <w:rPr>
                <w:szCs w:val="24"/>
              </w:rPr>
            </w:pPr>
            <w:r w:rsidRPr="0050099E">
              <w:rPr>
                <w:szCs w:val="24"/>
              </w:rPr>
              <w:lastRenderedPageBreak/>
              <w:t>6</w:t>
            </w:r>
          </w:p>
        </w:tc>
        <w:tc>
          <w:tcPr>
            <w:tcW w:w="992" w:type="dxa"/>
            <w:gridSpan w:val="2"/>
            <w:vAlign w:val="center"/>
          </w:tcPr>
          <w:p w14:paraId="5CA93EF3"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电气专业</w:t>
            </w:r>
          </w:p>
        </w:tc>
        <w:tc>
          <w:tcPr>
            <w:tcW w:w="12365" w:type="dxa"/>
            <w:vAlign w:val="center"/>
          </w:tcPr>
          <w:p w14:paraId="63E0D6ED"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与本节内容相关的主要技术规范《城市综合管廊工程技术规范》</w:t>
            </w:r>
            <w:r w:rsidRPr="0050099E">
              <w:rPr>
                <w:rFonts w:ascii="Times New Roman" w:eastAsia="方正仿宋_GBK" w:hAnsi="Times New Roman"/>
                <w:sz w:val="24"/>
                <w:szCs w:val="24"/>
              </w:rPr>
              <w:t>GB50838</w:t>
            </w:r>
            <w:r w:rsidRPr="0050099E">
              <w:rPr>
                <w:rFonts w:ascii="Times New Roman" w:eastAsia="方正仿宋_GBK" w:hAnsi="Times New Roman"/>
                <w:sz w:val="24"/>
                <w:szCs w:val="24"/>
              </w:rPr>
              <w:t>等。</w:t>
            </w:r>
          </w:p>
          <w:p w14:paraId="43A23C75"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管廊内部配电是否以防火分区作为配电单元，各配电单元电源进线截面是否满足该配电单元内设备同时投入使用时的用电需要；</w:t>
            </w:r>
          </w:p>
          <w:p w14:paraId="41F61FBB"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管廊内电气设备防护等级是否适应地下环境的使用要求，是否采取防水防潮措施，防护等级是否不低于</w:t>
            </w:r>
            <w:r w:rsidRPr="0050099E">
              <w:rPr>
                <w:szCs w:val="24"/>
              </w:rPr>
              <w:t>IP54</w:t>
            </w:r>
            <w:r w:rsidRPr="0050099E">
              <w:rPr>
                <w:szCs w:val="24"/>
              </w:rPr>
              <w:t>；</w:t>
            </w:r>
          </w:p>
          <w:p w14:paraId="1A2C30DD"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管廊内电气设备是否安装在便于维护和操作的地方，是否不应安装在低洼、可能受积水浸入的地方；</w:t>
            </w:r>
          </w:p>
          <w:p w14:paraId="2C5B3F4A"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管廊内电源总配电箱是否安装在管廊进出口处；</w:t>
            </w:r>
          </w:p>
          <w:p w14:paraId="4397CBC8"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天然气管道舱内的检修插座是否满足防爆要求；</w:t>
            </w:r>
          </w:p>
          <w:p w14:paraId="31717F97"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管廊每个分区通风、照明的控制开关是否设置在人员进出口处；</w:t>
            </w:r>
          </w:p>
          <w:p w14:paraId="6A3885B7"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灯具是否采用节能型光源，是否能快速启动点亮；</w:t>
            </w:r>
          </w:p>
          <w:p w14:paraId="156EB0B9" w14:textId="77777777" w:rsidR="00F05299" w:rsidRPr="0050099E" w:rsidRDefault="005E0CF6" w:rsidP="007957A0">
            <w:pPr>
              <w:pStyle w:val="af4"/>
              <w:numPr>
                <w:ilvl w:val="0"/>
                <w:numId w:val="37"/>
              </w:numPr>
              <w:spacing w:line="240" w:lineRule="auto"/>
              <w:ind w:left="0" w:firstLine="480"/>
              <w:rPr>
                <w:szCs w:val="24"/>
              </w:rPr>
            </w:pPr>
            <w:r w:rsidRPr="0050099E">
              <w:rPr>
                <w:szCs w:val="24"/>
              </w:rPr>
              <w:t>火灾时需继续工作的消防设备是否采用耐火电缆或不燃电缆。</w:t>
            </w:r>
          </w:p>
        </w:tc>
      </w:tr>
      <w:tr w:rsidR="00981AE5" w:rsidRPr="0050099E" w14:paraId="5AEE10FD" w14:textId="77777777" w:rsidTr="007809FE">
        <w:trPr>
          <w:trHeight w:val="119"/>
        </w:trPr>
        <w:tc>
          <w:tcPr>
            <w:tcW w:w="817" w:type="dxa"/>
            <w:vAlign w:val="center"/>
          </w:tcPr>
          <w:p w14:paraId="56CD1F31" w14:textId="77777777" w:rsidR="00F05299" w:rsidRPr="0050099E" w:rsidRDefault="005E0CF6" w:rsidP="0050099E">
            <w:pPr>
              <w:spacing w:line="240" w:lineRule="auto"/>
              <w:ind w:firstLine="0"/>
              <w:jc w:val="center"/>
              <w:rPr>
                <w:szCs w:val="24"/>
              </w:rPr>
            </w:pPr>
            <w:r w:rsidRPr="0050099E">
              <w:rPr>
                <w:szCs w:val="24"/>
              </w:rPr>
              <w:t>7</w:t>
            </w:r>
          </w:p>
        </w:tc>
        <w:tc>
          <w:tcPr>
            <w:tcW w:w="992" w:type="dxa"/>
            <w:gridSpan w:val="2"/>
            <w:vAlign w:val="center"/>
          </w:tcPr>
          <w:p w14:paraId="163274F1"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自控专业</w:t>
            </w:r>
          </w:p>
        </w:tc>
        <w:tc>
          <w:tcPr>
            <w:tcW w:w="12365" w:type="dxa"/>
            <w:vAlign w:val="center"/>
          </w:tcPr>
          <w:p w14:paraId="28BD08BC" w14:textId="77777777" w:rsidR="00F05299" w:rsidRPr="0050099E" w:rsidRDefault="005E0CF6" w:rsidP="004A13FE">
            <w:pPr>
              <w:pStyle w:val="af4"/>
              <w:spacing w:line="240" w:lineRule="auto"/>
              <w:ind w:firstLineChars="0" w:firstLine="0"/>
              <w:rPr>
                <w:szCs w:val="24"/>
              </w:rPr>
            </w:pPr>
            <w:r w:rsidRPr="0050099E">
              <w:rPr>
                <w:szCs w:val="24"/>
              </w:rPr>
              <w:t>与本节内容相关的主要技术规范</w:t>
            </w:r>
            <w:r w:rsidRPr="0050099E">
              <w:rPr>
                <w:szCs w:val="24"/>
              </w:rPr>
              <w:t>:</w:t>
            </w:r>
            <w:r w:rsidRPr="0050099E">
              <w:rPr>
                <w:szCs w:val="24"/>
              </w:rPr>
              <w:t>《城市综合管廊工程技术规范》</w:t>
            </w:r>
            <w:r w:rsidRPr="0050099E">
              <w:rPr>
                <w:szCs w:val="24"/>
              </w:rPr>
              <w:t>GB50838</w:t>
            </w:r>
            <w:r w:rsidRPr="0050099E">
              <w:rPr>
                <w:szCs w:val="24"/>
              </w:rPr>
              <w:t>等。</w:t>
            </w:r>
          </w:p>
          <w:p w14:paraId="7704DD33" w14:textId="77777777" w:rsidR="00F05299" w:rsidRPr="0050099E" w:rsidRDefault="005E0CF6" w:rsidP="007957A0">
            <w:pPr>
              <w:pStyle w:val="af4"/>
              <w:numPr>
                <w:ilvl w:val="0"/>
                <w:numId w:val="38"/>
              </w:numPr>
              <w:spacing w:line="240" w:lineRule="auto"/>
              <w:ind w:firstLineChars="0"/>
              <w:rPr>
                <w:szCs w:val="24"/>
              </w:rPr>
            </w:pPr>
            <w:r w:rsidRPr="0050099E">
              <w:rPr>
                <w:szCs w:val="24"/>
              </w:rPr>
              <w:t>是否设置环境与设备监控系统，监控内容是否符合规范规定；</w:t>
            </w:r>
          </w:p>
          <w:p w14:paraId="10A6E39E" w14:textId="77777777" w:rsidR="00F05299" w:rsidRPr="0050099E" w:rsidRDefault="005E0CF6" w:rsidP="007957A0">
            <w:pPr>
              <w:pStyle w:val="af4"/>
              <w:numPr>
                <w:ilvl w:val="0"/>
                <w:numId w:val="38"/>
              </w:numPr>
              <w:spacing w:line="240" w:lineRule="auto"/>
              <w:ind w:left="0" w:firstLine="480"/>
              <w:rPr>
                <w:szCs w:val="24"/>
              </w:rPr>
            </w:pPr>
            <w:r w:rsidRPr="0050099E">
              <w:rPr>
                <w:szCs w:val="24"/>
              </w:rPr>
              <w:t>环境与设备监控系统设备是否采用工业级产品；</w:t>
            </w:r>
          </w:p>
          <w:p w14:paraId="6D76E210" w14:textId="77777777" w:rsidR="00F05299" w:rsidRPr="0050099E" w:rsidRDefault="005E0CF6" w:rsidP="007957A0">
            <w:pPr>
              <w:pStyle w:val="af4"/>
              <w:numPr>
                <w:ilvl w:val="0"/>
                <w:numId w:val="38"/>
              </w:numPr>
              <w:spacing w:line="240" w:lineRule="auto"/>
              <w:ind w:left="0" w:firstLine="480"/>
              <w:rPr>
                <w:szCs w:val="24"/>
              </w:rPr>
            </w:pPr>
            <w:r w:rsidRPr="0050099E">
              <w:rPr>
                <w:szCs w:val="24"/>
              </w:rPr>
              <w:t>是否设置安全防范系统，是否符合规范规定；</w:t>
            </w:r>
          </w:p>
          <w:p w14:paraId="04CB6C76" w14:textId="77777777" w:rsidR="00F05299" w:rsidRPr="0050099E" w:rsidRDefault="005E0CF6" w:rsidP="007957A0">
            <w:pPr>
              <w:pStyle w:val="af4"/>
              <w:numPr>
                <w:ilvl w:val="0"/>
                <w:numId w:val="38"/>
              </w:numPr>
              <w:spacing w:line="240" w:lineRule="auto"/>
              <w:ind w:left="0" w:firstLine="480"/>
              <w:rPr>
                <w:szCs w:val="24"/>
              </w:rPr>
            </w:pPr>
            <w:r w:rsidRPr="0050099E">
              <w:rPr>
                <w:szCs w:val="24"/>
              </w:rPr>
              <w:t>是否设置通信系统，否符合规范规定；</w:t>
            </w:r>
          </w:p>
          <w:p w14:paraId="0B0CAD08" w14:textId="77777777" w:rsidR="00F05299" w:rsidRPr="0050099E" w:rsidRDefault="005E0CF6" w:rsidP="007957A0">
            <w:pPr>
              <w:pStyle w:val="af4"/>
              <w:numPr>
                <w:ilvl w:val="0"/>
                <w:numId w:val="38"/>
              </w:numPr>
              <w:spacing w:line="240" w:lineRule="auto"/>
              <w:ind w:left="0" w:firstLine="480"/>
              <w:rPr>
                <w:szCs w:val="24"/>
              </w:rPr>
            </w:pPr>
            <w:r w:rsidRPr="0050099E">
              <w:rPr>
                <w:szCs w:val="24"/>
              </w:rPr>
              <w:t>是否设置火灾自动报警系统，火灾探测器、手动火灾报警按钮、火灾警报器等的设置是否符合规范规定；</w:t>
            </w:r>
          </w:p>
          <w:p w14:paraId="0056CE4C" w14:textId="77777777" w:rsidR="00F05299" w:rsidRPr="0050099E" w:rsidRDefault="005E0CF6" w:rsidP="007957A0">
            <w:pPr>
              <w:pStyle w:val="af4"/>
              <w:numPr>
                <w:ilvl w:val="0"/>
                <w:numId w:val="38"/>
              </w:numPr>
              <w:spacing w:line="240" w:lineRule="auto"/>
              <w:ind w:left="0" w:firstLine="480"/>
              <w:rPr>
                <w:szCs w:val="24"/>
              </w:rPr>
            </w:pPr>
            <w:r w:rsidRPr="0050099E">
              <w:rPr>
                <w:szCs w:val="24"/>
              </w:rPr>
              <w:t>天然气管道舱是否设置可燃气体探测报警系统，是否符合规范规定，设备、安装与接线技术要求应符合现行国家标准《爆炸危险环境电力装置设计规范》</w:t>
            </w:r>
            <w:r w:rsidRPr="0050099E">
              <w:rPr>
                <w:szCs w:val="24"/>
              </w:rPr>
              <w:t>GB 50058</w:t>
            </w:r>
            <w:r w:rsidRPr="0050099E">
              <w:rPr>
                <w:szCs w:val="24"/>
              </w:rPr>
              <w:t>的有关规定；</w:t>
            </w:r>
          </w:p>
          <w:p w14:paraId="1D34EA8A" w14:textId="77777777" w:rsidR="00F05299" w:rsidRPr="0050099E" w:rsidRDefault="005E0CF6" w:rsidP="007957A0">
            <w:pPr>
              <w:pStyle w:val="af4"/>
              <w:numPr>
                <w:ilvl w:val="0"/>
                <w:numId w:val="38"/>
              </w:numPr>
              <w:spacing w:line="240" w:lineRule="auto"/>
              <w:ind w:firstLineChars="0"/>
              <w:rPr>
                <w:szCs w:val="24"/>
              </w:rPr>
            </w:pPr>
            <w:r w:rsidRPr="0050099E">
              <w:rPr>
                <w:szCs w:val="24"/>
              </w:rPr>
              <w:t>管廊是否应设置统一管理平台，是否符合规范规定；</w:t>
            </w:r>
          </w:p>
          <w:p w14:paraId="12167B11" w14:textId="77777777" w:rsidR="00F05299" w:rsidRPr="0050099E" w:rsidRDefault="005E0CF6" w:rsidP="007957A0">
            <w:pPr>
              <w:pStyle w:val="af4"/>
              <w:numPr>
                <w:ilvl w:val="0"/>
                <w:numId w:val="38"/>
              </w:numPr>
              <w:spacing w:line="240" w:lineRule="auto"/>
              <w:ind w:firstLineChars="0"/>
              <w:rPr>
                <w:szCs w:val="24"/>
              </w:rPr>
            </w:pPr>
            <w:r w:rsidRPr="0050099E">
              <w:rPr>
                <w:szCs w:val="24"/>
              </w:rPr>
              <w:t>管廊内监控与报警设备防护等级是否不低于</w:t>
            </w:r>
            <w:r w:rsidRPr="0050099E">
              <w:rPr>
                <w:szCs w:val="24"/>
              </w:rPr>
              <w:t>IP65</w:t>
            </w:r>
            <w:r w:rsidRPr="0050099E">
              <w:rPr>
                <w:szCs w:val="24"/>
              </w:rPr>
              <w:t>；</w:t>
            </w:r>
          </w:p>
          <w:p w14:paraId="037BEF41" w14:textId="77777777" w:rsidR="00F05299" w:rsidRPr="0050099E" w:rsidRDefault="005E0CF6" w:rsidP="007957A0">
            <w:pPr>
              <w:pStyle w:val="af4"/>
              <w:numPr>
                <w:ilvl w:val="0"/>
                <w:numId w:val="38"/>
              </w:numPr>
              <w:spacing w:line="240" w:lineRule="auto"/>
              <w:ind w:firstLineChars="0"/>
              <w:rPr>
                <w:szCs w:val="24"/>
              </w:rPr>
            </w:pPr>
            <w:r w:rsidRPr="0050099E">
              <w:rPr>
                <w:szCs w:val="24"/>
              </w:rPr>
              <w:lastRenderedPageBreak/>
              <w:t>监控与报警设备是否由在线式不间断电源供电；</w:t>
            </w:r>
          </w:p>
          <w:p w14:paraId="7B818E85" w14:textId="77777777" w:rsidR="00B851B5" w:rsidRPr="0050099E" w:rsidRDefault="005E0CF6" w:rsidP="007957A0">
            <w:pPr>
              <w:pStyle w:val="af4"/>
              <w:numPr>
                <w:ilvl w:val="0"/>
                <w:numId w:val="38"/>
              </w:numPr>
              <w:spacing w:line="240" w:lineRule="auto"/>
              <w:ind w:left="0" w:firstLine="480"/>
              <w:rPr>
                <w:szCs w:val="24"/>
              </w:rPr>
            </w:pPr>
            <w:r w:rsidRPr="0050099E">
              <w:rPr>
                <w:szCs w:val="24"/>
              </w:rPr>
              <w:t>火灾自动报警系统、防雷、接地是否符合现行国家标准《火灾自动报警系统设计规范》</w:t>
            </w:r>
            <w:r w:rsidRPr="0050099E">
              <w:rPr>
                <w:szCs w:val="24"/>
              </w:rPr>
              <w:t>GB 50116</w:t>
            </w:r>
            <w:r w:rsidRPr="0050099E">
              <w:rPr>
                <w:szCs w:val="24"/>
              </w:rPr>
              <w:t>的有关规定；</w:t>
            </w:r>
          </w:p>
          <w:p w14:paraId="5520881F" w14:textId="1071DEEB" w:rsidR="00F05299" w:rsidRPr="0050099E" w:rsidRDefault="005E0CF6" w:rsidP="007957A0">
            <w:pPr>
              <w:pStyle w:val="af4"/>
              <w:numPr>
                <w:ilvl w:val="0"/>
                <w:numId w:val="38"/>
              </w:numPr>
              <w:spacing w:line="240" w:lineRule="auto"/>
              <w:ind w:firstLineChars="0"/>
              <w:rPr>
                <w:szCs w:val="24"/>
              </w:rPr>
            </w:pPr>
            <w:r w:rsidRPr="0050099E">
              <w:rPr>
                <w:szCs w:val="24"/>
              </w:rPr>
              <w:t>非消防设备的仪表控制电缆、通信线缆是否采用阻燃线缆。消防设备的联动控制线缆是否采用耐火线缆；</w:t>
            </w:r>
          </w:p>
          <w:p w14:paraId="5C12DE7C" w14:textId="77777777" w:rsidR="00F05299" w:rsidRPr="0050099E" w:rsidRDefault="005E0CF6" w:rsidP="007957A0">
            <w:pPr>
              <w:pStyle w:val="af4"/>
              <w:numPr>
                <w:ilvl w:val="0"/>
                <w:numId w:val="38"/>
              </w:numPr>
              <w:spacing w:line="240" w:lineRule="auto"/>
              <w:ind w:left="0" w:firstLine="480"/>
              <w:rPr>
                <w:szCs w:val="24"/>
              </w:rPr>
            </w:pPr>
            <w:r w:rsidRPr="0050099E">
              <w:rPr>
                <w:szCs w:val="24"/>
              </w:rPr>
              <w:t>监控、报警和联动反馈信号等是否具备有接口和要求送至上级监控中心。</w:t>
            </w:r>
          </w:p>
        </w:tc>
      </w:tr>
      <w:tr w:rsidR="00981AE5" w:rsidRPr="0050099E" w14:paraId="3F0FCA96" w14:textId="77777777" w:rsidTr="007809FE">
        <w:trPr>
          <w:trHeight w:val="119"/>
        </w:trPr>
        <w:tc>
          <w:tcPr>
            <w:tcW w:w="817" w:type="dxa"/>
            <w:vAlign w:val="center"/>
          </w:tcPr>
          <w:p w14:paraId="7A0EA0DC" w14:textId="77777777" w:rsidR="00F05299" w:rsidRPr="0050099E" w:rsidRDefault="005E0CF6" w:rsidP="0050099E">
            <w:pPr>
              <w:spacing w:line="240" w:lineRule="auto"/>
              <w:ind w:firstLine="0"/>
              <w:jc w:val="center"/>
              <w:rPr>
                <w:szCs w:val="24"/>
              </w:rPr>
            </w:pPr>
            <w:r w:rsidRPr="0050099E">
              <w:rPr>
                <w:szCs w:val="24"/>
              </w:rPr>
              <w:lastRenderedPageBreak/>
              <w:t>8</w:t>
            </w:r>
          </w:p>
        </w:tc>
        <w:tc>
          <w:tcPr>
            <w:tcW w:w="992" w:type="dxa"/>
            <w:gridSpan w:val="2"/>
            <w:vAlign w:val="center"/>
          </w:tcPr>
          <w:p w14:paraId="1E3E07CB" w14:textId="77777777" w:rsidR="00F05299" w:rsidRPr="0050099E" w:rsidRDefault="00662DE2"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暖通</w:t>
            </w:r>
            <w:r w:rsidR="005E0CF6" w:rsidRPr="0050099E">
              <w:rPr>
                <w:rFonts w:ascii="Times New Roman" w:eastAsia="方正仿宋_GBK" w:hAnsi="Times New Roman"/>
                <w:sz w:val="24"/>
                <w:szCs w:val="24"/>
              </w:rPr>
              <w:t>专业</w:t>
            </w:r>
          </w:p>
        </w:tc>
        <w:tc>
          <w:tcPr>
            <w:tcW w:w="12365" w:type="dxa"/>
            <w:vAlign w:val="center"/>
          </w:tcPr>
          <w:p w14:paraId="4CBDB190" w14:textId="77777777" w:rsidR="00F05299" w:rsidRPr="0050099E" w:rsidRDefault="005E0CF6" w:rsidP="004A13FE">
            <w:pPr>
              <w:pStyle w:val="af4"/>
              <w:spacing w:line="240" w:lineRule="auto"/>
              <w:ind w:firstLineChars="0" w:firstLine="0"/>
              <w:rPr>
                <w:szCs w:val="24"/>
              </w:rPr>
            </w:pPr>
            <w:r w:rsidRPr="0050099E">
              <w:rPr>
                <w:szCs w:val="24"/>
              </w:rPr>
              <w:t>与本节内容相关的主要技术规范</w:t>
            </w:r>
            <w:r w:rsidRPr="0050099E">
              <w:rPr>
                <w:szCs w:val="24"/>
              </w:rPr>
              <w:t>:</w:t>
            </w:r>
            <w:r w:rsidRPr="0050099E">
              <w:rPr>
                <w:szCs w:val="24"/>
              </w:rPr>
              <w:t>《城市综合管廊工程技术规范》</w:t>
            </w:r>
            <w:r w:rsidRPr="0050099E">
              <w:rPr>
                <w:szCs w:val="24"/>
              </w:rPr>
              <w:t>GB50838</w:t>
            </w:r>
            <w:r w:rsidRPr="0050099E">
              <w:rPr>
                <w:szCs w:val="24"/>
              </w:rPr>
              <w:t>等。</w:t>
            </w:r>
          </w:p>
          <w:p w14:paraId="2451D1B5" w14:textId="77777777" w:rsidR="00F05299" w:rsidRPr="0050099E" w:rsidRDefault="005E0CF6" w:rsidP="007957A0">
            <w:pPr>
              <w:pStyle w:val="af4"/>
              <w:numPr>
                <w:ilvl w:val="0"/>
                <w:numId w:val="39"/>
              </w:numPr>
              <w:spacing w:line="240" w:lineRule="auto"/>
              <w:ind w:left="0" w:firstLine="480"/>
              <w:rPr>
                <w:szCs w:val="24"/>
              </w:rPr>
            </w:pPr>
            <w:r w:rsidRPr="0050099E">
              <w:rPr>
                <w:szCs w:val="24"/>
              </w:rPr>
              <w:t>综合管廊如有天然气管道舱室，天然气管道舱室的排风口与其他舱室的排风口、进风口、人员出入口以及周边建构筑物口部距离是否满足规范要求。</w:t>
            </w:r>
          </w:p>
          <w:p w14:paraId="71E6D1E9" w14:textId="77777777" w:rsidR="00F05299" w:rsidRPr="0050099E" w:rsidRDefault="005E0CF6" w:rsidP="007957A0">
            <w:pPr>
              <w:pStyle w:val="af4"/>
              <w:numPr>
                <w:ilvl w:val="0"/>
                <w:numId w:val="39"/>
              </w:numPr>
              <w:spacing w:line="240" w:lineRule="auto"/>
              <w:ind w:left="0" w:firstLine="480"/>
              <w:rPr>
                <w:szCs w:val="24"/>
              </w:rPr>
            </w:pPr>
            <w:r w:rsidRPr="0050099E">
              <w:rPr>
                <w:szCs w:val="24"/>
              </w:rPr>
              <w:t>设有通风系统的场所是否有合理的通风气流组织，其送排风的组织是否可以保证有害气体、不良气体少向周围环境扩散。</w:t>
            </w:r>
          </w:p>
        </w:tc>
      </w:tr>
      <w:tr w:rsidR="00981AE5" w:rsidRPr="0050099E" w14:paraId="3AF016E9" w14:textId="77777777" w:rsidTr="007809FE">
        <w:trPr>
          <w:trHeight w:val="119"/>
        </w:trPr>
        <w:tc>
          <w:tcPr>
            <w:tcW w:w="817" w:type="dxa"/>
            <w:vAlign w:val="center"/>
          </w:tcPr>
          <w:p w14:paraId="5BDBA88B" w14:textId="77777777" w:rsidR="00F05299" w:rsidRPr="0050099E" w:rsidRDefault="005E0CF6" w:rsidP="0050099E">
            <w:pPr>
              <w:spacing w:line="240" w:lineRule="auto"/>
              <w:ind w:firstLine="0"/>
              <w:jc w:val="center"/>
              <w:rPr>
                <w:szCs w:val="24"/>
              </w:rPr>
            </w:pPr>
            <w:r w:rsidRPr="0050099E">
              <w:rPr>
                <w:szCs w:val="24"/>
              </w:rPr>
              <w:t>9</w:t>
            </w:r>
          </w:p>
        </w:tc>
        <w:tc>
          <w:tcPr>
            <w:tcW w:w="992" w:type="dxa"/>
            <w:gridSpan w:val="2"/>
            <w:vAlign w:val="center"/>
          </w:tcPr>
          <w:p w14:paraId="14DDC45A" w14:textId="77777777" w:rsidR="00F05299" w:rsidRPr="0050099E" w:rsidRDefault="005E0CF6" w:rsidP="004A13FE">
            <w:pPr>
              <w:pStyle w:val="21"/>
              <w:ind w:firstLineChars="0" w:firstLine="0"/>
              <w:rPr>
                <w:rFonts w:ascii="Times New Roman" w:eastAsia="方正仿宋_GBK" w:hAnsi="Times New Roman"/>
                <w:sz w:val="24"/>
                <w:szCs w:val="24"/>
              </w:rPr>
            </w:pPr>
            <w:r w:rsidRPr="0050099E">
              <w:rPr>
                <w:rFonts w:ascii="Times New Roman" w:eastAsia="方正仿宋_GBK" w:hAnsi="Times New Roman"/>
                <w:sz w:val="24"/>
                <w:szCs w:val="24"/>
              </w:rPr>
              <w:t>给排水及消防专业</w:t>
            </w:r>
          </w:p>
        </w:tc>
        <w:tc>
          <w:tcPr>
            <w:tcW w:w="12365" w:type="dxa"/>
            <w:vAlign w:val="center"/>
          </w:tcPr>
          <w:p w14:paraId="1AC25ABC" w14:textId="77777777" w:rsidR="00F05299" w:rsidRPr="0050099E" w:rsidRDefault="005E0CF6" w:rsidP="004A13FE">
            <w:pPr>
              <w:spacing w:line="240" w:lineRule="auto"/>
              <w:ind w:firstLine="0"/>
              <w:rPr>
                <w:szCs w:val="24"/>
              </w:rPr>
            </w:pPr>
            <w:r w:rsidRPr="0050099E">
              <w:rPr>
                <w:szCs w:val="24"/>
              </w:rPr>
              <w:t>与本节内容相关的技术规范：《城市综合管廊工程技术规范》</w:t>
            </w:r>
            <w:r w:rsidRPr="0050099E">
              <w:rPr>
                <w:szCs w:val="24"/>
              </w:rPr>
              <w:t>GB50838</w:t>
            </w:r>
            <w:r w:rsidRPr="0050099E">
              <w:rPr>
                <w:szCs w:val="24"/>
              </w:rPr>
              <w:t>、《室外给水设计规范》</w:t>
            </w:r>
            <w:r w:rsidRPr="0050099E">
              <w:rPr>
                <w:szCs w:val="24"/>
              </w:rPr>
              <w:t>GB50013</w:t>
            </w:r>
            <w:r w:rsidRPr="0050099E">
              <w:rPr>
                <w:szCs w:val="24"/>
              </w:rPr>
              <w:t>、《室外排水设计规范》</w:t>
            </w:r>
            <w:r w:rsidRPr="0050099E">
              <w:rPr>
                <w:szCs w:val="24"/>
              </w:rPr>
              <w:t>GB50014</w:t>
            </w:r>
          </w:p>
          <w:p w14:paraId="2D1F8DF4" w14:textId="77777777" w:rsidR="00F05299" w:rsidRPr="0050099E" w:rsidRDefault="005E0CF6" w:rsidP="007957A0">
            <w:pPr>
              <w:pStyle w:val="af4"/>
              <w:numPr>
                <w:ilvl w:val="0"/>
                <w:numId w:val="40"/>
              </w:numPr>
              <w:spacing w:line="240" w:lineRule="auto"/>
              <w:ind w:left="0" w:firstLine="480"/>
              <w:rPr>
                <w:szCs w:val="24"/>
              </w:rPr>
            </w:pPr>
            <w:r w:rsidRPr="0050099E">
              <w:rPr>
                <w:szCs w:val="24"/>
              </w:rPr>
              <w:t>管廊消防设计是否满足规范要求。是否</w:t>
            </w:r>
            <w:r w:rsidR="00763F1A" w:rsidRPr="0050099E">
              <w:rPr>
                <w:szCs w:val="24"/>
              </w:rPr>
              <w:t>按照标准要求</w:t>
            </w:r>
            <w:r w:rsidRPr="0050099E">
              <w:rPr>
                <w:szCs w:val="24"/>
              </w:rPr>
              <w:t>设置自动灭火系统；</w:t>
            </w:r>
          </w:p>
          <w:p w14:paraId="2E959133" w14:textId="77777777" w:rsidR="00F05299" w:rsidRPr="0050099E" w:rsidRDefault="005E0CF6" w:rsidP="007957A0">
            <w:pPr>
              <w:pStyle w:val="af4"/>
              <w:numPr>
                <w:ilvl w:val="0"/>
                <w:numId w:val="40"/>
              </w:numPr>
              <w:spacing w:line="240" w:lineRule="auto"/>
              <w:ind w:left="0" w:firstLine="480"/>
              <w:rPr>
                <w:szCs w:val="24"/>
              </w:rPr>
            </w:pPr>
            <w:r w:rsidRPr="0050099E">
              <w:rPr>
                <w:szCs w:val="24"/>
              </w:rPr>
              <w:t>管廊内各个防火分区排水系统设置是否合理，是否设置自动排水系统，排水泵流量是否满足给水管道冲洗水排放需求，管廊排水是否就近接入城市排水系统且是否会产生倒灌。对于雨、污水入廊的舱体排水，是否考虑管道检修、事故时排水出路。</w:t>
            </w:r>
          </w:p>
        </w:tc>
      </w:tr>
    </w:tbl>
    <w:p w14:paraId="27ABCA21" w14:textId="77777777" w:rsidR="00F05299" w:rsidRPr="0050099E" w:rsidRDefault="00F05299" w:rsidP="00002580">
      <w:pPr>
        <w:pStyle w:val="2"/>
        <w:rPr>
          <w:rFonts w:cs="Times New Roman"/>
        </w:rPr>
      </w:pPr>
    </w:p>
    <w:sectPr w:rsidR="00F05299" w:rsidRPr="0050099E" w:rsidSect="004A13FE">
      <w:pgSz w:w="16838" w:h="11906" w:orient="landscape"/>
      <w:pgMar w:top="1361" w:right="1588" w:bottom="1304"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546C" w14:textId="77777777" w:rsidR="000F7D3D" w:rsidRDefault="000F7D3D" w:rsidP="00002580">
      <w:r>
        <w:separator/>
      </w:r>
    </w:p>
  </w:endnote>
  <w:endnote w:type="continuationSeparator" w:id="0">
    <w:p w14:paraId="66F1CABE" w14:textId="77777777" w:rsidR="000F7D3D" w:rsidRDefault="000F7D3D" w:rsidP="0000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1579B42-41A5-4466-93CE-6748B1BE2064}"/>
    <w:embedBold r:id="rId2" w:subsetted="1" w:fontKey="{ED7C4AA3-460E-41D3-831D-40E293869CC5}"/>
  </w:font>
  <w:font w:name="微软雅黑">
    <w:panose1 w:val="020B0503020204020204"/>
    <w:charset w:val="86"/>
    <w:family w:val="swiss"/>
    <w:pitch w:val="variable"/>
    <w:sig w:usb0="80000287" w:usb1="2ACF3C50" w:usb2="00000016" w:usb3="00000000" w:csb0="0004001F" w:csb1="00000000"/>
    <w:embedBold r:id="rId3" w:subsetted="1" w:fontKey="{6E85FD71-DF04-48D7-AE25-7A716D42FB65}"/>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方正仿宋">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647875"/>
    </w:sdtPr>
    <w:sdtContent>
      <w:p w14:paraId="0A441695" w14:textId="55AE731D" w:rsidR="004E5CCE" w:rsidRDefault="004E5CCE" w:rsidP="00002580">
        <w:pPr>
          <w:pStyle w:val="ab"/>
        </w:pPr>
        <w:r>
          <w:fldChar w:fldCharType="begin"/>
        </w:r>
        <w:r>
          <w:instrText>PAGE   \* MERGEFORMAT</w:instrText>
        </w:r>
        <w:r>
          <w:fldChar w:fldCharType="separate"/>
        </w:r>
        <w:r w:rsidR="00CD6923" w:rsidRPr="00CD6923">
          <w:rPr>
            <w:noProof/>
            <w:lang w:val="zh-CN"/>
          </w:rPr>
          <w:t>75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92B1" w14:textId="77777777" w:rsidR="000F7D3D" w:rsidRDefault="000F7D3D" w:rsidP="00002580">
      <w:r>
        <w:separator/>
      </w:r>
    </w:p>
  </w:footnote>
  <w:footnote w:type="continuationSeparator" w:id="0">
    <w:p w14:paraId="15C12071" w14:textId="77777777" w:rsidR="000F7D3D" w:rsidRDefault="000F7D3D" w:rsidP="00002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30"/>
    <w:multiLevelType w:val="hybridMultilevel"/>
    <w:tmpl w:val="24C02D0E"/>
    <w:lvl w:ilvl="0" w:tplc="FFFFFFFF">
      <w:start w:val="1"/>
      <w:numFmt w:val="decimal"/>
      <w:lvlText w:val="（%1）"/>
      <w:lvlJc w:val="left"/>
      <w:pPr>
        <w:ind w:left="420" w:hanging="420"/>
      </w:pPr>
    </w:lvl>
    <w:lvl w:ilvl="1" w:tplc="FFFFFFFF">
      <w:start w:val="1"/>
      <w:numFmt w:val="decimal"/>
      <w:lvlText w:val="（%2）"/>
      <w:lvlJc w:val="left"/>
      <w:pPr>
        <w:ind w:left="1140" w:hanging="720"/>
      </w:pPr>
      <w:rPr>
        <w:rFonts w:hint="default"/>
      </w:r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05E3E49"/>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 w15:restartNumberingAfterBreak="0">
    <w:nsid w:val="01E85B48"/>
    <w:multiLevelType w:val="hybridMultilevel"/>
    <w:tmpl w:val="D83CF30C"/>
    <w:lvl w:ilvl="0" w:tplc="910CED8C">
      <w:start w:val="1"/>
      <w:numFmt w:val="decimal"/>
      <w:lvlText w:val="%1."/>
      <w:lvlJc w:val="left"/>
      <w:pPr>
        <w:ind w:left="855" w:hanging="360"/>
      </w:pPr>
      <w:rPr>
        <w:rFonts w:hint="default"/>
      </w:rPr>
    </w:lvl>
    <w:lvl w:ilvl="1" w:tplc="04090019" w:tentative="1">
      <w:start w:val="1"/>
      <w:numFmt w:val="lowerLetter"/>
      <w:lvlText w:val="%2)"/>
      <w:lvlJc w:val="left"/>
      <w:pPr>
        <w:ind w:left="1375" w:hanging="440"/>
      </w:pPr>
    </w:lvl>
    <w:lvl w:ilvl="2" w:tplc="0409001B" w:tentative="1">
      <w:start w:val="1"/>
      <w:numFmt w:val="lowerRoman"/>
      <w:lvlText w:val="%3."/>
      <w:lvlJc w:val="right"/>
      <w:pPr>
        <w:ind w:left="1815" w:hanging="440"/>
      </w:pPr>
    </w:lvl>
    <w:lvl w:ilvl="3" w:tplc="0409000F" w:tentative="1">
      <w:start w:val="1"/>
      <w:numFmt w:val="decimal"/>
      <w:lvlText w:val="%4."/>
      <w:lvlJc w:val="left"/>
      <w:pPr>
        <w:ind w:left="2255" w:hanging="440"/>
      </w:pPr>
    </w:lvl>
    <w:lvl w:ilvl="4" w:tplc="04090019" w:tentative="1">
      <w:start w:val="1"/>
      <w:numFmt w:val="lowerLetter"/>
      <w:lvlText w:val="%5)"/>
      <w:lvlJc w:val="left"/>
      <w:pPr>
        <w:ind w:left="2695" w:hanging="440"/>
      </w:pPr>
    </w:lvl>
    <w:lvl w:ilvl="5" w:tplc="0409001B" w:tentative="1">
      <w:start w:val="1"/>
      <w:numFmt w:val="lowerRoman"/>
      <w:lvlText w:val="%6."/>
      <w:lvlJc w:val="right"/>
      <w:pPr>
        <w:ind w:left="3135" w:hanging="440"/>
      </w:pPr>
    </w:lvl>
    <w:lvl w:ilvl="6" w:tplc="0409000F" w:tentative="1">
      <w:start w:val="1"/>
      <w:numFmt w:val="decimal"/>
      <w:lvlText w:val="%7."/>
      <w:lvlJc w:val="left"/>
      <w:pPr>
        <w:ind w:left="3575" w:hanging="440"/>
      </w:pPr>
    </w:lvl>
    <w:lvl w:ilvl="7" w:tplc="04090019" w:tentative="1">
      <w:start w:val="1"/>
      <w:numFmt w:val="lowerLetter"/>
      <w:lvlText w:val="%8)"/>
      <w:lvlJc w:val="left"/>
      <w:pPr>
        <w:ind w:left="4015" w:hanging="440"/>
      </w:pPr>
    </w:lvl>
    <w:lvl w:ilvl="8" w:tplc="0409001B" w:tentative="1">
      <w:start w:val="1"/>
      <w:numFmt w:val="lowerRoman"/>
      <w:lvlText w:val="%9."/>
      <w:lvlJc w:val="right"/>
      <w:pPr>
        <w:ind w:left="4455" w:hanging="440"/>
      </w:pPr>
    </w:lvl>
  </w:abstractNum>
  <w:abstractNum w:abstractNumId="3" w15:restartNumberingAfterBreak="0">
    <w:nsid w:val="053F0071"/>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4" w15:restartNumberingAfterBreak="0">
    <w:nsid w:val="059C71C7"/>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5" w15:restartNumberingAfterBreak="0">
    <w:nsid w:val="05D559CE"/>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6" w15:restartNumberingAfterBreak="0">
    <w:nsid w:val="07CA1243"/>
    <w:multiLevelType w:val="hybridMultilevel"/>
    <w:tmpl w:val="F51CED4C"/>
    <w:lvl w:ilvl="0" w:tplc="000F03E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FF6C8E"/>
    <w:multiLevelType w:val="singleLevel"/>
    <w:tmpl w:val="0BFF6C8E"/>
    <w:lvl w:ilvl="0">
      <w:start w:val="1"/>
      <w:numFmt w:val="decimal"/>
      <w:suff w:val="nothing"/>
      <w:lvlText w:val="（%1）"/>
      <w:lvlJc w:val="left"/>
    </w:lvl>
  </w:abstractNum>
  <w:abstractNum w:abstractNumId="8" w15:restartNumberingAfterBreak="0">
    <w:nsid w:val="10A9499D"/>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9" w15:restartNumberingAfterBreak="0">
    <w:nsid w:val="142A3CB7"/>
    <w:multiLevelType w:val="hybridMultilevel"/>
    <w:tmpl w:val="F51CED4C"/>
    <w:lvl w:ilvl="0" w:tplc="000F03E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4E0CA8"/>
    <w:multiLevelType w:val="hybridMultilevel"/>
    <w:tmpl w:val="8C064564"/>
    <w:lvl w:ilvl="0" w:tplc="681A27CE">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1" w15:restartNumberingAfterBreak="0">
    <w:nsid w:val="15906EE9"/>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12" w15:restartNumberingAfterBreak="0">
    <w:nsid w:val="16561D6B"/>
    <w:multiLevelType w:val="multilevel"/>
    <w:tmpl w:val="8AFC8A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7D90481"/>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14" w15:restartNumberingAfterBreak="0">
    <w:nsid w:val="1ACF2E42"/>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15" w15:restartNumberingAfterBreak="0">
    <w:nsid w:val="1E217E86"/>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16" w15:restartNumberingAfterBreak="0">
    <w:nsid w:val="23331EEC"/>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17" w15:restartNumberingAfterBreak="0">
    <w:nsid w:val="28F73345"/>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18" w15:restartNumberingAfterBreak="0">
    <w:nsid w:val="2A6B73A6"/>
    <w:multiLevelType w:val="hybridMultilevel"/>
    <w:tmpl w:val="519051C2"/>
    <w:lvl w:ilvl="0" w:tplc="359ADE08">
      <w:start w:val="1"/>
      <w:numFmt w:val="decimal"/>
      <w:lvlText w:val="%1."/>
      <w:lvlJc w:val="left"/>
      <w:pPr>
        <w:ind w:left="855" w:hanging="360"/>
      </w:pPr>
      <w:rPr>
        <w:rFonts w:hint="default"/>
      </w:rPr>
    </w:lvl>
    <w:lvl w:ilvl="1" w:tplc="04090019" w:tentative="1">
      <w:start w:val="1"/>
      <w:numFmt w:val="lowerLetter"/>
      <w:lvlText w:val="%2)"/>
      <w:lvlJc w:val="left"/>
      <w:pPr>
        <w:ind w:left="1375" w:hanging="440"/>
      </w:pPr>
    </w:lvl>
    <w:lvl w:ilvl="2" w:tplc="0409001B" w:tentative="1">
      <w:start w:val="1"/>
      <w:numFmt w:val="lowerRoman"/>
      <w:lvlText w:val="%3."/>
      <w:lvlJc w:val="right"/>
      <w:pPr>
        <w:ind w:left="1815" w:hanging="440"/>
      </w:pPr>
    </w:lvl>
    <w:lvl w:ilvl="3" w:tplc="0409000F" w:tentative="1">
      <w:start w:val="1"/>
      <w:numFmt w:val="decimal"/>
      <w:lvlText w:val="%4."/>
      <w:lvlJc w:val="left"/>
      <w:pPr>
        <w:ind w:left="2255" w:hanging="440"/>
      </w:pPr>
    </w:lvl>
    <w:lvl w:ilvl="4" w:tplc="04090019" w:tentative="1">
      <w:start w:val="1"/>
      <w:numFmt w:val="lowerLetter"/>
      <w:lvlText w:val="%5)"/>
      <w:lvlJc w:val="left"/>
      <w:pPr>
        <w:ind w:left="2695" w:hanging="440"/>
      </w:pPr>
    </w:lvl>
    <w:lvl w:ilvl="5" w:tplc="0409001B" w:tentative="1">
      <w:start w:val="1"/>
      <w:numFmt w:val="lowerRoman"/>
      <w:lvlText w:val="%6."/>
      <w:lvlJc w:val="right"/>
      <w:pPr>
        <w:ind w:left="3135" w:hanging="440"/>
      </w:pPr>
    </w:lvl>
    <w:lvl w:ilvl="6" w:tplc="0409000F" w:tentative="1">
      <w:start w:val="1"/>
      <w:numFmt w:val="decimal"/>
      <w:lvlText w:val="%7."/>
      <w:lvlJc w:val="left"/>
      <w:pPr>
        <w:ind w:left="3575" w:hanging="440"/>
      </w:pPr>
    </w:lvl>
    <w:lvl w:ilvl="7" w:tplc="04090019" w:tentative="1">
      <w:start w:val="1"/>
      <w:numFmt w:val="lowerLetter"/>
      <w:lvlText w:val="%8)"/>
      <w:lvlJc w:val="left"/>
      <w:pPr>
        <w:ind w:left="4015" w:hanging="440"/>
      </w:pPr>
    </w:lvl>
    <w:lvl w:ilvl="8" w:tplc="0409001B" w:tentative="1">
      <w:start w:val="1"/>
      <w:numFmt w:val="lowerRoman"/>
      <w:lvlText w:val="%9."/>
      <w:lvlJc w:val="right"/>
      <w:pPr>
        <w:ind w:left="4455" w:hanging="440"/>
      </w:pPr>
    </w:lvl>
  </w:abstractNum>
  <w:abstractNum w:abstractNumId="19" w15:restartNumberingAfterBreak="0">
    <w:nsid w:val="2C2C5428"/>
    <w:multiLevelType w:val="multilevel"/>
    <w:tmpl w:val="2C2C5428"/>
    <w:lvl w:ilvl="0">
      <w:start w:val="1"/>
      <w:numFmt w:val="decimal"/>
      <w:lvlText w:val="（%1）"/>
      <w:lvlJc w:val="left"/>
      <w:pPr>
        <w:ind w:left="1007" w:hanging="440"/>
      </w:pPr>
      <w:rPr>
        <w:rFonts w:hint="eastAsia"/>
      </w:r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20" w15:restartNumberingAfterBreak="0">
    <w:nsid w:val="2F8428B9"/>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1" w15:restartNumberingAfterBreak="0">
    <w:nsid w:val="334104FC"/>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2" w15:restartNumberingAfterBreak="0">
    <w:nsid w:val="34C11EF7"/>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3" w15:restartNumberingAfterBreak="0">
    <w:nsid w:val="352E7273"/>
    <w:multiLevelType w:val="hybridMultilevel"/>
    <w:tmpl w:val="F51CED4C"/>
    <w:lvl w:ilvl="0" w:tplc="000F03E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E96EA5"/>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5" w15:restartNumberingAfterBreak="0">
    <w:nsid w:val="36A770C2"/>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6" w15:restartNumberingAfterBreak="0">
    <w:nsid w:val="391F299B"/>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7" w15:restartNumberingAfterBreak="0">
    <w:nsid w:val="39762972"/>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8" w15:restartNumberingAfterBreak="0">
    <w:nsid w:val="39A12747"/>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29" w15:restartNumberingAfterBreak="0">
    <w:nsid w:val="3BAB470D"/>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0" w15:restartNumberingAfterBreak="0">
    <w:nsid w:val="3D286F31"/>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1" w15:restartNumberingAfterBreak="0">
    <w:nsid w:val="44F5230D"/>
    <w:multiLevelType w:val="hybridMultilevel"/>
    <w:tmpl w:val="24C02D0E"/>
    <w:lvl w:ilvl="0" w:tplc="FFFFFFFF">
      <w:start w:val="1"/>
      <w:numFmt w:val="decimal"/>
      <w:lvlText w:val="（%1）"/>
      <w:lvlJc w:val="left"/>
      <w:pPr>
        <w:ind w:left="420" w:hanging="420"/>
      </w:pPr>
    </w:lvl>
    <w:lvl w:ilvl="1" w:tplc="FFFFFFFF">
      <w:start w:val="1"/>
      <w:numFmt w:val="decimal"/>
      <w:lvlText w:val="（%2）"/>
      <w:lvlJc w:val="left"/>
      <w:pPr>
        <w:ind w:left="1140" w:hanging="720"/>
      </w:pPr>
      <w:rPr>
        <w:rFonts w:hint="default"/>
      </w:r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5104481"/>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3" w15:restartNumberingAfterBreak="0">
    <w:nsid w:val="46415FD4"/>
    <w:multiLevelType w:val="multilevel"/>
    <w:tmpl w:val="5A143B9E"/>
    <w:lvl w:ilvl="0">
      <w:start w:val="1"/>
      <w:numFmt w:val="decimal"/>
      <w:lvlText w:val="%1."/>
      <w:lvlJc w:val="left"/>
      <w:pPr>
        <w:ind w:left="425" w:hanging="425"/>
      </w:pPr>
      <w:rPr>
        <w:rFonts w:hint="eastAsia"/>
      </w:rPr>
    </w:lvl>
    <w:lvl w:ilvl="1">
      <w:start w:val="1"/>
      <w:numFmt w:val="decimal"/>
      <w:pStyle w:val="3"/>
      <w:lvlText w:val="%1.%2"/>
      <w:lvlJc w:val="left"/>
      <w:pPr>
        <w:ind w:left="992" w:hanging="567"/>
      </w:pPr>
      <w:rPr>
        <w:rFonts w:hint="eastAsia"/>
      </w:rPr>
    </w:lvl>
    <w:lvl w:ilvl="2">
      <w:start w:val="1"/>
      <w:numFmt w:val="decimal"/>
      <w:pStyle w:val="4"/>
      <w:lvlText w:val="%1.%2.%3"/>
      <w:lvlJc w:val="left"/>
      <w:pPr>
        <w:ind w:left="1418" w:hanging="567"/>
      </w:pPr>
      <w:rPr>
        <w:rFonts w:hint="eastAsia"/>
      </w:rPr>
    </w:lvl>
    <w:lvl w:ilvl="3">
      <w:start w:val="1"/>
      <w:numFmt w:val="decimal"/>
      <w:pStyle w:val="5"/>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4AAA1AC0"/>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5" w15:restartNumberingAfterBreak="0">
    <w:nsid w:val="4CF6459F"/>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6" w15:restartNumberingAfterBreak="0">
    <w:nsid w:val="4EE740A9"/>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7" w15:restartNumberingAfterBreak="0">
    <w:nsid w:val="573420A6"/>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8" w15:restartNumberingAfterBreak="0">
    <w:nsid w:val="58736FAF"/>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39" w15:restartNumberingAfterBreak="0">
    <w:nsid w:val="5A80327B"/>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40" w15:restartNumberingAfterBreak="0">
    <w:nsid w:val="62995370"/>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41" w15:restartNumberingAfterBreak="0">
    <w:nsid w:val="6A016468"/>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42" w15:restartNumberingAfterBreak="0">
    <w:nsid w:val="6EED5858"/>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43" w15:restartNumberingAfterBreak="0">
    <w:nsid w:val="6FF139D1"/>
    <w:multiLevelType w:val="hybridMultilevel"/>
    <w:tmpl w:val="755487C2"/>
    <w:lvl w:ilvl="0" w:tplc="77C66050">
      <w:start w:val="1"/>
      <w:numFmt w:val="decimal"/>
      <w:lvlText w:val="%1."/>
      <w:lvlJc w:val="left"/>
      <w:pPr>
        <w:ind w:left="855" w:hanging="360"/>
      </w:pPr>
      <w:rPr>
        <w:rFonts w:hint="default"/>
      </w:rPr>
    </w:lvl>
    <w:lvl w:ilvl="1" w:tplc="04090019" w:tentative="1">
      <w:start w:val="1"/>
      <w:numFmt w:val="lowerLetter"/>
      <w:lvlText w:val="%2)"/>
      <w:lvlJc w:val="left"/>
      <w:pPr>
        <w:ind w:left="1375" w:hanging="440"/>
      </w:pPr>
    </w:lvl>
    <w:lvl w:ilvl="2" w:tplc="0409001B" w:tentative="1">
      <w:start w:val="1"/>
      <w:numFmt w:val="lowerRoman"/>
      <w:lvlText w:val="%3."/>
      <w:lvlJc w:val="right"/>
      <w:pPr>
        <w:ind w:left="1815" w:hanging="440"/>
      </w:pPr>
    </w:lvl>
    <w:lvl w:ilvl="3" w:tplc="0409000F" w:tentative="1">
      <w:start w:val="1"/>
      <w:numFmt w:val="decimal"/>
      <w:lvlText w:val="%4."/>
      <w:lvlJc w:val="left"/>
      <w:pPr>
        <w:ind w:left="2255" w:hanging="440"/>
      </w:pPr>
    </w:lvl>
    <w:lvl w:ilvl="4" w:tplc="04090019" w:tentative="1">
      <w:start w:val="1"/>
      <w:numFmt w:val="lowerLetter"/>
      <w:lvlText w:val="%5)"/>
      <w:lvlJc w:val="left"/>
      <w:pPr>
        <w:ind w:left="2695" w:hanging="440"/>
      </w:pPr>
    </w:lvl>
    <w:lvl w:ilvl="5" w:tplc="0409001B" w:tentative="1">
      <w:start w:val="1"/>
      <w:numFmt w:val="lowerRoman"/>
      <w:lvlText w:val="%6."/>
      <w:lvlJc w:val="right"/>
      <w:pPr>
        <w:ind w:left="3135" w:hanging="440"/>
      </w:pPr>
    </w:lvl>
    <w:lvl w:ilvl="6" w:tplc="0409000F" w:tentative="1">
      <w:start w:val="1"/>
      <w:numFmt w:val="decimal"/>
      <w:lvlText w:val="%7."/>
      <w:lvlJc w:val="left"/>
      <w:pPr>
        <w:ind w:left="3575" w:hanging="440"/>
      </w:pPr>
    </w:lvl>
    <w:lvl w:ilvl="7" w:tplc="04090019" w:tentative="1">
      <w:start w:val="1"/>
      <w:numFmt w:val="lowerLetter"/>
      <w:lvlText w:val="%8)"/>
      <w:lvlJc w:val="left"/>
      <w:pPr>
        <w:ind w:left="4015" w:hanging="440"/>
      </w:pPr>
    </w:lvl>
    <w:lvl w:ilvl="8" w:tplc="0409001B" w:tentative="1">
      <w:start w:val="1"/>
      <w:numFmt w:val="lowerRoman"/>
      <w:lvlText w:val="%9."/>
      <w:lvlJc w:val="right"/>
      <w:pPr>
        <w:ind w:left="4455" w:hanging="440"/>
      </w:pPr>
    </w:lvl>
  </w:abstractNum>
  <w:abstractNum w:abstractNumId="44" w15:restartNumberingAfterBreak="0">
    <w:nsid w:val="76586673"/>
    <w:multiLevelType w:val="hybridMultilevel"/>
    <w:tmpl w:val="24C02D0E"/>
    <w:lvl w:ilvl="0" w:tplc="FFFFFFFF">
      <w:start w:val="1"/>
      <w:numFmt w:val="decimal"/>
      <w:lvlText w:val="（%1）"/>
      <w:lvlJc w:val="left"/>
      <w:pPr>
        <w:ind w:left="420" w:hanging="420"/>
      </w:pPr>
    </w:lvl>
    <w:lvl w:ilvl="1" w:tplc="FFFFFFFF">
      <w:start w:val="1"/>
      <w:numFmt w:val="decimal"/>
      <w:lvlText w:val="（%2）"/>
      <w:lvlJc w:val="left"/>
      <w:pPr>
        <w:ind w:left="1140" w:hanging="720"/>
      </w:pPr>
      <w:rPr>
        <w:rFonts w:hint="default"/>
      </w:r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15:restartNumberingAfterBreak="0">
    <w:nsid w:val="76B67195"/>
    <w:multiLevelType w:val="hybridMultilevel"/>
    <w:tmpl w:val="24C02D0E"/>
    <w:lvl w:ilvl="0" w:tplc="000F03E1">
      <w:start w:val="1"/>
      <w:numFmt w:val="decimal"/>
      <w:lvlText w:val="（%1）"/>
      <w:lvlJc w:val="left"/>
      <w:pPr>
        <w:ind w:left="420" w:hanging="420"/>
      </w:pPr>
    </w:lvl>
    <w:lvl w:ilvl="1" w:tplc="E146E80E">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203E07"/>
    <w:multiLevelType w:val="multilevel"/>
    <w:tmpl w:val="6FC22B0C"/>
    <w:lvl w:ilvl="0">
      <w:start w:val="1"/>
      <w:numFmt w:val="decimal"/>
      <w:lvlText w:val="%1."/>
      <w:lvlJc w:val="left"/>
      <w:pPr>
        <w:ind w:left="935" w:hanging="440"/>
      </w:p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abstractNum w:abstractNumId="47" w15:restartNumberingAfterBreak="0">
    <w:nsid w:val="7FF531AB"/>
    <w:multiLevelType w:val="multilevel"/>
    <w:tmpl w:val="76C878C0"/>
    <w:lvl w:ilvl="0">
      <w:start w:val="1"/>
      <w:numFmt w:val="decimal"/>
      <w:lvlText w:val="%1."/>
      <w:lvlJc w:val="left"/>
      <w:pPr>
        <w:ind w:left="935" w:hanging="440"/>
      </w:pPr>
      <w:rPr>
        <w:rFonts w:hint="eastAsia"/>
      </w:rPr>
    </w:lvl>
    <w:lvl w:ilvl="1">
      <w:start w:val="1"/>
      <w:numFmt w:val="lowerLetter"/>
      <w:lvlText w:val="%2)"/>
      <w:lvlJc w:val="left"/>
      <w:pPr>
        <w:ind w:left="1375" w:hanging="440"/>
      </w:pPr>
    </w:lvl>
    <w:lvl w:ilvl="2">
      <w:start w:val="1"/>
      <w:numFmt w:val="lowerRoman"/>
      <w:lvlText w:val="%3."/>
      <w:lvlJc w:val="right"/>
      <w:pPr>
        <w:ind w:left="1815" w:hanging="440"/>
      </w:pPr>
    </w:lvl>
    <w:lvl w:ilvl="3">
      <w:start w:val="1"/>
      <w:numFmt w:val="decimal"/>
      <w:lvlText w:val="%4."/>
      <w:lvlJc w:val="left"/>
      <w:pPr>
        <w:ind w:left="2255" w:hanging="440"/>
      </w:pPr>
    </w:lvl>
    <w:lvl w:ilvl="4">
      <w:start w:val="1"/>
      <w:numFmt w:val="lowerLetter"/>
      <w:lvlText w:val="%5)"/>
      <w:lvlJc w:val="left"/>
      <w:pPr>
        <w:ind w:left="2695" w:hanging="440"/>
      </w:pPr>
    </w:lvl>
    <w:lvl w:ilvl="5">
      <w:start w:val="1"/>
      <w:numFmt w:val="lowerRoman"/>
      <w:lvlText w:val="%6."/>
      <w:lvlJc w:val="right"/>
      <w:pPr>
        <w:ind w:left="3135" w:hanging="440"/>
      </w:pPr>
    </w:lvl>
    <w:lvl w:ilvl="6">
      <w:start w:val="1"/>
      <w:numFmt w:val="decimal"/>
      <w:lvlText w:val="%7."/>
      <w:lvlJc w:val="left"/>
      <w:pPr>
        <w:ind w:left="3575" w:hanging="440"/>
      </w:pPr>
    </w:lvl>
    <w:lvl w:ilvl="7">
      <w:start w:val="1"/>
      <w:numFmt w:val="lowerLetter"/>
      <w:lvlText w:val="%8)"/>
      <w:lvlJc w:val="left"/>
      <w:pPr>
        <w:ind w:left="4015" w:hanging="440"/>
      </w:pPr>
    </w:lvl>
    <w:lvl w:ilvl="8">
      <w:start w:val="1"/>
      <w:numFmt w:val="lowerRoman"/>
      <w:lvlText w:val="%9."/>
      <w:lvlJc w:val="right"/>
      <w:pPr>
        <w:ind w:left="4455" w:hanging="440"/>
      </w:pPr>
    </w:lvl>
  </w:abstractNum>
  <w:num w:numId="1" w16cid:durableId="1868710114">
    <w:abstractNumId w:val="33"/>
  </w:num>
  <w:num w:numId="2" w16cid:durableId="173303605">
    <w:abstractNumId w:val="5"/>
  </w:num>
  <w:num w:numId="3" w16cid:durableId="1129936334">
    <w:abstractNumId w:val="19"/>
  </w:num>
  <w:num w:numId="4" w16cid:durableId="927545246">
    <w:abstractNumId w:val="7"/>
  </w:num>
  <w:num w:numId="5" w16cid:durableId="571278373">
    <w:abstractNumId w:val="12"/>
  </w:num>
  <w:num w:numId="6" w16cid:durableId="727068172">
    <w:abstractNumId w:val="10"/>
  </w:num>
  <w:num w:numId="7" w16cid:durableId="1725374977">
    <w:abstractNumId w:val="45"/>
  </w:num>
  <w:num w:numId="8" w16cid:durableId="1565022445">
    <w:abstractNumId w:val="6"/>
  </w:num>
  <w:num w:numId="9" w16cid:durableId="646397616">
    <w:abstractNumId w:val="23"/>
  </w:num>
  <w:num w:numId="10" w16cid:durableId="1951744841">
    <w:abstractNumId w:val="9"/>
  </w:num>
  <w:num w:numId="11" w16cid:durableId="676689626">
    <w:abstractNumId w:val="20"/>
  </w:num>
  <w:num w:numId="12" w16cid:durableId="503932560">
    <w:abstractNumId w:val="15"/>
  </w:num>
  <w:num w:numId="13" w16cid:durableId="2045981014">
    <w:abstractNumId w:val="37"/>
  </w:num>
  <w:num w:numId="14" w16cid:durableId="568462418">
    <w:abstractNumId w:val="41"/>
  </w:num>
  <w:num w:numId="15" w16cid:durableId="499197280">
    <w:abstractNumId w:val="16"/>
  </w:num>
  <w:num w:numId="16" w16cid:durableId="108551508">
    <w:abstractNumId w:val="13"/>
  </w:num>
  <w:num w:numId="17" w16cid:durableId="1905600416">
    <w:abstractNumId w:val="39"/>
  </w:num>
  <w:num w:numId="18" w16cid:durableId="1091270596">
    <w:abstractNumId w:val="8"/>
  </w:num>
  <w:num w:numId="19" w16cid:durableId="1785034401">
    <w:abstractNumId w:val="27"/>
  </w:num>
  <w:num w:numId="20" w16cid:durableId="2119982556">
    <w:abstractNumId w:val="34"/>
  </w:num>
  <w:num w:numId="21" w16cid:durableId="259610290">
    <w:abstractNumId w:val="32"/>
  </w:num>
  <w:num w:numId="22" w16cid:durableId="699281042">
    <w:abstractNumId w:val="42"/>
  </w:num>
  <w:num w:numId="23" w16cid:durableId="1497573399">
    <w:abstractNumId w:val="47"/>
  </w:num>
  <w:num w:numId="24" w16cid:durableId="1098716716">
    <w:abstractNumId w:val="21"/>
  </w:num>
  <w:num w:numId="25" w16cid:durableId="249506483">
    <w:abstractNumId w:val="11"/>
  </w:num>
  <w:num w:numId="26" w16cid:durableId="377825006">
    <w:abstractNumId w:val="22"/>
  </w:num>
  <w:num w:numId="27" w16cid:durableId="994335370">
    <w:abstractNumId w:val="4"/>
  </w:num>
  <w:num w:numId="28" w16cid:durableId="1223640019">
    <w:abstractNumId w:val="35"/>
  </w:num>
  <w:num w:numId="29" w16cid:durableId="1918663460">
    <w:abstractNumId w:val="24"/>
  </w:num>
  <w:num w:numId="30" w16cid:durableId="827552337">
    <w:abstractNumId w:val="38"/>
  </w:num>
  <w:num w:numId="31" w16cid:durableId="1471823460">
    <w:abstractNumId w:val="17"/>
  </w:num>
  <w:num w:numId="32" w16cid:durableId="1809780159">
    <w:abstractNumId w:val="26"/>
  </w:num>
  <w:num w:numId="33" w16cid:durableId="2144273611">
    <w:abstractNumId w:val="3"/>
  </w:num>
  <w:num w:numId="34" w16cid:durableId="2083525214">
    <w:abstractNumId w:val="36"/>
  </w:num>
  <w:num w:numId="35" w16cid:durableId="484399794">
    <w:abstractNumId w:val="1"/>
  </w:num>
  <w:num w:numId="36" w16cid:durableId="1833985055">
    <w:abstractNumId w:val="25"/>
  </w:num>
  <w:num w:numId="37" w16cid:durableId="2132894511">
    <w:abstractNumId w:val="30"/>
  </w:num>
  <w:num w:numId="38" w16cid:durableId="1190339304">
    <w:abstractNumId w:val="46"/>
  </w:num>
  <w:num w:numId="39" w16cid:durableId="86390065">
    <w:abstractNumId w:val="28"/>
  </w:num>
  <w:num w:numId="40" w16cid:durableId="1583946686">
    <w:abstractNumId w:val="14"/>
  </w:num>
  <w:num w:numId="41" w16cid:durableId="334305651">
    <w:abstractNumId w:val="29"/>
  </w:num>
  <w:num w:numId="42" w16cid:durableId="1580283254">
    <w:abstractNumId w:val="40"/>
  </w:num>
  <w:num w:numId="43" w16cid:durableId="133064867">
    <w:abstractNumId w:val="33"/>
  </w:num>
  <w:num w:numId="44" w16cid:durableId="1116218680">
    <w:abstractNumId w:val="33"/>
  </w:num>
  <w:num w:numId="45" w16cid:durableId="1221551416">
    <w:abstractNumId w:val="33"/>
  </w:num>
  <w:num w:numId="46" w16cid:durableId="1712337794">
    <w:abstractNumId w:val="33"/>
  </w:num>
  <w:num w:numId="47" w16cid:durableId="405997193">
    <w:abstractNumId w:val="33"/>
  </w:num>
  <w:num w:numId="48" w16cid:durableId="231627989">
    <w:abstractNumId w:val="33"/>
  </w:num>
  <w:num w:numId="49" w16cid:durableId="1542356386">
    <w:abstractNumId w:val="33"/>
  </w:num>
  <w:num w:numId="50" w16cid:durableId="1444374690">
    <w:abstractNumId w:val="33"/>
  </w:num>
  <w:num w:numId="51" w16cid:durableId="1322123567">
    <w:abstractNumId w:val="33"/>
  </w:num>
  <w:num w:numId="52" w16cid:durableId="1622178657">
    <w:abstractNumId w:val="33"/>
  </w:num>
  <w:num w:numId="53" w16cid:durableId="563108481">
    <w:abstractNumId w:val="33"/>
  </w:num>
  <w:num w:numId="54" w16cid:durableId="1229879359">
    <w:abstractNumId w:val="33"/>
  </w:num>
  <w:num w:numId="55" w16cid:durableId="547231652">
    <w:abstractNumId w:val="33"/>
  </w:num>
  <w:num w:numId="56" w16cid:durableId="115103952">
    <w:abstractNumId w:val="33"/>
  </w:num>
  <w:num w:numId="57" w16cid:durableId="1220243192">
    <w:abstractNumId w:val="33"/>
  </w:num>
  <w:num w:numId="58" w16cid:durableId="841120398">
    <w:abstractNumId w:val="33"/>
  </w:num>
  <w:num w:numId="59" w16cid:durableId="297147001">
    <w:abstractNumId w:val="33"/>
  </w:num>
  <w:num w:numId="60" w16cid:durableId="2145155552">
    <w:abstractNumId w:val="33"/>
  </w:num>
  <w:num w:numId="61" w16cid:durableId="268318243">
    <w:abstractNumId w:val="33"/>
  </w:num>
  <w:num w:numId="62" w16cid:durableId="833841866">
    <w:abstractNumId w:val="33"/>
  </w:num>
  <w:num w:numId="63" w16cid:durableId="901868936">
    <w:abstractNumId w:val="33"/>
  </w:num>
  <w:num w:numId="64" w16cid:durableId="1560088455">
    <w:abstractNumId w:val="33"/>
  </w:num>
  <w:num w:numId="65" w16cid:durableId="1021130296">
    <w:abstractNumId w:val="33"/>
  </w:num>
  <w:num w:numId="66" w16cid:durableId="161315955">
    <w:abstractNumId w:val="33"/>
  </w:num>
  <w:num w:numId="67" w16cid:durableId="1839996319">
    <w:abstractNumId w:val="33"/>
  </w:num>
  <w:num w:numId="68" w16cid:durableId="1790933051">
    <w:abstractNumId w:val="33"/>
  </w:num>
  <w:num w:numId="69" w16cid:durableId="923684548">
    <w:abstractNumId w:val="33"/>
  </w:num>
  <w:num w:numId="70" w16cid:durableId="1008751780">
    <w:abstractNumId w:val="33"/>
  </w:num>
  <w:num w:numId="71" w16cid:durableId="1508446155">
    <w:abstractNumId w:val="33"/>
  </w:num>
  <w:num w:numId="72" w16cid:durableId="203521403">
    <w:abstractNumId w:val="33"/>
  </w:num>
  <w:num w:numId="73" w16cid:durableId="1234925254">
    <w:abstractNumId w:val="33"/>
  </w:num>
  <w:num w:numId="74" w16cid:durableId="496463359">
    <w:abstractNumId w:val="33"/>
  </w:num>
  <w:num w:numId="75" w16cid:durableId="321204029">
    <w:abstractNumId w:val="33"/>
  </w:num>
  <w:num w:numId="76" w16cid:durableId="655845461">
    <w:abstractNumId w:val="33"/>
  </w:num>
  <w:num w:numId="77" w16cid:durableId="1732117107">
    <w:abstractNumId w:val="33"/>
  </w:num>
  <w:num w:numId="78" w16cid:durableId="220870070">
    <w:abstractNumId w:val="33"/>
  </w:num>
  <w:num w:numId="79" w16cid:durableId="2131894457">
    <w:abstractNumId w:val="33"/>
  </w:num>
  <w:num w:numId="80" w16cid:durableId="731386183">
    <w:abstractNumId w:val="33"/>
  </w:num>
  <w:num w:numId="81" w16cid:durableId="1001736278">
    <w:abstractNumId w:val="33"/>
  </w:num>
  <w:num w:numId="82" w16cid:durableId="1495142484">
    <w:abstractNumId w:val="33"/>
  </w:num>
  <w:num w:numId="83" w16cid:durableId="257912964">
    <w:abstractNumId w:val="2"/>
  </w:num>
  <w:num w:numId="84" w16cid:durableId="513808472">
    <w:abstractNumId w:val="44"/>
  </w:num>
  <w:num w:numId="85" w16cid:durableId="1488588908">
    <w:abstractNumId w:val="31"/>
  </w:num>
  <w:num w:numId="86" w16cid:durableId="1964462634">
    <w:abstractNumId w:val="0"/>
  </w:num>
  <w:num w:numId="87" w16cid:durableId="1330863611">
    <w:abstractNumId w:val="43"/>
  </w:num>
  <w:num w:numId="88" w16cid:durableId="85638648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defaultTabStop w:val="42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hMjllODViMTI3MjMzMzZjMjBjYzBkOWFkOTFkZWQifQ=="/>
  </w:docVars>
  <w:rsids>
    <w:rsidRoot w:val="00A84FE3"/>
    <w:rsid w:val="00000516"/>
    <w:rsid w:val="00002580"/>
    <w:rsid w:val="00003599"/>
    <w:rsid w:val="000038D9"/>
    <w:rsid w:val="00003AE5"/>
    <w:rsid w:val="000046D7"/>
    <w:rsid w:val="00004BDE"/>
    <w:rsid w:val="00013B73"/>
    <w:rsid w:val="00014650"/>
    <w:rsid w:val="000157F4"/>
    <w:rsid w:val="0002007C"/>
    <w:rsid w:val="000206EF"/>
    <w:rsid w:val="000219FA"/>
    <w:rsid w:val="00025B42"/>
    <w:rsid w:val="000264EF"/>
    <w:rsid w:val="00027935"/>
    <w:rsid w:val="000319A2"/>
    <w:rsid w:val="0003223E"/>
    <w:rsid w:val="000329F4"/>
    <w:rsid w:val="00034525"/>
    <w:rsid w:val="00035BB1"/>
    <w:rsid w:val="00035F31"/>
    <w:rsid w:val="00040489"/>
    <w:rsid w:val="00040D2E"/>
    <w:rsid w:val="000410E5"/>
    <w:rsid w:val="000419C7"/>
    <w:rsid w:val="00041C22"/>
    <w:rsid w:val="00041C77"/>
    <w:rsid w:val="0004339C"/>
    <w:rsid w:val="00045279"/>
    <w:rsid w:val="00050609"/>
    <w:rsid w:val="00052435"/>
    <w:rsid w:val="000609C5"/>
    <w:rsid w:val="00064AF3"/>
    <w:rsid w:val="0006576C"/>
    <w:rsid w:val="00065DDE"/>
    <w:rsid w:val="00071AF6"/>
    <w:rsid w:val="00073158"/>
    <w:rsid w:val="000744B6"/>
    <w:rsid w:val="0007583E"/>
    <w:rsid w:val="00076A65"/>
    <w:rsid w:val="0007795F"/>
    <w:rsid w:val="00080A62"/>
    <w:rsid w:val="00081404"/>
    <w:rsid w:val="00081E23"/>
    <w:rsid w:val="00083FF1"/>
    <w:rsid w:val="00084AE0"/>
    <w:rsid w:val="00085B1B"/>
    <w:rsid w:val="00092B20"/>
    <w:rsid w:val="00093DD2"/>
    <w:rsid w:val="00094A24"/>
    <w:rsid w:val="000975C6"/>
    <w:rsid w:val="00097931"/>
    <w:rsid w:val="000979A3"/>
    <w:rsid w:val="000A2124"/>
    <w:rsid w:val="000A33CC"/>
    <w:rsid w:val="000A463A"/>
    <w:rsid w:val="000A5CF3"/>
    <w:rsid w:val="000A6CFB"/>
    <w:rsid w:val="000A7133"/>
    <w:rsid w:val="000B18BA"/>
    <w:rsid w:val="000B3972"/>
    <w:rsid w:val="000B3B75"/>
    <w:rsid w:val="000B6A61"/>
    <w:rsid w:val="000B7364"/>
    <w:rsid w:val="000C0CF9"/>
    <w:rsid w:val="000C0E45"/>
    <w:rsid w:val="000C103A"/>
    <w:rsid w:val="000C2CF7"/>
    <w:rsid w:val="000C409D"/>
    <w:rsid w:val="000C565C"/>
    <w:rsid w:val="000D1167"/>
    <w:rsid w:val="000D186D"/>
    <w:rsid w:val="000D1D08"/>
    <w:rsid w:val="000D2510"/>
    <w:rsid w:val="000D4AE5"/>
    <w:rsid w:val="000D5373"/>
    <w:rsid w:val="000D778A"/>
    <w:rsid w:val="000E618D"/>
    <w:rsid w:val="000E7D9A"/>
    <w:rsid w:val="000E7E6B"/>
    <w:rsid w:val="000F00AF"/>
    <w:rsid w:val="000F18F7"/>
    <w:rsid w:val="000F1A49"/>
    <w:rsid w:val="000F3676"/>
    <w:rsid w:val="000F4BF0"/>
    <w:rsid w:val="000F7D3D"/>
    <w:rsid w:val="00102DE4"/>
    <w:rsid w:val="00104E78"/>
    <w:rsid w:val="001054DA"/>
    <w:rsid w:val="0010637C"/>
    <w:rsid w:val="001105CC"/>
    <w:rsid w:val="00112629"/>
    <w:rsid w:val="00112A65"/>
    <w:rsid w:val="00112F47"/>
    <w:rsid w:val="0011777A"/>
    <w:rsid w:val="0012000A"/>
    <w:rsid w:val="00121122"/>
    <w:rsid w:val="001211ED"/>
    <w:rsid w:val="0012126E"/>
    <w:rsid w:val="0012157B"/>
    <w:rsid w:val="00121A37"/>
    <w:rsid w:val="001241B2"/>
    <w:rsid w:val="00124A5E"/>
    <w:rsid w:val="00125473"/>
    <w:rsid w:val="00125C98"/>
    <w:rsid w:val="0012776D"/>
    <w:rsid w:val="00132D6E"/>
    <w:rsid w:val="001335A9"/>
    <w:rsid w:val="001340AD"/>
    <w:rsid w:val="001369E6"/>
    <w:rsid w:val="00137B1A"/>
    <w:rsid w:val="001428F8"/>
    <w:rsid w:val="00142C61"/>
    <w:rsid w:val="00143737"/>
    <w:rsid w:val="00143DB6"/>
    <w:rsid w:val="0014582B"/>
    <w:rsid w:val="001463D0"/>
    <w:rsid w:val="0014659E"/>
    <w:rsid w:val="0015113D"/>
    <w:rsid w:val="00153EB1"/>
    <w:rsid w:val="00154A88"/>
    <w:rsid w:val="001561FC"/>
    <w:rsid w:val="0015723A"/>
    <w:rsid w:val="00157A4C"/>
    <w:rsid w:val="00157DE0"/>
    <w:rsid w:val="0016074E"/>
    <w:rsid w:val="00160E0A"/>
    <w:rsid w:val="00161399"/>
    <w:rsid w:val="00163150"/>
    <w:rsid w:val="00164970"/>
    <w:rsid w:val="00164B01"/>
    <w:rsid w:val="00164EFA"/>
    <w:rsid w:val="00170D33"/>
    <w:rsid w:val="00171AC4"/>
    <w:rsid w:val="0017219E"/>
    <w:rsid w:val="0017279E"/>
    <w:rsid w:val="001757AF"/>
    <w:rsid w:val="001813B3"/>
    <w:rsid w:val="00182C80"/>
    <w:rsid w:val="00182C8C"/>
    <w:rsid w:val="00182ED3"/>
    <w:rsid w:val="001836E2"/>
    <w:rsid w:val="00185BD5"/>
    <w:rsid w:val="001860FF"/>
    <w:rsid w:val="00192F61"/>
    <w:rsid w:val="00194B7E"/>
    <w:rsid w:val="00195EF4"/>
    <w:rsid w:val="001A0D04"/>
    <w:rsid w:val="001A11DE"/>
    <w:rsid w:val="001A2E5D"/>
    <w:rsid w:val="001A3305"/>
    <w:rsid w:val="001B2156"/>
    <w:rsid w:val="001B2358"/>
    <w:rsid w:val="001B4401"/>
    <w:rsid w:val="001B5C7E"/>
    <w:rsid w:val="001B6754"/>
    <w:rsid w:val="001C0F7D"/>
    <w:rsid w:val="001C1E90"/>
    <w:rsid w:val="001C217F"/>
    <w:rsid w:val="001C4698"/>
    <w:rsid w:val="001C7D6C"/>
    <w:rsid w:val="001D1401"/>
    <w:rsid w:val="001D2656"/>
    <w:rsid w:val="001D34EC"/>
    <w:rsid w:val="001D5271"/>
    <w:rsid w:val="001D617A"/>
    <w:rsid w:val="001E162B"/>
    <w:rsid w:val="001E259B"/>
    <w:rsid w:val="001E33D1"/>
    <w:rsid w:val="001E3DC1"/>
    <w:rsid w:val="001F045C"/>
    <w:rsid w:val="001F2E00"/>
    <w:rsid w:val="001F5EFB"/>
    <w:rsid w:val="00201363"/>
    <w:rsid w:val="002014E0"/>
    <w:rsid w:val="0020410E"/>
    <w:rsid w:val="00205D0A"/>
    <w:rsid w:val="00211260"/>
    <w:rsid w:val="002141E4"/>
    <w:rsid w:val="00214A9F"/>
    <w:rsid w:val="00215102"/>
    <w:rsid w:val="00215126"/>
    <w:rsid w:val="0021624A"/>
    <w:rsid w:val="002171BB"/>
    <w:rsid w:val="0021770F"/>
    <w:rsid w:val="00217DCA"/>
    <w:rsid w:val="00224540"/>
    <w:rsid w:val="00226C01"/>
    <w:rsid w:val="00235C0A"/>
    <w:rsid w:val="00241A4D"/>
    <w:rsid w:val="002420B9"/>
    <w:rsid w:val="0024289D"/>
    <w:rsid w:val="00242FFE"/>
    <w:rsid w:val="00243EA1"/>
    <w:rsid w:val="00244182"/>
    <w:rsid w:val="00244B2F"/>
    <w:rsid w:val="002453BB"/>
    <w:rsid w:val="00245895"/>
    <w:rsid w:val="00246EDA"/>
    <w:rsid w:val="00247428"/>
    <w:rsid w:val="00247D35"/>
    <w:rsid w:val="00250B92"/>
    <w:rsid w:val="002516EC"/>
    <w:rsid w:val="00251A76"/>
    <w:rsid w:val="00254482"/>
    <w:rsid w:val="00255C95"/>
    <w:rsid w:val="0026634C"/>
    <w:rsid w:val="00266CB8"/>
    <w:rsid w:val="00266D2F"/>
    <w:rsid w:val="00274222"/>
    <w:rsid w:val="0027471C"/>
    <w:rsid w:val="002749E9"/>
    <w:rsid w:val="00276A43"/>
    <w:rsid w:val="00276D20"/>
    <w:rsid w:val="00280AD0"/>
    <w:rsid w:val="00282630"/>
    <w:rsid w:val="00283187"/>
    <w:rsid w:val="002835CF"/>
    <w:rsid w:val="002849C4"/>
    <w:rsid w:val="0028559A"/>
    <w:rsid w:val="00285E8E"/>
    <w:rsid w:val="002868DF"/>
    <w:rsid w:val="00290914"/>
    <w:rsid w:val="00292F86"/>
    <w:rsid w:val="00293171"/>
    <w:rsid w:val="00294547"/>
    <w:rsid w:val="00294BB6"/>
    <w:rsid w:val="00297002"/>
    <w:rsid w:val="002A07D1"/>
    <w:rsid w:val="002A0903"/>
    <w:rsid w:val="002A100B"/>
    <w:rsid w:val="002A422B"/>
    <w:rsid w:val="002B06FA"/>
    <w:rsid w:val="002B0E67"/>
    <w:rsid w:val="002B105D"/>
    <w:rsid w:val="002B1D5C"/>
    <w:rsid w:val="002B5CE5"/>
    <w:rsid w:val="002C04CD"/>
    <w:rsid w:val="002C3876"/>
    <w:rsid w:val="002C6BA2"/>
    <w:rsid w:val="002D151F"/>
    <w:rsid w:val="002D1A88"/>
    <w:rsid w:val="002D1C8F"/>
    <w:rsid w:val="002D1E7B"/>
    <w:rsid w:val="002D24D7"/>
    <w:rsid w:val="002D45B7"/>
    <w:rsid w:val="002E22E6"/>
    <w:rsid w:val="002E30F4"/>
    <w:rsid w:val="002E5677"/>
    <w:rsid w:val="002E62F5"/>
    <w:rsid w:val="002E671A"/>
    <w:rsid w:val="002E7CC5"/>
    <w:rsid w:val="002F543B"/>
    <w:rsid w:val="002F5D93"/>
    <w:rsid w:val="00300375"/>
    <w:rsid w:val="003018AC"/>
    <w:rsid w:val="00301BCB"/>
    <w:rsid w:val="00303973"/>
    <w:rsid w:val="003107B9"/>
    <w:rsid w:val="00310E6F"/>
    <w:rsid w:val="00313739"/>
    <w:rsid w:val="0031569B"/>
    <w:rsid w:val="003164B2"/>
    <w:rsid w:val="00326807"/>
    <w:rsid w:val="00326A7B"/>
    <w:rsid w:val="00327051"/>
    <w:rsid w:val="0032746B"/>
    <w:rsid w:val="003308A3"/>
    <w:rsid w:val="00332438"/>
    <w:rsid w:val="00332B7C"/>
    <w:rsid w:val="0033480A"/>
    <w:rsid w:val="00334B77"/>
    <w:rsid w:val="00335195"/>
    <w:rsid w:val="00336A7D"/>
    <w:rsid w:val="00337D32"/>
    <w:rsid w:val="003407E4"/>
    <w:rsid w:val="00340C7F"/>
    <w:rsid w:val="0034229D"/>
    <w:rsid w:val="003437BE"/>
    <w:rsid w:val="00346660"/>
    <w:rsid w:val="00347DD8"/>
    <w:rsid w:val="00352037"/>
    <w:rsid w:val="00353DD1"/>
    <w:rsid w:val="00354D9B"/>
    <w:rsid w:val="00356925"/>
    <w:rsid w:val="00360DD0"/>
    <w:rsid w:val="00361132"/>
    <w:rsid w:val="00362137"/>
    <w:rsid w:val="0036317E"/>
    <w:rsid w:val="003724B9"/>
    <w:rsid w:val="00374204"/>
    <w:rsid w:val="003749A6"/>
    <w:rsid w:val="00374D51"/>
    <w:rsid w:val="0037589B"/>
    <w:rsid w:val="00377EBB"/>
    <w:rsid w:val="0038054E"/>
    <w:rsid w:val="003819DA"/>
    <w:rsid w:val="00381BB5"/>
    <w:rsid w:val="00384467"/>
    <w:rsid w:val="00390173"/>
    <w:rsid w:val="003920DE"/>
    <w:rsid w:val="003929C4"/>
    <w:rsid w:val="00393EBC"/>
    <w:rsid w:val="00393FD1"/>
    <w:rsid w:val="00395601"/>
    <w:rsid w:val="00397938"/>
    <w:rsid w:val="003A44F6"/>
    <w:rsid w:val="003B1F43"/>
    <w:rsid w:val="003B7562"/>
    <w:rsid w:val="003C0699"/>
    <w:rsid w:val="003C1213"/>
    <w:rsid w:val="003C23BB"/>
    <w:rsid w:val="003C39BA"/>
    <w:rsid w:val="003C767D"/>
    <w:rsid w:val="003C788E"/>
    <w:rsid w:val="003D003D"/>
    <w:rsid w:val="003D004D"/>
    <w:rsid w:val="003D3ACC"/>
    <w:rsid w:val="003D3EF2"/>
    <w:rsid w:val="003D502E"/>
    <w:rsid w:val="003D58B4"/>
    <w:rsid w:val="003D655D"/>
    <w:rsid w:val="003D7D1A"/>
    <w:rsid w:val="003E0E5D"/>
    <w:rsid w:val="003E390E"/>
    <w:rsid w:val="003E4BAD"/>
    <w:rsid w:val="003E612A"/>
    <w:rsid w:val="003F18EE"/>
    <w:rsid w:val="003F2DBA"/>
    <w:rsid w:val="003F2F1F"/>
    <w:rsid w:val="003F397A"/>
    <w:rsid w:val="003F5D58"/>
    <w:rsid w:val="003F7307"/>
    <w:rsid w:val="00400BE6"/>
    <w:rsid w:val="00402223"/>
    <w:rsid w:val="00402549"/>
    <w:rsid w:val="00403D4A"/>
    <w:rsid w:val="00411708"/>
    <w:rsid w:val="0041219E"/>
    <w:rsid w:val="00414517"/>
    <w:rsid w:val="004147DF"/>
    <w:rsid w:val="0041532C"/>
    <w:rsid w:val="00420644"/>
    <w:rsid w:val="00420958"/>
    <w:rsid w:val="00422307"/>
    <w:rsid w:val="00422FDD"/>
    <w:rsid w:val="00423C29"/>
    <w:rsid w:val="004259B4"/>
    <w:rsid w:val="00430328"/>
    <w:rsid w:val="004306E6"/>
    <w:rsid w:val="004341A7"/>
    <w:rsid w:val="00435817"/>
    <w:rsid w:val="00436B8F"/>
    <w:rsid w:val="00437FB1"/>
    <w:rsid w:val="00443D99"/>
    <w:rsid w:val="00446CC0"/>
    <w:rsid w:val="00446D7E"/>
    <w:rsid w:val="00447C1D"/>
    <w:rsid w:val="00450485"/>
    <w:rsid w:val="00452D48"/>
    <w:rsid w:val="00454E76"/>
    <w:rsid w:val="004557A4"/>
    <w:rsid w:val="00463529"/>
    <w:rsid w:val="00463F05"/>
    <w:rsid w:val="0046506C"/>
    <w:rsid w:val="004718C9"/>
    <w:rsid w:val="00472E4C"/>
    <w:rsid w:val="0047318C"/>
    <w:rsid w:val="004779F4"/>
    <w:rsid w:val="00480983"/>
    <w:rsid w:val="00482435"/>
    <w:rsid w:val="00483E7D"/>
    <w:rsid w:val="00486453"/>
    <w:rsid w:val="00493B16"/>
    <w:rsid w:val="00493CF6"/>
    <w:rsid w:val="004943C5"/>
    <w:rsid w:val="004944D4"/>
    <w:rsid w:val="00495F1C"/>
    <w:rsid w:val="00497B56"/>
    <w:rsid w:val="004A1151"/>
    <w:rsid w:val="004A13FE"/>
    <w:rsid w:val="004A14D9"/>
    <w:rsid w:val="004A379C"/>
    <w:rsid w:val="004A712B"/>
    <w:rsid w:val="004B0893"/>
    <w:rsid w:val="004B15F0"/>
    <w:rsid w:val="004B2DCC"/>
    <w:rsid w:val="004B306A"/>
    <w:rsid w:val="004B36BC"/>
    <w:rsid w:val="004B48F0"/>
    <w:rsid w:val="004C0B74"/>
    <w:rsid w:val="004C2267"/>
    <w:rsid w:val="004C4520"/>
    <w:rsid w:val="004C55EE"/>
    <w:rsid w:val="004C5830"/>
    <w:rsid w:val="004C644F"/>
    <w:rsid w:val="004D1B3B"/>
    <w:rsid w:val="004D288A"/>
    <w:rsid w:val="004E12FE"/>
    <w:rsid w:val="004E19F3"/>
    <w:rsid w:val="004E28CF"/>
    <w:rsid w:val="004E2910"/>
    <w:rsid w:val="004E48CB"/>
    <w:rsid w:val="004E5CCE"/>
    <w:rsid w:val="004E5F2D"/>
    <w:rsid w:val="004E7034"/>
    <w:rsid w:val="004F0143"/>
    <w:rsid w:val="004F056C"/>
    <w:rsid w:val="004F18FE"/>
    <w:rsid w:val="004F41B1"/>
    <w:rsid w:val="004F6255"/>
    <w:rsid w:val="0050099E"/>
    <w:rsid w:val="00501344"/>
    <w:rsid w:val="0050139A"/>
    <w:rsid w:val="005020B4"/>
    <w:rsid w:val="00503F87"/>
    <w:rsid w:val="00504CB5"/>
    <w:rsid w:val="005053A5"/>
    <w:rsid w:val="00506CC8"/>
    <w:rsid w:val="0050785B"/>
    <w:rsid w:val="0051129C"/>
    <w:rsid w:val="00511DEA"/>
    <w:rsid w:val="00512156"/>
    <w:rsid w:val="00512686"/>
    <w:rsid w:val="00512A1D"/>
    <w:rsid w:val="00513DA1"/>
    <w:rsid w:val="00514A0A"/>
    <w:rsid w:val="00517C73"/>
    <w:rsid w:val="00517E03"/>
    <w:rsid w:val="00521981"/>
    <w:rsid w:val="00521ABC"/>
    <w:rsid w:val="0052397C"/>
    <w:rsid w:val="00523B10"/>
    <w:rsid w:val="00523E66"/>
    <w:rsid w:val="00525CCA"/>
    <w:rsid w:val="005332E4"/>
    <w:rsid w:val="0053335F"/>
    <w:rsid w:val="005333FB"/>
    <w:rsid w:val="00533A1D"/>
    <w:rsid w:val="00540DC5"/>
    <w:rsid w:val="00541C42"/>
    <w:rsid w:val="005440EE"/>
    <w:rsid w:val="00545FF0"/>
    <w:rsid w:val="00546A3C"/>
    <w:rsid w:val="00550C2C"/>
    <w:rsid w:val="005521C3"/>
    <w:rsid w:val="005545AC"/>
    <w:rsid w:val="00556074"/>
    <w:rsid w:val="00557F37"/>
    <w:rsid w:val="00561AD5"/>
    <w:rsid w:val="005621F1"/>
    <w:rsid w:val="00563450"/>
    <w:rsid w:val="00564D98"/>
    <w:rsid w:val="00564DB6"/>
    <w:rsid w:val="00565051"/>
    <w:rsid w:val="00565C48"/>
    <w:rsid w:val="005728F4"/>
    <w:rsid w:val="00574B49"/>
    <w:rsid w:val="005828DF"/>
    <w:rsid w:val="00582AA2"/>
    <w:rsid w:val="00584CD3"/>
    <w:rsid w:val="005857C6"/>
    <w:rsid w:val="00592118"/>
    <w:rsid w:val="00593182"/>
    <w:rsid w:val="0059441E"/>
    <w:rsid w:val="005953D0"/>
    <w:rsid w:val="0059595C"/>
    <w:rsid w:val="00596338"/>
    <w:rsid w:val="00597D4F"/>
    <w:rsid w:val="005A0740"/>
    <w:rsid w:val="005A1770"/>
    <w:rsid w:val="005A21F5"/>
    <w:rsid w:val="005A47B2"/>
    <w:rsid w:val="005A4984"/>
    <w:rsid w:val="005A693A"/>
    <w:rsid w:val="005B0410"/>
    <w:rsid w:val="005B1CD5"/>
    <w:rsid w:val="005B22A3"/>
    <w:rsid w:val="005B555E"/>
    <w:rsid w:val="005B60CB"/>
    <w:rsid w:val="005B6CDB"/>
    <w:rsid w:val="005B7B2C"/>
    <w:rsid w:val="005C09B7"/>
    <w:rsid w:val="005C1E24"/>
    <w:rsid w:val="005C2769"/>
    <w:rsid w:val="005C6D26"/>
    <w:rsid w:val="005D6711"/>
    <w:rsid w:val="005E0CF6"/>
    <w:rsid w:val="005E12D3"/>
    <w:rsid w:val="005E27C7"/>
    <w:rsid w:val="005E4F72"/>
    <w:rsid w:val="005E64EF"/>
    <w:rsid w:val="005E74F2"/>
    <w:rsid w:val="005F2D37"/>
    <w:rsid w:val="005F34F8"/>
    <w:rsid w:val="005F536F"/>
    <w:rsid w:val="005F589F"/>
    <w:rsid w:val="005F5BB5"/>
    <w:rsid w:val="005F5F6E"/>
    <w:rsid w:val="005F715C"/>
    <w:rsid w:val="006003E1"/>
    <w:rsid w:val="00604854"/>
    <w:rsid w:val="00611AD7"/>
    <w:rsid w:val="00612991"/>
    <w:rsid w:val="00613CA7"/>
    <w:rsid w:val="00614330"/>
    <w:rsid w:val="00615C8A"/>
    <w:rsid w:val="00616A3A"/>
    <w:rsid w:val="006202ED"/>
    <w:rsid w:val="0062500E"/>
    <w:rsid w:val="0063037D"/>
    <w:rsid w:val="00632194"/>
    <w:rsid w:val="006331EA"/>
    <w:rsid w:val="00635EAE"/>
    <w:rsid w:val="006362B3"/>
    <w:rsid w:val="00636D65"/>
    <w:rsid w:val="006421F9"/>
    <w:rsid w:val="006457A1"/>
    <w:rsid w:val="00645B9C"/>
    <w:rsid w:val="0065024F"/>
    <w:rsid w:val="00651C80"/>
    <w:rsid w:val="0065234D"/>
    <w:rsid w:val="00657F34"/>
    <w:rsid w:val="006623AA"/>
    <w:rsid w:val="00662DE2"/>
    <w:rsid w:val="00663F02"/>
    <w:rsid w:val="0066406D"/>
    <w:rsid w:val="00667303"/>
    <w:rsid w:val="0066792A"/>
    <w:rsid w:val="00673D36"/>
    <w:rsid w:val="00674C31"/>
    <w:rsid w:val="00675245"/>
    <w:rsid w:val="00675DB1"/>
    <w:rsid w:val="0067743B"/>
    <w:rsid w:val="0068392D"/>
    <w:rsid w:val="00684265"/>
    <w:rsid w:val="00685A17"/>
    <w:rsid w:val="00685E66"/>
    <w:rsid w:val="00691EBD"/>
    <w:rsid w:val="0069256D"/>
    <w:rsid w:val="00693405"/>
    <w:rsid w:val="00693973"/>
    <w:rsid w:val="00695547"/>
    <w:rsid w:val="00697D18"/>
    <w:rsid w:val="006A0E83"/>
    <w:rsid w:val="006A20D2"/>
    <w:rsid w:val="006A31D3"/>
    <w:rsid w:val="006A62F4"/>
    <w:rsid w:val="006A77CA"/>
    <w:rsid w:val="006B0F12"/>
    <w:rsid w:val="006B20DF"/>
    <w:rsid w:val="006B22E0"/>
    <w:rsid w:val="006B3C85"/>
    <w:rsid w:val="006B49B0"/>
    <w:rsid w:val="006B79B0"/>
    <w:rsid w:val="006C0576"/>
    <w:rsid w:val="006C3725"/>
    <w:rsid w:val="006C70B7"/>
    <w:rsid w:val="006C7C5F"/>
    <w:rsid w:val="006D12B7"/>
    <w:rsid w:val="006D1E91"/>
    <w:rsid w:val="006D3785"/>
    <w:rsid w:val="006D3B1B"/>
    <w:rsid w:val="006D78AE"/>
    <w:rsid w:val="006E1F11"/>
    <w:rsid w:val="006E2B44"/>
    <w:rsid w:val="006E2C2C"/>
    <w:rsid w:val="006E336C"/>
    <w:rsid w:val="006E3A3A"/>
    <w:rsid w:val="006E5173"/>
    <w:rsid w:val="006F3A36"/>
    <w:rsid w:val="006F3AED"/>
    <w:rsid w:val="006F459F"/>
    <w:rsid w:val="006F52B9"/>
    <w:rsid w:val="006F5E2F"/>
    <w:rsid w:val="006F65AA"/>
    <w:rsid w:val="006F7864"/>
    <w:rsid w:val="00701F7F"/>
    <w:rsid w:val="007061E3"/>
    <w:rsid w:val="00706A1D"/>
    <w:rsid w:val="0070776B"/>
    <w:rsid w:val="007108F0"/>
    <w:rsid w:val="007110F3"/>
    <w:rsid w:val="00711F6B"/>
    <w:rsid w:val="00714DE7"/>
    <w:rsid w:val="007154F9"/>
    <w:rsid w:val="00717667"/>
    <w:rsid w:val="00717EF8"/>
    <w:rsid w:val="0072129A"/>
    <w:rsid w:val="00721A79"/>
    <w:rsid w:val="00723B77"/>
    <w:rsid w:val="0072410B"/>
    <w:rsid w:val="0073059E"/>
    <w:rsid w:val="00730AB9"/>
    <w:rsid w:val="00730E7E"/>
    <w:rsid w:val="00734300"/>
    <w:rsid w:val="007375AB"/>
    <w:rsid w:val="0073784B"/>
    <w:rsid w:val="0074065E"/>
    <w:rsid w:val="007426AA"/>
    <w:rsid w:val="00745BA6"/>
    <w:rsid w:val="00746F08"/>
    <w:rsid w:val="0074784A"/>
    <w:rsid w:val="007479D2"/>
    <w:rsid w:val="0075038F"/>
    <w:rsid w:val="00751FC5"/>
    <w:rsid w:val="00753EC3"/>
    <w:rsid w:val="007624FD"/>
    <w:rsid w:val="00762815"/>
    <w:rsid w:val="00763F1A"/>
    <w:rsid w:val="0076466F"/>
    <w:rsid w:val="00764D32"/>
    <w:rsid w:val="00764E99"/>
    <w:rsid w:val="007676EE"/>
    <w:rsid w:val="007746EB"/>
    <w:rsid w:val="007775B9"/>
    <w:rsid w:val="007809FE"/>
    <w:rsid w:val="007818DC"/>
    <w:rsid w:val="0078259C"/>
    <w:rsid w:val="00783F02"/>
    <w:rsid w:val="00784217"/>
    <w:rsid w:val="007843E2"/>
    <w:rsid w:val="00784616"/>
    <w:rsid w:val="007847E0"/>
    <w:rsid w:val="00784B21"/>
    <w:rsid w:val="007850CA"/>
    <w:rsid w:val="00786AA1"/>
    <w:rsid w:val="007873AD"/>
    <w:rsid w:val="00787B5A"/>
    <w:rsid w:val="007900C9"/>
    <w:rsid w:val="00790B1A"/>
    <w:rsid w:val="0079109A"/>
    <w:rsid w:val="007917D0"/>
    <w:rsid w:val="00792668"/>
    <w:rsid w:val="00794008"/>
    <w:rsid w:val="007957A0"/>
    <w:rsid w:val="00796414"/>
    <w:rsid w:val="007969E8"/>
    <w:rsid w:val="00796BAE"/>
    <w:rsid w:val="00796D7E"/>
    <w:rsid w:val="007A164E"/>
    <w:rsid w:val="007A2402"/>
    <w:rsid w:val="007A51FE"/>
    <w:rsid w:val="007A5A1F"/>
    <w:rsid w:val="007A60B7"/>
    <w:rsid w:val="007A7E01"/>
    <w:rsid w:val="007B14DA"/>
    <w:rsid w:val="007B3152"/>
    <w:rsid w:val="007B3AC2"/>
    <w:rsid w:val="007B5356"/>
    <w:rsid w:val="007B5671"/>
    <w:rsid w:val="007B5AF5"/>
    <w:rsid w:val="007B5D21"/>
    <w:rsid w:val="007B7465"/>
    <w:rsid w:val="007B7588"/>
    <w:rsid w:val="007C0A93"/>
    <w:rsid w:val="007C127D"/>
    <w:rsid w:val="007C327F"/>
    <w:rsid w:val="007C6522"/>
    <w:rsid w:val="007C6D3D"/>
    <w:rsid w:val="007C70D1"/>
    <w:rsid w:val="007C7683"/>
    <w:rsid w:val="007D05E8"/>
    <w:rsid w:val="007D3553"/>
    <w:rsid w:val="007D5173"/>
    <w:rsid w:val="007D54C6"/>
    <w:rsid w:val="007D5C53"/>
    <w:rsid w:val="007D7324"/>
    <w:rsid w:val="007D795A"/>
    <w:rsid w:val="007E0133"/>
    <w:rsid w:val="007E0B9D"/>
    <w:rsid w:val="007E2A31"/>
    <w:rsid w:val="007E40B0"/>
    <w:rsid w:val="007E5C67"/>
    <w:rsid w:val="007E5D10"/>
    <w:rsid w:val="007E602C"/>
    <w:rsid w:val="007E6691"/>
    <w:rsid w:val="007E6EE7"/>
    <w:rsid w:val="007E7461"/>
    <w:rsid w:val="007F096C"/>
    <w:rsid w:val="007F67A5"/>
    <w:rsid w:val="007F7385"/>
    <w:rsid w:val="007F7ACA"/>
    <w:rsid w:val="00802733"/>
    <w:rsid w:val="00802D4E"/>
    <w:rsid w:val="00802D6F"/>
    <w:rsid w:val="00803DA2"/>
    <w:rsid w:val="00804AD8"/>
    <w:rsid w:val="00804FFA"/>
    <w:rsid w:val="008054CC"/>
    <w:rsid w:val="008065EE"/>
    <w:rsid w:val="0080687B"/>
    <w:rsid w:val="00810F52"/>
    <w:rsid w:val="00812A3E"/>
    <w:rsid w:val="008171F6"/>
    <w:rsid w:val="0081758C"/>
    <w:rsid w:val="00817786"/>
    <w:rsid w:val="008200A9"/>
    <w:rsid w:val="00820D5D"/>
    <w:rsid w:val="008212E8"/>
    <w:rsid w:val="008213AB"/>
    <w:rsid w:val="00824395"/>
    <w:rsid w:val="00826744"/>
    <w:rsid w:val="00826A41"/>
    <w:rsid w:val="00826BFB"/>
    <w:rsid w:val="00826DD8"/>
    <w:rsid w:val="008270C9"/>
    <w:rsid w:val="00833EBF"/>
    <w:rsid w:val="00836007"/>
    <w:rsid w:val="00836246"/>
    <w:rsid w:val="00840D7A"/>
    <w:rsid w:val="00841384"/>
    <w:rsid w:val="00841811"/>
    <w:rsid w:val="00845E0B"/>
    <w:rsid w:val="00847D84"/>
    <w:rsid w:val="00847EE6"/>
    <w:rsid w:val="00850080"/>
    <w:rsid w:val="00855E10"/>
    <w:rsid w:val="00857C7A"/>
    <w:rsid w:val="00863A05"/>
    <w:rsid w:val="00866CD2"/>
    <w:rsid w:val="00870842"/>
    <w:rsid w:val="00870ADA"/>
    <w:rsid w:val="00872A4E"/>
    <w:rsid w:val="00873705"/>
    <w:rsid w:val="0087404A"/>
    <w:rsid w:val="008759B7"/>
    <w:rsid w:val="0087685C"/>
    <w:rsid w:val="008774F1"/>
    <w:rsid w:val="00880769"/>
    <w:rsid w:val="00884FD6"/>
    <w:rsid w:val="008856FE"/>
    <w:rsid w:val="00887F2E"/>
    <w:rsid w:val="008908CD"/>
    <w:rsid w:val="008929E8"/>
    <w:rsid w:val="00895ABE"/>
    <w:rsid w:val="008A0F85"/>
    <w:rsid w:val="008A1C2E"/>
    <w:rsid w:val="008A2E42"/>
    <w:rsid w:val="008A4588"/>
    <w:rsid w:val="008A4915"/>
    <w:rsid w:val="008A4FC3"/>
    <w:rsid w:val="008B2765"/>
    <w:rsid w:val="008B2A19"/>
    <w:rsid w:val="008B618A"/>
    <w:rsid w:val="008C34C4"/>
    <w:rsid w:val="008C3B5D"/>
    <w:rsid w:val="008C52C1"/>
    <w:rsid w:val="008C641C"/>
    <w:rsid w:val="008C7AB9"/>
    <w:rsid w:val="008C7B72"/>
    <w:rsid w:val="008D0903"/>
    <w:rsid w:val="008D0C91"/>
    <w:rsid w:val="008D4D4D"/>
    <w:rsid w:val="008D5D58"/>
    <w:rsid w:val="008D629C"/>
    <w:rsid w:val="008D799D"/>
    <w:rsid w:val="008E0435"/>
    <w:rsid w:val="008E1211"/>
    <w:rsid w:val="008E2B03"/>
    <w:rsid w:val="008E3676"/>
    <w:rsid w:val="008E5158"/>
    <w:rsid w:val="008E62FE"/>
    <w:rsid w:val="008E639F"/>
    <w:rsid w:val="008E7785"/>
    <w:rsid w:val="008F3E02"/>
    <w:rsid w:val="008F3E90"/>
    <w:rsid w:val="008F3F7A"/>
    <w:rsid w:val="008F4FE4"/>
    <w:rsid w:val="008F73A1"/>
    <w:rsid w:val="009005DA"/>
    <w:rsid w:val="00904194"/>
    <w:rsid w:val="009043E0"/>
    <w:rsid w:val="00904DBF"/>
    <w:rsid w:val="00911346"/>
    <w:rsid w:val="0091182E"/>
    <w:rsid w:val="00915CED"/>
    <w:rsid w:val="00920D41"/>
    <w:rsid w:val="00923718"/>
    <w:rsid w:val="00923DBA"/>
    <w:rsid w:val="00930507"/>
    <w:rsid w:val="00931A57"/>
    <w:rsid w:val="009323E3"/>
    <w:rsid w:val="00933C64"/>
    <w:rsid w:val="00934BDD"/>
    <w:rsid w:val="00940667"/>
    <w:rsid w:val="0094389F"/>
    <w:rsid w:val="009439A1"/>
    <w:rsid w:val="00943F9B"/>
    <w:rsid w:val="00944443"/>
    <w:rsid w:val="00946EE9"/>
    <w:rsid w:val="009508D0"/>
    <w:rsid w:val="009527BE"/>
    <w:rsid w:val="00952B30"/>
    <w:rsid w:val="00957322"/>
    <w:rsid w:val="00957D50"/>
    <w:rsid w:val="009612A8"/>
    <w:rsid w:val="00962B6E"/>
    <w:rsid w:val="009671E2"/>
    <w:rsid w:val="009725AB"/>
    <w:rsid w:val="009772C3"/>
    <w:rsid w:val="009815A2"/>
    <w:rsid w:val="00981AE5"/>
    <w:rsid w:val="009821B4"/>
    <w:rsid w:val="00983073"/>
    <w:rsid w:val="009871F9"/>
    <w:rsid w:val="009A260A"/>
    <w:rsid w:val="009A4263"/>
    <w:rsid w:val="009A7600"/>
    <w:rsid w:val="009B0B9D"/>
    <w:rsid w:val="009B0FC2"/>
    <w:rsid w:val="009B4884"/>
    <w:rsid w:val="009B4CC3"/>
    <w:rsid w:val="009B63DE"/>
    <w:rsid w:val="009B689E"/>
    <w:rsid w:val="009C1387"/>
    <w:rsid w:val="009C164D"/>
    <w:rsid w:val="009C3F5C"/>
    <w:rsid w:val="009C4A4B"/>
    <w:rsid w:val="009C555A"/>
    <w:rsid w:val="009D0A69"/>
    <w:rsid w:val="009D117D"/>
    <w:rsid w:val="009D1D59"/>
    <w:rsid w:val="009D3F63"/>
    <w:rsid w:val="009D48F3"/>
    <w:rsid w:val="009D5D3D"/>
    <w:rsid w:val="009D6BF7"/>
    <w:rsid w:val="009D7BF2"/>
    <w:rsid w:val="009E02A9"/>
    <w:rsid w:val="009F0026"/>
    <w:rsid w:val="009F1FFF"/>
    <w:rsid w:val="009F3A48"/>
    <w:rsid w:val="009F401C"/>
    <w:rsid w:val="009F5531"/>
    <w:rsid w:val="009F591A"/>
    <w:rsid w:val="009F5CB2"/>
    <w:rsid w:val="00A00C02"/>
    <w:rsid w:val="00A01BE4"/>
    <w:rsid w:val="00A0291D"/>
    <w:rsid w:val="00A03234"/>
    <w:rsid w:val="00A032D0"/>
    <w:rsid w:val="00A03E43"/>
    <w:rsid w:val="00A05CAA"/>
    <w:rsid w:val="00A100C4"/>
    <w:rsid w:val="00A106AE"/>
    <w:rsid w:val="00A112BB"/>
    <w:rsid w:val="00A113B4"/>
    <w:rsid w:val="00A12864"/>
    <w:rsid w:val="00A13420"/>
    <w:rsid w:val="00A13866"/>
    <w:rsid w:val="00A1429A"/>
    <w:rsid w:val="00A152E2"/>
    <w:rsid w:val="00A26701"/>
    <w:rsid w:val="00A27757"/>
    <w:rsid w:val="00A27A3B"/>
    <w:rsid w:val="00A27D5A"/>
    <w:rsid w:val="00A303B8"/>
    <w:rsid w:val="00A31239"/>
    <w:rsid w:val="00A31FF6"/>
    <w:rsid w:val="00A33D52"/>
    <w:rsid w:val="00A3464E"/>
    <w:rsid w:val="00A35D94"/>
    <w:rsid w:val="00A403E0"/>
    <w:rsid w:val="00A40926"/>
    <w:rsid w:val="00A445E9"/>
    <w:rsid w:val="00A45B01"/>
    <w:rsid w:val="00A54910"/>
    <w:rsid w:val="00A561D7"/>
    <w:rsid w:val="00A57602"/>
    <w:rsid w:val="00A6029A"/>
    <w:rsid w:val="00A60399"/>
    <w:rsid w:val="00A60797"/>
    <w:rsid w:val="00A61D49"/>
    <w:rsid w:val="00A61F1D"/>
    <w:rsid w:val="00A62000"/>
    <w:rsid w:val="00A65BD6"/>
    <w:rsid w:val="00A674DE"/>
    <w:rsid w:val="00A67821"/>
    <w:rsid w:val="00A70330"/>
    <w:rsid w:val="00A769B7"/>
    <w:rsid w:val="00A77138"/>
    <w:rsid w:val="00A8126D"/>
    <w:rsid w:val="00A812C4"/>
    <w:rsid w:val="00A8185E"/>
    <w:rsid w:val="00A81C25"/>
    <w:rsid w:val="00A81CE6"/>
    <w:rsid w:val="00A84FE3"/>
    <w:rsid w:val="00A853E8"/>
    <w:rsid w:val="00A85B13"/>
    <w:rsid w:val="00A876E2"/>
    <w:rsid w:val="00A93395"/>
    <w:rsid w:val="00A93DA7"/>
    <w:rsid w:val="00A94F4F"/>
    <w:rsid w:val="00AA0A4C"/>
    <w:rsid w:val="00AA133A"/>
    <w:rsid w:val="00AA37DE"/>
    <w:rsid w:val="00AA5E5A"/>
    <w:rsid w:val="00AA793D"/>
    <w:rsid w:val="00AB195C"/>
    <w:rsid w:val="00AB1AB1"/>
    <w:rsid w:val="00AB599D"/>
    <w:rsid w:val="00AC0C9F"/>
    <w:rsid w:val="00AC13C7"/>
    <w:rsid w:val="00AC237B"/>
    <w:rsid w:val="00AC2AC7"/>
    <w:rsid w:val="00AC5899"/>
    <w:rsid w:val="00AC66ED"/>
    <w:rsid w:val="00AC793D"/>
    <w:rsid w:val="00AD06BC"/>
    <w:rsid w:val="00AE4513"/>
    <w:rsid w:val="00AE4ACF"/>
    <w:rsid w:val="00AF4D7A"/>
    <w:rsid w:val="00AF7091"/>
    <w:rsid w:val="00B01406"/>
    <w:rsid w:val="00B03FB7"/>
    <w:rsid w:val="00B05F39"/>
    <w:rsid w:val="00B06316"/>
    <w:rsid w:val="00B076B0"/>
    <w:rsid w:val="00B126F5"/>
    <w:rsid w:val="00B13875"/>
    <w:rsid w:val="00B15C09"/>
    <w:rsid w:val="00B2166C"/>
    <w:rsid w:val="00B233F7"/>
    <w:rsid w:val="00B239D0"/>
    <w:rsid w:val="00B24118"/>
    <w:rsid w:val="00B26440"/>
    <w:rsid w:val="00B269B6"/>
    <w:rsid w:val="00B308F5"/>
    <w:rsid w:val="00B3281C"/>
    <w:rsid w:val="00B3382C"/>
    <w:rsid w:val="00B357FA"/>
    <w:rsid w:val="00B36FE4"/>
    <w:rsid w:val="00B36FE9"/>
    <w:rsid w:val="00B40CFC"/>
    <w:rsid w:val="00B42553"/>
    <w:rsid w:val="00B42E60"/>
    <w:rsid w:val="00B44A4C"/>
    <w:rsid w:val="00B44D74"/>
    <w:rsid w:val="00B46834"/>
    <w:rsid w:val="00B4759C"/>
    <w:rsid w:val="00B5158B"/>
    <w:rsid w:val="00B515E4"/>
    <w:rsid w:val="00B53991"/>
    <w:rsid w:val="00B55D05"/>
    <w:rsid w:val="00B5765E"/>
    <w:rsid w:val="00B60001"/>
    <w:rsid w:val="00B601C4"/>
    <w:rsid w:val="00B6264A"/>
    <w:rsid w:val="00B63706"/>
    <w:rsid w:val="00B65CD6"/>
    <w:rsid w:val="00B66831"/>
    <w:rsid w:val="00B66E98"/>
    <w:rsid w:val="00B707D2"/>
    <w:rsid w:val="00B7269C"/>
    <w:rsid w:val="00B74321"/>
    <w:rsid w:val="00B76780"/>
    <w:rsid w:val="00B7688D"/>
    <w:rsid w:val="00B774C9"/>
    <w:rsid w:val="00B822B6"/>
    <w:rsid w:val="00B84D90"/>
    <w:rsid w:val="00B851B5"/>
    <w:rsid w:val="00B85DC8"/>
    <w:rsid w:val="00B87929"/>
    <w:rsid w:val="00B92CA1"/>
    <w:rsid w:val="00B93127"/>
    <w:rsid w:val="00B95CBC"/>
    <w:rsid w:val="00B95D8B"/>
    <w:rsid w:val="00B96B57"/>
    <w:rsid w:val="00B978AE"/>
    <w:rsid w:val="00BA0C1E"/>
    <w:rsid w:val="00BA2599"/>
    <w:rsid w:val="00BA5972"/>
    <w:rsid w:val="00BA76E0"/>
    <w:rsid w:val="00BA770A"/>
    <w:rsid w:val="00BB28EF"/>
    <w:rsid w:val="00BB48A2"/>
    <w:rsid w:val="00BB4CDE"/>
    <w:rsid w:val="00BB6717"/>
    <w:rsid w:val="00BB7D74"/>
    <w:rsid w:val="00BC0682"/>
    <w:rsid w:val="00BC5180"/>
    <w:rsid w:val="00BD059A"/>
    <w:rsid w:val="00BD658E"/>
    <w:rsid w:val="00BE0011"/>
    <w:rsid w:val="00BE057E"/>
    <w:rsid w:val="00BE2697"/>
    <w:rsid w:val="00BE56F1"/>
    <w:rsid w:val="00BF134C"/>
    <w:rsid w:val="00BF4A66"/>
    <w:rsid w:val="00BF56F3"/>
    <w:rsid w:val="00BF7DAA"/>
    <w:rsid w:val="00C01725"/>
    <w:rsid w:val="00C01C61"/>
    <w:rsid w:val="00C01E12"/>
    <w:rsid w:val="00C02007"/>
    <w:rsid w:val="00C05023"/>
    <w:rsid w:val="00C05556"/>
    <w:rsid w:val="00C066D0"/>
    <w:rsid w:val="00C07ECA"/>
    <w:rsid w:val="00C1135E"/>
    <w:rsid w:val="00C12EA9"/>
    <w:rsid w:val="00C1427E"/>
    <w:rsid w:val="00C16D07"/>
    <w:rsid w:val="00C17691"/>
    <w:rsid w:val="00C200DF"/>
    <w:rsid w:val="00C22491"/>
    <w:rsid w:val="00C23612"/>
    <w:rsid w:val="00C25AD6"/>
    <w:rsid w:val="00C26653"/>
    <w:rsid w:val="00C26D07"/>
    <w:rsid w:val="00C2743F"/>
    <w:rsid w:val="00C27835"/>
    <w:rsid w:val="00C3001A"/>
    <w:rsid w:val="00C3253C"/>
    <w:rsid w:val="00C32F17"/>
    <w:rsid w:val="00C40DEF"/>
    <w:rsid w:val="00C4234E"/>
    <w:rsid w:val="00C4395B"/>
    <w:rsid w:val="00C44A6D"/>
    <w:rsid w:val="00C52398"/>
    <w:rsid w:val="00C537C7"/>
    <w:rsid w:val="00C54FFF"/>
    <w:rsid w:val="00C55B1E"/>
    <w:rsid w:val="00C55E82"/>
    <w:rsid w:val="00C65947"/>
    <w:rsid w:val="00C665E4"/>
    <w:rsid w:val="00C714AA"/>
    <w:rsid w:val="00C7422B"/>
    <w:rsid w:val="00C74D2F"/>
    <w:rsid w:val="00C77425"/>
    <w:rsid w:val="00C77C6C"/>
    <w:rsid w:val="00C80D9B"/>
    <w:rsid w:val="00C83035"/>
    <w:rsid w:val="00C83FA5"/>
    <w:rsid w:val="00C84B89"/>
    <w:rsid w:val="00C855F8"/>
    <w:rsid w:val="00C877F9"/>
    <w:rsid w:val="00C904A5"/>
    <w:rsid w:val="00C908B0"/>
    <w:rsid w:val="00C9135E"/>
    <w:rsid w:val="00C91456"/>
    <w:rsid w:val="00C928C3"/>
    <w:rsid w:val="00C95B5E"/>
    <w:rsid w:val="00CA306A"/>
    <w:rsid w:val="00CA4128"/>
    <w:rsid w:val="00CA53F6"/>
    <w:rsid w:val="00CA5552"/>
    <w:rsid w:val="00CA74C9"/>
    <w:rsid w:val="00CB00D4"/>
    <w:rsid w:val="00CB074D"/>
    <w:rsid w:val="00CB07D1"/>
    <w:rsid w:val="00CB19DC"/>
    <w:rsid w:val="00CB45DE"/>
    <w:rsid w:val="00CB5835"/>
    <w:rsid w:val="00CB5B83"/>
    <w:rsid w:val="00CB6150"/>
    <w:rsid w:val="00CB67F5"/>
    <w:rsid w:val="00CB6B89"/>
    <w:rsid w:val="00CC3035"/>
    <w:rsid w:val="00CC6A59"/>
    <w:rsid w:val="00CD004F"/>
    <w:rsid w:val="00CD104B"/>
    <w:rsid w:val="00CD1423"/>
    <w:rsid w:val="00CD28C4"/>
    <w:rsid w:val="00CD30B1"/>
    <w:rsid w:val="00CD379E"/>
    <w:rsid w:val="00CD37D5"/>
    <w:rsid w:val="00CD601B"/>
    <w:rsid w:val="00CD6923"/>
    <w:rsid w:val="00CD7D83"/>
    <w:rsid w:val="00CE00D1"/>
    <w:rsid w:val="00CE2E17"/>
    <w:rsid w:val="00CE2FE9"/>
    <w:rsid w:val="00CE5066"/>
    <w:rsid w:val="00CF1F39"/>
    <w:rsid w:val="00CF29CE"/>
    <w:rsid w:val="00CF2E94"/>
    <w:rsid w:val="00CF4029"/>
    <w:rsid w:val="00CF4AE9"/>
    <w:rsid w:val="00CF73C4"/>
    <w:rsid w:val="00D0097A"/>
    <w:rsid w:val="00D02E6F"/>
    <w:rsid w:val="00D03140"/>
    <w:rsid w:val="00D04F1D"/>
    <w:rsid w:val="00D065B7"/>
    <w:rsid w:val="00D0774E"/>
    <w:rsid w:val="00D101F9"/>
    <w:rsid w:val="00D116FA"/>
    <w:rsid w:val="00D11BBA"/>
    <w:rsid w:val="00D131F8"/>
    <w:rsid w:val="00D1428C"/>
    <w:rsid w:val="00D16A6E"/>
    <w:rsid w:val="00D16B8D"/>
    <w:rsid w:val="00D205CF"/>
    <w:rsid w:val="00D20CD1"/>
    <w:rsid w:val="00D21969"/>
    <w:rsid w:val="00D21A60"/>
    <w:rsid w:val="00D22A53"/>
    <w:rsid w:val="00D25A58"/>
    <w:rsid w:val="00D2746A"/>
    <w:rsid w:val="00D27E67"/>
    <w:rsid w:val="00D30C1A"/>
    <w:rsid w:val="00D3256E"/>
    <w:rsid w:val="00D3575A"/>
    <w:rsid w:val="00D4007B"/>
    <w:rsid w:val="00D4257A"/>
    <w:rsid w:val="00D428FB"/>
    <w:rsid w:val="00D43100"/>
    <w:rsid w:val="00D4409B"/>
    <w:rsid w:val="00D451E9"/>
    <w:rsid w:val="00D454A4"/>
    <w:rsid w:val="00D47233"/>
    <w:rsid w:val="00D50654"/>
    <w:rsid w:val="00D50C2B"/>
    <w:rsid w:val="00D50D7F"/>
    <w:rsid w:val="00D51F97"/>
    <w:rsid w:val="00D53730"/>
    <w:rsid w:val="00D5570D"/>
    <w:rsid w:val="00D56367"/>
    <w:rsid w:val="00D567E4"/>
    <w:rsid w:val="00D567F4"/>
    <w:rsid w:val="00D604C6"/>
    <w:rsid w:val="00D6070E"/>
    <w:rsid w:val="00D60CB8"/>
    <w:rsid w:val="00D61C27"/>
    <w:rsid w:val="00D6641D"/>
    <w:rsid w:val="00D67455"/>
    <w:rsid w:val="00D6795C"/>
    <w:rsid w:val="00D70BD5"/>
    <w:rsid w:val="00D72070"/>
    <w:rsid w:val="00D72F87"/>
    <w:rsid w:val="00D7336A"/>
    <w:rsid w:val="00D738BE"/>
    <w:rsid w:val="00D76A34"/>
    <w:rsid w:val="00D76B29"/>
    <w:rsid w:val="00D76DC9"/>
    <w:rsid w:val="00D80FE1"/>
    <w:rsid w:val="00D81E61"/>
    <w:rsid w:val="00D91605"/>
    <w:rsid w:val="00D968F5"/>
    <w:rsid w:val="00D977EB"/>
    <w:rsid w:val="00DA1A48"/>
    <w:rsid w:val="00DA23C6"/>
    <w:rsid w:val="00DA27F8"/>
    <w:rsid w:val="00DA35AB"/>
    <w:rsid w:val="00DB1515"/>
    <w:rsid w:val="00DB17BD"/>
    <w:rsid w:val="00DB2AA0"/>
    <w:rsid w:val="00DB2C6F"/>
    <w:rsid w:val="00DB325A"/>
    <w:rsid w:val="00DB62C6"/>
    <w:rsid w:val="00DB71DE"/>
    <w:rsid w:val="00DC0B66"/>
    <w:rsid w:val="00DC3231"/>
    <w:rsid w:val="00DC45FA"/>
    <w:rsid w:val="00DC52AF"/>
    <w:rsid w:val="00DC61CD"/>
    <w:rsid w:val="00DD2F6E"/>
    <w:rsid w:val="00DD47AB"/>
    <w:rsid w:val="00DD524F"/>
    <w:rsid w:val="00DD65AF"/>
    <w:rsid w:val="00DD7D18"/>
    <w:rsid w:val="00DE1FB2"/>
    <w:rsid w:val="00DE25B9"/>
    <w:rsid w:val="00DE2D70"/>
    <w:rsid w:val="00DE7A3B"/>
    <w:rsid w:val="00DF4AD5"/>
    <w:rsid w:val="00DF4B24"/>
    <w:rsid w:val="00DF67AE"/>
    <w:rsid w:val="00DF7B37"/>
    <w:rsid w:val="00E0127E"/>
    <w:rsid w:val="00E0282B"/>
    <w:rsid w:val="00E029F7"/>
    <w:rsid w:val="00E02B89"/>
    <w:rsid w:val="00E03D91"/>
    <w:rsid w:val="00E0661D"/>
    <w:rsid w:val="00E10AA0"/>
    <w:rsid w:val="00E11D6F"/>
    <w:rsid w:val="00E15D8A"/>
    <w:rsid w:val="00E21171"/>
    <w:rsid w:val="00E23941"/>
    <w:rsid w:val="00E24115"/>
    <w:rsid w:val="00E25444"/>
    <w:rsid w:val="00E26905"/>
    <w:rsid w:val="00E30439"/>
    <w:rsid w:val="00E31143"/>
    <w:rsid w:val="00E31457"/>
    <w:rsid w:val="00E3490E"/>
    <w:rsid w:val="00E40E85"/>
    <w:rsid w:val="00E427A7"/>
    <w:rsid w:val="00E435F9"/>
    <w:rsid w:val="00E45DB8"/>
    <w:rsid w:val="00E46E6F"/>
    <w:rsid w:val="00E47375"/>
    <w:rsid w:val="00E51005"/>
    <w:rsid w:val="00E51695"/>
    <w:rsid w:val="00E51D49"/>
    <w:rsid w:val="00E54482"/>
    <w:rsid w:val="00E60DB8"/>
    <w:rsid w:val="00E61E62"/>
    <w:rsid w:val="00E622DE"/>
    <w:rsid w:val="00E64668"/>
    <w:rsid w:val="00E65ED8"/>
    <w:rsid w:val="00E71E21"/>
    <w:rsid w:val="00E722D3"/>
    <w:rsid w:val="00E74BF8"/>
    <w:rsid w:val="00E74D67"/>
    <w:rsid w:val="00E75952"/>
    <w:rsid w:val="00E77134"/>
    <w:rsid w:val="00E80400"/>
    <w:rsid w:val="00E8177E"/>
    <w:rsid w:val="00E8204B"/>
    <w:rsid w:val="00E8282C"/>
    <w:rsid w:val="00E8330F"/>
    <w:rsid w:val="00E83379"/>
    <w:rsid w:val="00E8343B"/>
    <w:rsid w:val="00E84A61"/>
    <w:rsid w:val="00E84D13"/>
    <w:rsid w:val="00E87394"/>
    <w:rsid w:val="00E915E9"/>
    <w:rsid w:val="00E92EDB"/>
    <w:rsid w:val="00E95A0E"/>
    <w:rsid w:val="00EA088F"/>
    <w:rsid w:val="00EA3657"/>
    <w:rsid w:val="00EA3764"/>
    <w:rsid w:val="00EA403C"/>
    <w:rsid w:val="00EA4051"/>
    <w:rsid w:val="00EA41BA"/>
    <w:rsid w:val="00EA49F2"/>
    <w:rsid w:val="00EA50D6"/>
    <w:rsid w:val="00EB4478"/>
    <w:rsid w:val="00EB7342"/>
    <w:rsid w:val="00EB7ADA"/>
    <w:rsid w:val="00EC04CD"/>
    <w:rsid w:val="00EC1C17"/>
    <w:rsid w:val="00EC32FE"/>
    <w:rsid w:val="00EC3782"/>
    <w:rsid w:val="00EC5B65"/>
    <w:rsid w:val="00EC5B95"/>
    <w:rsid w:val="00EC5F63"/>
    <w:rsid w:val="00EC6D78"/>
    <w:rsid w:val="00ED08EB"/>
    <w:rsid w:val="00ED1EA6"/>
    <w:rsid w:val="00EE2CD6"/>
    <w:rsid w:val="00EE360C"/>
    <w:rsid w:val="00EE7944"/>
    <w:rsid w:val="00EE7D61"/>
    <w:rsid w:val="00EF1187"/>
    <w:rsid w:val="00EF4244"/>
    <w:rsid w:val="00EF7BBB"/>
    <w:rsid w:val="00F014A4"/>
    <w:rsid w:val="00F030A1"/>
    <w:rsid w:val="00F05299"/>
    <w:rsid w:val="00F053D8"/>
    <w:rsid w:val="00F05715"/>
    <w:rsid w:val="00F06FD5"/>
    <w:rsid w:val="00F10AAA"/>
    <w:rsid w:val="00F1606D"/>
    <w:rsid w:val="00F228AD"/>
    <w:rsid w:val="00F23FAD"/>
    <w:rsid w:val="00F240FA"/>
    <w:rsid w:val="00F25823"/>
    <w:rsid w:val="00F26BD8"/>
    <w:rsid w:val="00F3120D"/>
    <w:rsid w:val="00F33E7D"/>
    <w:rsid w:val="00F34152"/>
    <w:rsid w:val="00F358CA"/>
    <w:rsid w:val="00F407A2"/>
    <w:rsid w:val="00F40BDB"/>
    <w:rsid w:val="00F41201"/>
    <w:rsid w:val="00F43993"/>
    <w:rsid w:val="00F44BBC"/>
    <w:rsid w:val="00F45B7D"/>
    <w:rsid w:val="00F515E1"/>
    <w:rsid w:val="00F520C1"/>
    <w:rsid w:val="00F52AD8"/>
    <w:rsid w:val="00F52D65"/>
    <w:rsid w:val="00F538AD"/>
    <w:rsid w:val="00F544CC"/>
    <w:rsid w:val="00F618F0"/>
    <w:rsid w:val="00F625F1"/>
    <w:rsid w:val="00F62AFE"/>
    <w:rsid w:val="00F66FC9"/>
    <w:rsid w:val="00F70373"/>
    <w:rsid w:val="00F73838"/>
    <w:rsid w:val="00F74A81"/>
    <w:rsid w:val="00F76044"/>
    <w:rsid w:val="00F80B44"/>
    <w:rsid w:val="00F83E55"/>
    <w:rsid w:val="00F86AA5"/>
    <w:rsid w:val="00F90850"/>
    <w:rsid w:val="00F97014"/>
    <w:rsid w:val="00FA23CE"/>
    <w:rsid w:val="00FA5317"/>
    <w:rsid w:val="00FA5B34"/>
    <w:rsid w:val="00FA658E"/>
    <w:rsid w:val="00FA7270"/>
    <w:rsid w:val="00FB0D1A"/>
    <w:rsid w:val="00FB1426"/>
    <w:rsid w:val="00FB509D"/>
    <w:rsid w:val="00FC0A57"/>
    <w:rsid w:val="00FC0C00"/>
    <w:rsid w:val="00FC3742"/>
    <w:rsid w:val="00FC3CA5"/>
    <w:rsid w:val="00FC4EBC"/>
    <w:rsid w:val="00FC5419"/>
    <w:rsid w:val="00FD046D"/>
    <w:rsid w:val="00FD1E04"/>
    <w:rsid w:val="00FD2116"/>
    <w:rsid w:val="00FD2627"/>
    <w:rsid w:val="00FD46CF"/>
    <w:rsid w:val="00FD49FC"/>
    <w:rsid w:val="00FD6682"/>
    <w:rsid w:val="00FD6E60"/>
    <w:rsid w:val="00FE00AC"/>
    <w:rsid w:val="00FE0D4A"/>
    <w:rsid w:val="00FE31D2"/>
    <w:rsid w:val="00FE3AA6"/>
    <w:rsid w:val="00FE4837"/>
    <w:rsid w:val="00FE4E71"/>
    <w:rsid w:val="00FE532C"/>
    <w:rsid w:val="00FF0E68"/>
    <w:rsid w:val="00FF2E7C"/>
    <w:rsid w:val="00FF4844"/>
    <w:rsid w:val="00FF4C91"/>
    <w:rsid w:val="0123357E"/>
    <w:rsid w:val="017B5B48"/>
    <w:rsid w:val="06765CEE"/>
    <w:rsid w:val="073F20F3"/>
    <w:rsid w:val="079E36BE"/>
    <w:rsid w:val="07F044FE"/>
    <w:rsid w:val="09DD541A"/>
    <w:rsid w:val="0AC37758"/>
    <w:rsid w:val="0B195FA1"/>
    <w:rsid w:val="0CB96807"/>
    <w:rsid w:val="0D744003"/>
    <w:rsid w:val="0DD21A15"/>
    <w:rsid w:val="0FA33CD3"/>
    <w:rsid w:val="10E67546"/>
    <w:rsid w:val="11111663"/>
    <w:rsid w:val="12426064"/>
    <w:rsid w:val="131E5EEC"/>
    <w:rsid w:val="13AF4D1D"/>
    <w:rsid w:val="13F13AD3"/>
    <w:rsid w:val="154B08A0"/>
    <w:rsid w:val="15E50ECA"/>
    <w:rsid w:val="16436C54"/>
    <w:rsid w:val="17207271"/>
    <w:rsid w:val="1A411A08"/>
    <w:rsid w:val="1B516101"/>
    <w:rsid w:val="1BE063BC"/>
    <w:rsid w:val="1C8A3B7B"/>
    <w:rsid w:val="1FEA42E8"/>
    <w:rsid w:val="20390044"/>
    <w:rsid w:val="21FD39D1"/>
    <w:rsid w:val="22D3631C"/>
    <w:rsid w:val="24763F14"/>
    <w:rsid w:val="279938C3"/>
    <w:rsid w:val="28464CAE"/>
    <w:rsid w:val="29766CEE"/>
    <w:rsid w:val="29BC6A0A"/>
    <w:rsid w:val="2BB1567F"/>
    <w:rsid w:val="2C366877"/>
    <w:rsid w:val="301A2FA8"/>
    <w:rsid w:val="313308E4"/>
    <w:rsid w:val="32FE2435"/>
    <w:rsid w:val="33243ACD"/>
    <w:rsid w:val="333F72D0"/>
    <w:rsid w:val="358277A9"/>
    <w:rsid w:val="36581519"/>
    <w:rsid w:val="36E508D2"/>
    <w:rsid w:val="398E34A3"/>
    <w:rsid w:val="3E4660FB"/>
    <w:rsid w:val="431C742A"/>
    <w:rsid w:val="435968D0"/>
    <w:rsid w:val="44A24006"/>
    <w:rsid w:val="473A07C7"/>
    <w:rsid w:val="48545A7F"/>
    <w:rsid w:val="486911E7"/>
    <w:rsid w:val="4AFF6048"/>
    <w:rsid w:val="4BA821A3"/>
    <w:rsid w:val="4D891D2A"/>
    <w:rsid w:val="4E697689"/>
    <w:rsid w:val="502540A3"/>
    <w:rsid w:val="52920B57"/>
    <w:rsid w:val="52DF7C50"/>
    <w:rsid w:val="53A307BF"/>
    <w:rsid w:val="569C6DA8"/>
    <w:rsid w:val="56A36DF8"/>
    <w:rsid w:val="56BB5BCD"/>
    <w:rsid w:val="56E70219"/>
    <w:rsid w:val="5C4B1054"/>
    <w:rsid w:val="5CA35AA8"/>
    <w:rsid w:val="5D14673D"/>
    <w:rsid w:val="5E604B5F"/>
    <w:rsid w:val="5EBA0139"/>
    <w:rsid w:val="6142054C"/>
    <w:rsid w:val="6513449D"/>
    <w:rsid w:val="65E73470"/>
    <w:rsid w:val="683452CA"/>
    <w:rsid w:val="68E258A1"/>
    <w:rsid w:val="69B97868"/>
    <w:rsid w:val="6A1C237B"/>
    <w:rsid w:val="6ABA2F28"/>
    <w:rsid w:val="6B2128DA"/>
    <w:rsid w:val="6B2F6C3E"/>
    <w:rsid w:val="6B7E0BC3"/>
    <w:rsid w:val="6F7A2F9E"/>
    <w:rsid w:val="6FA348AB"/>
    <w:rsid w:val="6FAB0FD7"/>
    <w:rsid w:val="70FD5FA2"/>
    <w:rsid w:val="73005B71"/>
    <w:rsid w:val="732F1389"/>
    <w:rsid w:val="75436915"/>
    <w:rsid w:val="77326A39"/>
    <w:rsid w:val="78722743"/>
    <w:rsid w:val="7BD021B0"/>
    <w:rsid w:val="7BE15C7B"/>
    <w:rsid w:val="7C374CF9"/>
    <w:rsid w:val="7E751B09"/>
    <w:rsid w:val="7F004D7C"/>
    <w:rsid w:val="7FC4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17F4"/>
  <w15:docId w15:val="{17788702-A567-4EA3-A3CE-5A9B97C9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580"/>
    <w:pPr>
      <w:widowControl w:val="0"/>
      <w:snapToGrid w:val="0"/>
      <w:spacing w:line="500" w:lineRule="exact"/>
      <w:ind w:firstLine="495"/>
      <w:jc w:val="both"/>
    </w:pPr>
    <w:rPr>
      <w:rFonts w:eastAsia="方正仿宋_GBK"/>
      <w:kern w:val="2"/>
      <w:sz w:val="24"/>
      <w:szCs w:val="28"/>
    </w:rPr>
  </w:style>
  <w:style w:type="paragraph" w:styleId="1">
    <w:name w:val="heading 1"/>
    <w:basedOn w:val="a"/>
    <w:next w:val="a"/>
    <w:link w:val="10"/>
    <w:uiPriority w:val="9"/>
    <w:qFormat/>
    <w:pPr>
      <w:keepNext/>
      <w:keepLines/>
      <w:jc w:val="center"/>
      <w:outlineLvl w:val="0"/>
    </w:pPr>
    <w:rPr>
      <w:rFonts w:eastAsia="微软雅黑"/>
      <w:b/>
      <w:bCs/>
      <w:kern w:val="44"/>
      <w:sz w:val="32"/>
      <w:szCs w:val="44"/>
    </w:rPr>
  </w:style>
  <w:style w:type="paragraph" w:styleId="2">
    <w:name w:val="heading 2"/>
    <w:basedOn w:val="a"/>
    <w:next w:val="a"/>
    <w:link w:val="20"/>
    <w:uiPriority w:val="9"/>
    <w:unhideWhenUsed/>
    <w:qFormat/>
    <w:rsid w:val="004C4520"/>
    <w:pPr>
      <w:keepNext/>
      <w:keepLines/>
      <w:ind w:firstLine="0"/>
      <w:jc w:val="center"/>
      <w:outlineLvl w:val="1"/>
    </w:pPr>
    <w:rPr>
      <w:rFonts w:cstheme="majorBidi"/>
      <w:b/>
      <w:color w:val="000000" w:themeColor="text1"/>
      <w:sz w:val="32"/>
      <w:szCs w:val="32"/>
    </w:rPr>
  </w:style>
  <w:style w:type="paragraph" w:styleId="3">
    <w:name w:val="heading 3"/>
    <w:basedOn w:val="2"/>
    <w:next w:val="a"/>
    <w:link w:val="30"/>
    <w:autoRedefine/>
    <w:uiPriority w:val="9"/>
    <w:unhideWhenUsed/>
    <w:qFormat/>
    <w:rsid w:val="004C4520"/>
    <w:pPr>
      <w:numPr>
        <w:ilvl w:val="1"/>
        <w:numId w:val="1"/>
      </w:numPr>
      <w:outlineLvl w:val="2"/>
    </w:pPr>
    <w:rPr>
      <w:sz w:val="30"/>
    </w:rPr>
  </w:style>
  <w:style w:type="paragraph" w:styleId="4">
    <w:name w:val="heading 4"/>
    <w:basedOn w:val="3"/>
    <w:next w:val="a"/>
    <w:link w:val="40"/>
    <w:autoRedefine/>
    <w:uiPriority w:val="9"/>
    <w:unhideWhenUsed/>
    <w:qFormat/>
    <w:rsid w:val="007A51FE"/>
    <w:pPr>
      <w:numPr>
        <w:ilvl w:val="2"/>
      </w:numPr>
      <w:ind w:left="567"/>
      <w:jc w:val="left"/>
      <w:outlineLvl w:val="3"/>
    </w:pPr>
    <w:rPr>
      <w:sz w:val="28"/>
    </w:rPr>
  </w:style>
  <w:style w:type="paragraph" w:styleId="5">
    <w:name w:val="heading 5"/>
    <w:basedOn w:val="4"/>
    <w:next w:val="a"/>
    <w:link w:val="50"/>
    <w:uiPriority w:val="9"/>
    <w:unhideWhenUsed/>
    <w:qFormat/>
    <w:rsid w:val="00E65ED8"/>
    <w:pPr>
      <w:numPr>
        <w:ilvl w:val="3"/>
      </w:numPr>
      <w:ind w:left="0" w:firstLine="0"/>
      <w:outlineLvl w:val="4"/>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rsid w:val="00002580"/>
  </w:style>
  <w:style w:type="paragraph" w:styleId="TOC3">
    <w:name w:val="toc 3"/>
    <w:basedOn w:val="a"/>
    <w:next w:val="a"/>
    <w:uiPriority w:val="39"/>
    <w:unhideWhenUsed/>
    <w:qFormat/>
    <w:pPr>
      <w:ind w:leftChars="400" w:left="8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pPr>
      <w:tabs>
        <w:tab w:val="right" w:leader="dot" w:pos="8296"/>
      </w:tabs>
      <w:jc w:val="center"/>
    </w:pPr>
  </w:style>
  <w:style w:type="paragraph" w:styleId="TOC4">
    <w:name w:val="toc 4"/>
    <w:basedOn w:val="a"/>
    <w:next w:val="a"/>
    <w:uiPriority w:val="39"/>
    <w:unhideWhenUsed/>
    <w:qFormat/>
    <w:pPr>
      <w:ind w:leftChars="600" w:left="1260"/>
    </w:pPr>
  </w:style>
  <w:style w:type="paragraph" w:styleId="TOC2">
    <w:name w:val="toc 2"/>
    <w:basedOn w:val="a"/>
    <w:next w:val="a"/>
    <w:uiPriority w:val="39"/>
    <w:unhideWhenUsed/>
    <w:qFormat/>
    <w:pPr>
      <w:ind w:leftChars="200" w:left="560"/>
      <w:jc w:val="left"/>
    </w:p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34"/>
    <w:qFormat/>
    <w:pPr>
      <w:ind w:firstLineChars="200" w:firstLine="420"/>
    </w:pPr>
  </w:style>
  <w:style w:type="character" w:customStyle="1" w:styleId="a8">
    <w:name w:val="日期 字符"/>
    <w:basedOn w:val="a0"/>
    <w:link w:val="a7"/>
    <w:uiPriority w:val="99"/>
    <w:semiHidden/>
    <w:qFormat/>
  </w:style>
  <w:style w:type="character" w:customStyle="1" w:styleId="10">
    <w:name w:val="标题 1 字符"/>
    <w:basedOn w:val="a0"/>
    <w:link w:val="1"/>
    <w:uiPriority w:val="9"/>
    <w:qFormat/>
    <w:rPr>
      <w:rFonts w:eastAsia="微软雅黑"/>
      <w:b/>
      <w:bCs/>
      <w:kern w:val="44"/>
      <w:sz w:val="32"/>
      <w:szCs w:val="44"/>
    </w:rPr>
  </w:style>
  <w:style w:type="character" w:customStyle="1" w:styleId="20">
    <w:name w:val="标题 2 字符"/>
    <w:basedOn w:val="a0"/>
    <w:link w:val="2"/>
    <w:uiPriority w:val="9"/>
    <w:qFormat/>
    <w:rsid w:val="004C4520"/>
    <w:rPr>
      <w:rFonts w:eastAsia="方正仿宋_GBK" w:cstheme="majorBidi"/>
      <w:b/>
      <w:color w:val="000000" w:themeColor="text1"/>
      <w:kern w:val="2"/>
      <w:sz w:val="32"/>
      <w:szCs w:val="32"/>
    </w:rPr>
  </w:style>
  <w:style w:type="character" w:customStyle="1" w:styleId="30">
    <w:name w:val="标题 3 字符"/>
    <w:basedOn w:val="a0"/>
    <w:link w:val="3"/>
    <w:uiPriority w:val="9"/>
    <w:qFormat/>
    <w:rsid w:val="004C4520"/>
    <w:rPr>
      <w:rFonts w:eastAsia="方正仿宋_GBK" w:cstheme="majorBidi"/>
      <w:b/>
      <w:color w:val="000000" w:themeColor="text1"/>
      <w:kern w:val="2"/>
      <w:sz w:val="30"/>
      <w:szCs w:val="32"/>
    </w:rPr>
  </w:style>
  <w:style w:type="paragraph" w:customStyle="1" w:styleId="TOC10">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basedOn w:val="a0"/>
    <w:link w:val="a9"/>
    <w:uiPriority w:val="99"/>
    <w:semiHidden/>
    <w:qFormat/>
    <w:rPr>
      <w:sz w:val="18"/>
      <w:szCs w:val="18"/>
    </w:rPr>
  </w:style>
  <w:style w:type="character" w:customStyle="1" w:styleId="40">
    <w:name w:val="标题 4 字符"/>
    <w:basedOn w:val="a0"/>
    <w:link w:val="4"/>
    <w:uiPriority w:val="9"/>
    <w:qFormat/>
    <w:rsid w:val="007A51FE"/>
    <w:rPr>
      <w:rFonts w:eastAsia="方正仿宋_GBK" w:cstheme="majorBidi"/>
      <w:b/>
      <w:color w:val="000000" w:themeColor="text1"/>
      <w:kern w:val="2"/>
      <w:sz w:val="28"/>
      <w:szCs w:val="32"/>
    </w:rPr>
  </w:style>
  <w:style w:type="character" w:customStyle="1" w:styleId="a4">
    <w:name w:val="批注文字 字符"/>
    <w:basedOn w:val="a0"/>
    <w:link w:val="a3"/>
    <w:uiPriority w:val="99"/>
    <w:qFormat/>
    <w:rPr>
      <w:rFonts w:ascii="方正仿宋_GBK" w:eastAsia="方正仿宋_GBK"/>
      <w:kern w:val="2"/>
      <w:sz w:val="28"/>
      <w:szCs w:val="28"/>
    </w:rPr>
  </w:style>
  <w:style w:type="character" w:customStyle="1" w:styleId="50">
    <w:name w:val="标题 5 字符"/>
    <w:basedOn w:val="a0"/>
    <w:link w:val="5"/>
    <w:uiPriority w:val="9"/>
    <w:qFormat/>
    <w:rsid w:val="00E65ED8"/>
    <w:rPr>
      <w:rFonts w:eastAsia="方正仿宋_GBK"/>
      <w:b/>
      <w:color w:val="000000" w:themeColor="text1"/>
      <w:kern w:val="2"/>
      <w:sz w:val="24"/>
      <w:szCs w:val="32"/>
    </w:rPr>
  </w:style>
  <w:style w:type="character" w:customStyle="1" w:styleId="a6">
    <w:name w:val="正文文本 字符"/>
    <w:basedOn w:val="a0"/>
    <w:link w:val="a5"/>
    <w:uiPriority w:val="1"/>
    <w:qFormat/>
    <w:rsid w:val="00002580"/>
    <w:rPr>
      <w:rFonts w:eastAsia="方正仿宋_GBK"/>
      <w:kern w:val="2"/>
      <w:sz w:val="24"/>
      <w:szCs w:val="28"/>
    </w:rPr>
  </w:style>
  <w:style w:type="paragraph" w:customStyle="1" w:styleId="21">
    <w:name w:val="列出段落2"/>
    <w:basedOn w:val="a"/>
    <w:uiPriority w:val="99"/>
    <w:unhideWhenUsed/>
    <w:qFormat/>
    <w:pPr>
      <w:widowControl/>
      <w:adjustRightInd w:val="0"/>
      <w:spacing w:after="200" w:line="240" w:lineRule="auto"/>
      <w:ind w:firstLineChars="200" w:firstLine="420"/>
      <w:jc w:val="left"/>
    </w:pPr>
    <w:rPr>
      <w:rFonts w:ascii="Tahoma" w:eastAsia="微软雅黑" w:hAnsi="Tahoma"/>
      <w:kern w:val="0"/>
      <w:sz w:val="22"/>
      <w:szCs w:val="22"/>
    </w:rPr>
  </w:style>
  <w:style w:type="paragraph" w:customStyle="1" w:styleId="TOC20">
    <w:name w:val="TOC 标题2"/>
    <w:basedOn w:val="1"/>
    <w:next w:val="a"/>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Cs w:val="32"/>
    </w:rPr>
  </w:style>
  <w:style w:type="paragraph" w:customStyle="1" w:styleId="11">
    <w:name w:val="修订1"/>
    <w:hidden/>
    <w:uiPriority w:val="99"/>
    <w:unhideWhenUsed/>
    <w:rPr>
      <w:rFonts w:ascii="方正仿宋_GBK" w:eastAsia="方正仿宋_GBK" w:hAnsiTheme="minorHAnsi" w:cstheme="minorBidi"/>
      <w:kern w:val="2"/>
      <w:sz w:val="28"/>
      <w:szCs w:val="28"/>
    </w:rPr>
  </w:style>
  <w:style w:type="character" w:customStyle="1" w:styleId="af0">
    <w:name w:val="批注主题 字符"/>
    <w:basedOn w:val="a4"/>
    <w:link w:val="af"/>
    <w:uiPriority w:val="99"/>
    <w:semiHidden/>
    <w:qFormat/>
    <w:rPr>
      <w:rFonts w:ascii="方正仿宋_GBK" w:eastAsia="方正仿宋_GBK" w:hAnsiTheme="minorHAnsi" w:cstheme="minorBidi"/>
      <w:b/>
      <w:bCs/>
      <w:kern w:val="2"/>
      <w:sz w:val="28"/>
      <w:szCs w:val="28"/>
    </w:rPr>
  </w:style>
  <w:style w:type="paragraph" w:customStyle="1" w:styleId="WPSOffice1">
    <w:name w:val="WPSOffice手动目录 1"/>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TOC">
    <w:name w:val="TOC Heading"/>
    <w:basedOn w:val="1"/>
    <w:next w:val="a"/>
    <w:uiPriority w:val="39"/>
    <w:unhideWhenUsed/>
    <w:qFormat/>
    <w:rsid w:val="004B48F0"/>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4836">
      <w:bodyDiv w:val="1"/>
      <w:marLeft w:val="0"/>
      <w:marRight w:val="0"/>
      <w:marTop w:val="0"/>
      <w:marBottom w:val="0"/>
      <w:divBdr>
        <w:top w:val="none" w:sz="0" w:space="0" w:color="auto"/>
        <w:left w:val="none" w:sz="0" w:space="0" w:color="auto"/>
        <w:bottom w:val="none" w:sz="0" w:space="0" w:color="auto"/>
        <w:right w:val="none" w:sz="0" w:space="0" w:color="auto"/>
      </w:divBdr>
      <w:divsChild>
        <w:div w:id="150566247">
          <w:marLeft w:val="0"/>
          <w:marRight w:val="0"/>
          <w:marTop w:val="0"/>
          <w:marBottom w:val="0"/>
          <w:divBdr>
            <w:top w:val="none" w:sz="0" w:space="0" w:color="auto"/>
            <w:left w:val="none" w:sz="0" w:space="0" w:color="auto"/>
            <w:bottom w:val="none" w:sz="0" w:space="0" w:color="auto"/>
            <w:right w:val="none" w:sz="0" w:space="0" w:color="auto"/>
          </w:divBdr>
          <w:divsChild>
            <w:div w:id="5536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5515">
      <w:bodyDiv w:val="1"/>
      <w:marLeft w:val="0"/>
      <w:marRight w:val="0"/>
      <w:marTop w:val="0"/>
      <w:marBottom w:val="0"/>
      <w:divBdr>
        <w:top w:val="none" w:sz="0" w:space="0" w:color="auto"/>
        <w:left w:val="none" w:sz="0" w:space="0" w:color="auto"/>
        <w:bottom w:val="none" w:sz="0" w:space="0" w:color="auto"/>
        <w:right w:val="none" w:sz="0" w:space="0" w:color="auto"/>
      </w:divBdr>
    </w:div>
    <w:div w:id="1310357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857759388@qq.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3170-C3A2-4E87-BAC4-DFF934BE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79</Pages>
  <Words>7163</Words>
  <Characters>40833</Characters>
  <Application>Microsoft Office Word</Application>
  <DocSecurity>0</DocSecurity>
  <Lines>340</Lines>
  <Paragraphs>95</Paragraphs>
  <ScaleCrop>false</ScaleCrop>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cp:lastModifiedBy>
  <cp:revision>290</cp:revision>
  <dcterms:created xsi:type="dcterms:W3CDTF">2023-10-19T07:10:00Z</dcterms:created>
  <dcterms:modified xsi:type="dcterms:W3CDTF">2023-11-22T03:31:00Z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F5C36EEBA98D4A7C98DCB3430B82FF1C</vt:lpwstr>
  </property>
</Properties>
</file>