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</w:pPr>
    </w:p>
    <w:p>
      <w:pPr>
        <w:spacing w:line="800" w:lineRule="exact"/>
        <w:jc w:val="center"/>
        <w:rPr>
          <w:rFonts w:hint="eastAsia" w:ascii="楷体" w:hAnsi="楷体" w:eastAsia="楷体" w:cs="宋体"/>
          <w:b/>
          <w:sz w:val="48"/>
          <w:szCs w:val="48"/>
        </w:rPr>
      </w:pPr>
      <w:r>
        <w:rPr>
          <w:rFonts w:hint="eastAsia" w:ascii="楷体" w:hAnsi="楷体" w:eastAsia="楷体" w:cs="宋体"/>
          <w:b/>
          <w:sz w:val="48"/>
          <w:szCs w:val="48"/>
        </w:rPr>
        <w:t>内蒙古自治区建筑节能技术及产品</w:t>
      </w:r>
    </w:p>
    <w:p>
      <w:pPr>
        <w:spacing w:line="800" w:lineRule="exact"/>
        <w:jc w:val="center"/>
        <w:rPr>
          <w:rFonts w:ascii="楷体" w:hAnsi="楷体" w:eastAsia="楷体" w:cs="Times New Roman"/>
          <w:b/>
          <w:sz w:val="48"/>
          <w:szCs w:val="48"/>
        </w:rPr>
      </w:pPr>
      <w:r>
        <w:rPr>
          <w:rFonts w:hint="eastAsia" w:ascii="楷体" w:hAnsi="楷体" w:eastAsia="楷体" w:cs="宋体"/>
          <w:b/>
          <w:sz w:val="48"/>
          <w:szCs w:val="48"/>
        </w:rPr>
        <w:t>推广、限制和禁止使用技术目录申请表</w:t>
      </w:r>
    </w:p>
    <w:p>
      <w:pPr>
        <w:jc w:val="center"/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</w:pPr>
    </w:p>
    <w:p>
      <w:pPr>
        <w:rPr>
          <w:rFonts w:hint="eastAsia" w:ascii="仿宋_GB2312" w:hAnsi="Times New Roman" w:eastAsia="仿宋_GB2312" w:cs="Times New Roman"/>
          <w:b/>
          <w:spacing w:val="180"/>
          <w:sz w:val="36"/>
          <w:szCs w:val="36"/>
        </w:rPr>
      </w:pPr>
    </w:p>
    <w:p>
      <w:pPr>
        <w:rPr>
          <w:rFonts w:hint="eastAsia" w:ascii="仿宋_GB2312" w:hAnsi="Times New Roman" w:eastAsia="仿宋_GB2312" w:cs="Times New Roman"/>
          <w:b/>
          <w:spacing w:val="180"/>
          <w:sz w:val="36"/>
          <w:szCs w:val="36"/>
        </w:rPr>
      </w:pPr>
    </w:p>
    <w:p>
      <w:pPr>
        <w:spacing w:line="760" w:lineRule="exact"/>
        <w:ind w:firstLine="1899" w:firstLineChars="5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b/>
          <w:spacing w:val="12"/>
          <w:sz w:val="32"/>
          <w:szCs w:val="28"/>
        </w:rPr>
        <w:t>申请单位：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 w:cs="Times New Roman"/>
          <w:b/>
          <w:spacing w:val="-12"/>
          <w:sz w:val="32"/>
          <w:szCs w:val="28"/>
        </w:rPr>
        <w:t>（盖章）</w:t>
      </w:r>
    </w:p>
    <w:p>
      <w:pPr>
        <w:spacing w:line="760" w:lineRule="exact"/>
        <w:ind w:firstLine="1932" w:firstLineChars="650"/>
        <w:rPr>
          <w:rFonts w:hint="eastAsia" w:ascii="楷体" w:hAnsi="楷体" w:eastAsia="楷体" w:cs="Times New Roman"/>
          <w:b/>
          <w:spacing w:val="-12"/>
          <w:sz w:val="28"/>
          <w:szCs w:val="28"/>
        </w:rPr>
      </w:pPr>
      <w:r>
        <w:rPr>
          <w:rFonts w:hint="eastAsia" w:ascii="楷体" w:hAnsi="楷体" w:eastAsia="楷体" w:cs="Times New Roman"/>
          <w:b/>
          <w:spacing w:val="-12"/>
          <w:sz w:val="32"/>
          <w:szCs w:val="28"/>
        </w:rPr>
        <w:t>技术/产品名称：</w:t>
      </w:r>
      <w:r>
        <w:rPr>
          <w:rFonts w:hint="eastAsia" w:ascii="楷体" w:hAnsi="楷体" w:eastAsia="楷体" w:cs="Times New Roman"/>
          <w:b/>
          <w:spacing w:val="-12"/>
          <w:sz w:val="28"/>
          <w:szCs w:val="28"/>
          <w:u w:val="single"/>
        </w:rPr>
        <w:t xml:space="preserve">                                </w:t>
      </w:r>
    </w:p>
    <w:p>
      <w:pPr>
        <w:spacing w:line="760" w:lineRule="exact"/>
        <w:ind w:firstLine="1899" w:firstLineChars="550"/>
        <w:rPr>
          <w:rFonts w:hint="eastAsia" w:ascii="楷体" w:hAnsi="楷体" w:eastAsia="楷体" w:cs="Times New Roman"/>
          <w:b/>
          <w:spacing w:val="12"/>
          <w:sz w:val="32"/>
          <w:szCs w:val="28"/>
        </w:rPr>
      </w:pPr>
      <w:r>
        <w:rPr>
          <w:rFonts w:hint="eastAsia" w:ascii="楷体" w:hAnsi="楷体" w:eastAsia="楷体" w:cs="Times New Roman"/>
          <w:b/>
          <w:spacing w:val="12"/>
          <w:sz w:val="32"/>
          <w:szCs w:val="28"/>
        </w:rPr>
        <w:t>技术类型：□推广   □限制   □禁止</w:t>
      </w:r>
    </w:p>
    <w:p>
      <w:pPr>
        <w:spacing w:line="760" w:lineRule="exact"/>
        <w:ind w:firstLine="1899" w:firstLineChars="550"/>
        <w:rPr>
          <w:rFonts w:hint="eastAsia" w:ascii="楷体" w:hAnsi="楷体" w:eastAsia="楷体" w:cs="Times New Roman"/>
          <w:spacing w:val="12"/>
          <w:sz w:val="28"/>
          <w:szCs w:val="28"/>
        </w:rPr>
      </w:pPr>
      <w:r>
        <w:rPr>
          <w:rFonts w:hint="eastAsia" w:ascii="楷体" w:hAnsi="楷体" w:eastAsia="楷体" w:cs="Times New Roman"/>
          <w:b/>
          <w:spacing w:val="12"/>
          <w:sz w:val="32"/>
          <w:szCs w:val="28"/>
        </w:rPr>
        <w:t>申请日期：</w:t>
      </w:r>
      <w:r>
        <w:rPr>
          <w:rFonts w:hint="eastAsia" w:ascii="楷体" w:hAnsi="楷体" w:eastAsia="楷体" w:cs="Times New Roman"/>
          <w:spacing w:val="12"/>
          <w:sz w:val="28"/>
          <w:szCs w:val="28"/>
          <w:u w:val="single"/>
        </w:rPr>
        <w:t xml:space="preserve">                          </w:t>
      </w:r>
    </w:p>
    <w:p>
      <w:pPr>
        <w:jc w:val="center"/>
        <w:rPr>
          <w:rFonts w:hint="eastAsia" w:ascii="宋体" w:hAnsi="宋体" w:eastAsia="宋体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eastAsia="方正小标宋简体" w:cs="Times New Roman"/>
          <w:sz w:val="32"/>
          <w:szCs w:val="32"/>
        </w:rPr>
      </w:pPr>
    </w:p>
    <w:p>
      <w:pPr>
        <w:spacing w:line="500" w:lineRule="exact"/>
        <w:rPr>
          <w:rFonts w:hint="eastAsia" w:ascii="宋体" w:hAnsi="宋体" w:eastAsia="方正小标宋简体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eastAsia="方正小标宋简体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eastAsia" w:ascii="楷体" w:hAnsi="楷体" w:eastAsia="楷体" w:cs="Times New Roman"/>
          <w:b/>
          <w:sz w:val="32"/>
          <w:szCs w:val="30"/>
        </w:rPr>
      </w:pPr>
      <w:r>
        <w:rPr>
          <w:rFonts w:hint="eastAsia" w:ascii="楷体" w:hAnsi="楷体" w:eastAsia="楷体" w:cs="Times New Roman"/>
          <w:b/>
          <w:sz w:val="32"/>
          <w:szCs w:val="30"/>
        </w:rPr>
        <w:t>内蒙古自治区住房和城乡建设厅制</w:t>
      </w:r>
    </w:p>
    <w:p>
      <w:pPr>
        <w:spacing w:line="500" w:lineRule="exact"/>
        <w:jc w:val="center"/>
        <w:rPr>
          <w:rFonts w:hint="eastAsia"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二O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二三</w:t>
      </w:r>
      <w:r>
        <w:rPr>
          <w:rFonts w:hint="eastAsia" w:ascii="楷体" w:hAnsi="楷体" w:eastAsia="楷体" w:cs="Times New Roman"/>
          <w:b/>
          <w:sz w:val="32"/>
          <w:szCs w:val="32"/>
        </w:rPr>
        <w:t>年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十一</w:t>
      </w:r>
      <w:r>
        <w:rPr>
          <w:rFonts w:hint="eastAsia" w:ascii="楷体" w:hAnsi="楷体" w:eastAsia="楷体" w:cs="Times New Roman"/>
          <w:b/>
          <w:sz w:val="32"/>
          <w:szCs w:val="32"/>
        </w:rPr>
        <w:t>月</w:t>
      </w:r>
    </w:p>
    <w:p>
      <w:pPr>
        <w:pStyle w:val="9"/>
        <w:jc w:val="center"/>
        <w:rPr>
          <w:rFonts w:hint="eastAsia" w:ascii="宋体" w:hAnsi="宋体" w:eastAsia="宋体" w:cs="Times New Roman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1 申请单位承诺书</w:t>
      </w:r>
    </w:p>
    <w:tbl>
      <w:tblPr>
        <w:tblStyle w:val="7"/>
        <w:tblW w:w="93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1" w:hRule="atLeast"/>
          <w:jc w:val="center"/>
        </w:trPr>
        <w:tc>
          <w:tcPr>
            <w:tcW w:w="93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仿宋" w:eastAsia="仿宋" w:cs="Times New Roman"/>
                <w:color w:val="000000"/>
                <w:sz w:val="28"/>
                <w:szCs w:val="28"/>
              </w:rPr>
              <w:t>本次申请的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资料真实</w:t>
            </w:r>
            <w:r>
              <w:rPr>
                <w:rFonts w:hint="eastAsia" w:ascii="Times New Roman" w:hAnsi="仿宋" w:eastAsia="仿宋" w:cs="Times New Roman"/>
                <w:color w:val="000000"/>
                <w:sz w:val="28"/>
                <w:szCs w:val="28"/>
              </w:rPr>
              <w:t>、准确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，且不存在任何违反相关法律法规及侵犯他人知识产权的情形。如有不符，本单位愿意承担由此</w:t>
            </w:r>
            <w:r>
              <w:rPr>
                <w:rFonts w:hint="eastAsia" w:ascii="Times New Roman" w:hAnsi="仿宋" w:eastAsia="仿宋" w:cs="Times New Roman"/>
                <w:color w:val="000000"/>
                <w:sz w:val="28"/>
                <w:szCs w:val="28"/>
              </w:rPr>
              <w:t>引起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的全部责任。</w:t>
            </w: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wordWrap w:val="0"/>
              <w:adjustRightInd w:val="0"/>
              <w:snapToGrid w:val="0"/>
              <w:spacing w:line="300" w:lineRule="auto"/>
              <w:ind w:firstLine="560" w:firstLineChars="200"/>
              <w:jc w:val="right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单位（盖章）：</w:t>
            </w:r>
            <w:r>
              <w:rPr>
                <w:rFonts w:hint="eastAsia" w:ascii="Times New Roman" w:hAnsi="仿宋" w:eastAsia="仿宋" w:cs="Times New Roman"/>
                <w:color w:val="000000"/>
                <w:sz w:val="28"/>
                <w:szCs w:val="28"/>
              </w:rPr>
              <w:t xml:space="preserve">               </w:t>
            </w:r>
          </w:p>
          <w:p>
            <w:pPr>
              <w:pStyle w:val="9"/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仿宋" w:eastAsia="仿宋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仿宋" w:eastAsia="仿宋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仿宋" w:eastAsia="仿宋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仿宋" w:eastAsia="仿宋" w:cs="Times New Roman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pStyle w:val="9"/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2-1 建筑节能技术、产品推广使用申请表</w:t>
      </w:r>
    </w:p>
    <w:tbl>
      <w:tblPr>
        <w:tblStyle w:val="7"/>
        <w:tblW w:w="95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"/>
        <w:gridCol w:w="2670"/>
        <w:gridCol w:w="328"/>
        <w:gridCol w:w="1142"/>
        <w:gridCol w:w="1440"/>
        <w:gridCol w:w="2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申请单位</w:t>
            </w:r>
          </w:p>
        </w:tc>
        <w:tc>
          <w:tcPr>
            <w:tcW w:w="7730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通讯地址</w:t>
            </w:r>
          </w:p>
        </w:tc>
        <w:tc>
          <w:tcPr>
            <w:tcW w:w="4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企业、单位性质</w:t>
            </w:r>
          </w:p>
        </w:tc>
        <w:tc>
          <w:tcPr>
            <w:tcW w:w="21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 系 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技术、产品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名称</w:t>
            </w:r>
          </w:p>
        </w:tc>
        <w:tc>
          <w:tcPr>
            <w:tcW w:w="773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0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技术、产品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类别</w:t>
            </w:r>
          </w:p>
        </w:tc>
        <w:tc>
          <w:tcPr>
            <w:tcW w:w="7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技术 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产品（材料） 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工艺 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设备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4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技术（产品）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简介和主要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技术指标</w:t>
            </w:r>
          </w:p>
        </w:tc>
        <w:tc>
          <w:tcPr>
            <w:tcW w:w="7730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5" w:hRule="atLeast"/>
        </w:trPr>
        <w:tc>
          <w:tcPr>
            <w:tcW w:w="180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推广使用依据（理由）</w:t>
            </w:r>
          </w:p>
        </w:tc>
        <w:tc>
          <w:tcPr>
            <w:tcW w:w="7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180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技术（产品）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应用范围</w:t>
            </w:r>
          </w:p>
        </w:tc>
        <w:tc>
          <w:tcPr>
            <w:tcW w:w="7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适用地区、适用建筑（或工程）类型、适用建筑工程部位、其他适用前提条件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80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专利及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获奖情况</w:t>
            </w:r>
          </w:p>
        </w:tc>
        <w:tc>
          <w:tcPr>
            <w:tcW w:w="7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80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推广应用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技术条件</w:t>
            </w:r>
          </w:p>
        </w:tc>
        <w:tc>
          <w:tcPr>
            <w:tcW w:w="7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已颁布的相关技术目录、产品标准、工法、图集等文件名称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785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实际应用情况</w:t>
            </w:r>
          </w:p>
        </w:tc>
        <w:tc>
          <w:tcPr>
            <w:tcW w:w="7745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实际应用时间、主要应用地区、应用规模、应用效果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7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生产能力及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质量管理体系情况</w:t>
            </w:r>
          </w:p>
        </w:tc>
        <w:tc>
          <w:tcPr>
            <w:tcW w:w="77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  <w:p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7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-8"/>
                <w:sz w:val="28"/>
                <w:szCs w:val="28"/>
              </w:rPr>
              <w:t>年平均销售量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-8"/>
                <w:sz w:val="28"/>
                <w:szCs w:val="28"/>
              </w:rPr>
              <w:t>及分布情况</w:t>
            </w:r>
          </w:p>
        </w:tc>
        <w:tc>
          <w:tcPr>
            <w:tcW w:w="77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  <w:p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17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未来应用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前景分析</w:t>
            </w:r>
          </w:p>
        </w:tc>
        <w:tc>
          <w:tcPr>
            <w:tcW w:w="77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479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申请单位意见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440" w:lineRule="exact"/>
              <w:ind w:firstLine="3132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章）</w:t>
            </w:r>
          </w:p>
          <w:p>
            <w:pPr>
              <w:ind w:firstLine="2891" w:firstLineChars="12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47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当地住建行政管理部门意见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440" w:lineRule="exact"/>
              <w:ind w:firstLine="3132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章）</w:t>
            </w:r>
          </w:p>
          <w:p>
            <w:pPr>
              <w:ind w:firstLine="2891" w:firstLineChars="12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2-2 建筑节能技术、产品限制使用申请表</w:t>
      </w:r>
    </w:p>
    <w:tbl>
      <w:tblPr>
        <w:tblStyle w:val="7"/>
        <w:tblW w:w="9554" w:type="dxa"/>
        <w:tblInd w:w="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836"/>
        <w:gridCol w:w="26"/>
        <w:gridCol w:w="1470"/>
        <w:gridCol w:w="1440"/>
        <w:gridCol w:w="1761"/>
        <w:gridCol w:w="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申请单位</w:t>
            </w:r>
          </w:p>
        </w:tc>
        <w:tc>
          <w:tcPr>
            <w:tcW w:w="7711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通讯地址</w:t>
            </w:r>
          </w:p>
        </w:tc>
        <w:tc>
          <w:tcPr>
            <w:tcW w:w="4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企业、单位性质</w:t>
            </w:r>
          </w:p>
        </w:tc>
        <w:tc>
          <w:tcPr>
            <w:tcW w:w="19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 系 人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技术、产品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名称</w:t>
            </w:r>
          </w:p>
        </w:tc>
        <w:tc>
          <w:tcPr>
            <w:tcW w:w="771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技术、产品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类别</w:t>
            </w:r>
          </w:p>
        </w:tc>
        <w:tc>
          <w:tcPr>
            <w:tcW w:w="77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技术 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产品（材料） 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工艺 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限制使用原因与依据</w:t>
            </w:r>
          </w:p>
        </w:tc>
        <w:tc>
          <w:tcPr>
            <w:tcW w:w="7711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限制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应用范围</w:t>
            </w:r>
          </w:p>
        </w:tc>
        <w:tc>
          <w:tcPr>
            <w:tcW w:w="77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限制使用的地区、建筑（或工程）类型、建筑工程部位、其他限制使用的前提条件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限制使用要求生效时间</w:t>
            </w:r>
          </w:p>
        </w:tc>
        <w:tc>
          <w:tcPr>
            <w:tcW w:w="77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提出限制使用要求的生效时间建议，并说明具有理由与依据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7758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替代技术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简介</w:t>
            </w:r>
          </w:p>
        </w:tc>
        <w:tc>
          <w:tcPr>
            <w:tcW w:w="7533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10"/>
              <w:adjustRightInd w:val="0"/>
              <w:snapToGrid w:val="0"/>
              <w:spacing w:before="156" w:beforeLines="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简述替代技术类别，以及各类替代技术性能指标，投资、运营成本和投资回收期等经济指标，以及目前的实际应用情况（限600字，可另以附件形式提交各类替代技术的详细简介）</w:t>
            </w: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106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证明材料</w:t>
            </w:r>
          </w:p>
        </w:tc>
        <w:tc>
          <w:tcPr>
            <w:tcW w:w="7533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限制使用的主要依据（如相关法律法规、标准规范等）                     </w:t>
            </w:r>
          </w:p>
          <w:p>
            <w:pPr>
              <w:pStyle w:val="10"/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 替代技术相关资料（如技术特点详细介绍、相关评估报告、检测检验报告等）        </w:t>
            </w:r>
          </w:p>
          <w:p>
            <w:pPr>
              <w:pStyle w:val="10"/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 其他必要的技术和图表资料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3297" w:hRule="atLeast"/>
        </w:trPr>
        <w:tc>
          <w:tcPr>
            <w:tcW w:w="467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申请单位意见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440" w:lineRule="exact"/>
              <w:ind w:firstLine="3132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章）</w:t>
            </w:r>
          </w:p>
          <w:p>
            <w:pPr>
              <w:ind w:firstLine="2891" w:firstLineChars="12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469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当地住建行政管理部门意见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440" w:lineRule="exact"/>
              <w:ind w:firstLine="3132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章）</w:t>
            </w:r>
          </w:p>
          <w:p>
            <w:pPr>
              <w:ind w:firstLine="2891" w:firstLineChars="12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391" w:hRule="atLeast"/>
        </w:trPr>
        <w:tc>
          <w:tcPr>
            <w:tcW w:w="937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1"/>
              </w:rPr>
              <w:t>注：应以附件形式提供相关标准和技术文件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/>
          <w:bCs/>
          <w:sz w:val="32"/>
          <w:szCs w:val="44"/>
        </w:rPr>
      </w:pPr>
      <w:r>
        <w:rPr>
          <w:rFonts w:hint="eastAsia" w:ascii="宋体" w:hAnsi="宋体" w:eastAsia="宋体" w:cs="宋体"/>
          <w:b/>
          <w:bCs/>
          <w:sz w:val="32"/>
          <w:szCs w:val="44"/>
        </w:rPr>
        <w:t>2-3 建筑节能技术、产品禁止使用申请表</w:t>
      </w:r>
    </w:p>
    <w:tbl>
      <w:tblPr>
        <w:tblStyle w:val="7"/>
        <w:tblW w:w="9376" w:type="dxa"/>
        <w:tblInd w:w="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862"/>
        <w:gridCol w:w="19"/>
        <w:gridCol w:w="1451"/>
        <w:gridCol w:w="1440"/>
        <w:gridCol w:w="1740"/>
        <w:gridCol w:w="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6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申请单位</w:t>
            </w:r>
          </w:p>
        </w:tc>
        <w:tc>
          <w:tcPr>
            <w:tcW w:w="7512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通讯地址</w:t>
            </w:r>
          </w:p>
        </w:tc>
        <w:tc>
          <w:tcPr>
            <w:tcW w:w="4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企业、单位性质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2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 系 人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27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技术、产品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名称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61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技术、产品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类别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技术 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产品（材料） 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工艺 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eastAsia" w:ascii="楷体" w:hAnsi="楷体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755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禁止使用原因与依据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567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禁止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应用范围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禁止使用的地区、建筑（或工程）类型、建筑工程部位、其他禁止使用的前提条件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238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禁止使用要求生效时间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提出禁止使用要求的生效时间建议，并说明具有理由与依据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替代技术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简介</w:t>
            </w:r>
          </w:p>
        </w:tc>
        <w:tc>
          <w:tcPr>
            <w:tcW w:w="7533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10"/>
              <w:adjustRightInd w:val="0"/>
              <w:snapToGrid w:val="0"/>
              <w:spacing w:before="156" w:beforeLines="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简述替代技术类别，以及各类替代技术性能指标，投资、运营成本和投资回收期等经济指标，以及目前的实际应用情况（限600字，可另以附件形式提交各类替代技术的详细简介）</w:t>
            </w: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证明材料</w:t>
            </w:r>
          </w:p>
        </w:tc>
        <w:tc>
          <w:tcPr>
            <w:tcW w:w="7533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 禁止使用的主要依据（如相关法律法规、标准规范等）                     </w:t>
            </w:r>
          </w:p>
          <w:p>
            <w:pPr>
              <w:pStyle w:val="10"/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 替代技术相关资料（如技术特点详细介绍、相关评估报告、检测检验报告等）        </w:t>
            </w:r>
          </w:p>
          <w:p>
            <w:pPr>
              <w:pStyle w:val="10"/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 其他必要的技术和图表资料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472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申请单位意见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440" w:lineRule="exact"/>
              <w:ind w:firstLine="3132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章）</w:t>
            </w:r>
          </w:p>
          <w:p>
            <w:pPr>
              <w:ind w:firstLine="2891" w:firstLineChars="12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46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当地住建行政管理部门意见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440" w:lineRule="exact"/>
              <w:ind w:firstLine="3132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章）</w:t>
            </w:r>
          </w:p>
          <w:p>
            <w:pPr>
              <w:ind w:firstLine="2891" w:firstLineChars="12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37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1"/>
              </w:rPr>
              <w:t>注：应以附件形式提供相关标准和技术文件</w:t>
            </w:r>
          </w:p>
        </w:tc>
      </w:tr>
    </w:tbl>
    <w:p>
      <w:pPr>
        <w:tabs>
          <w:tab w:val="center" w:pos="60"/>
        </w:tabs>
        <w:rPr>
          <w:rFonts w:hint="eastAsia"/>
          <w:lang w:val="en-US" w:eastAsia="zh-CN"/>
        </w:rPr>
        <w:sectPr>
          <w:footerReference r:id="rId3" w:type="default"/>
          <w:pgSz w:w="11906" w:h="16838"/>
          <w:pgMar w:top="1134" w:right="851" w:bottom="1134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542" w:bottom="1440" w:left="1542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DejaVu Math TeX Gyre">
    <w:altName w:val="Minion Pro Med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0CDC51F6"/>
    <w:rsid w:val="083F4AC4"/>
    <w:rsid w:val="0CC746D4"/>
    <w:rsid w:val="0CDC51F6"/>
    <w:rsid w:val="0E7514E3"/>
    <w:rsid w:val="0F8E0357"/>
    <w:rsid w:val="0F8F290C"/>
    <w:rsid w:val="121B0A50"/>
    <w:rsid w:val="138178D8"/>
    <w:rsid w:val="164C6B12"/>
    <w:rsid w:val="16EE1A44"/>
    <w:rsid w:val="19392D03"/>
    <w:rsid w:val="1D56228F"/>
    <w:rsid w:val="1DC612EE"/>
    <w:rsid w:val="1E304CEE"/>
    <w:rsid w:val="1FC4214A"/>
    <w:rsid w:val="247E49C4"/>
    <w:rsid w:val="2FAB37FE"/>
    <w:rsid w:val="32E23C4D"/>
    <w:rsid w:val="35683DE9"/>
    <w:rsid w:val="36655173"/>
    <w:rsid w:val="37B303D9"/>
    <w:rsid w:val="3DA04679"/>
    <w:rsid w:val="3E37A34B"/>
    <w:rsid w:val="447F4684"/>
    <w:rsid w:val="47354F5E"/>
    <w:rsid w:val="4BD41BB1"/>
    <w:rsid w:val="50A007D3"/>
    <w:rsid w:val="5B7D9462"/>
    <w:rsid w:val="5C327746"/>
    <w:rsid w:val="5D1D4937"/>
    <w:rsid w:val="5F6E7F31"/>
    <w:rsid w:val="625D75CA"/>
    <w:rsid w:val="63CB65D6"/>
    <w:rsid w:val="658004EA"/>
    <w:rsid w:val="6625033A"/>
    <w:rsid w:val="670A0694"/>
    <w:rsid w:val="68C03D6A"/>
    <w:rsid w:val="6A866337"/>
    <w:rsid w:val="6D7952F5"/>
    <w:rsid w:val="6F0C7F5C"/>
    <w:rsid w:val="723813D1"/>
    <w:rsid w:val="76892465"/>
    <w:rsid w:val="7A7E7975"/>
    <w:rsid w:val="7E5E517E"/>
    <w:rsid w:val="7E79335D"/>
    <w:rsid w:val="DFAF1F38"/>
    <w:rsid w:val="EFED76AC"/>
    <w:rsid w:val="FC7EAFA2"/>
    <w:rsid w:val="FDF7A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2177</Words>
  <Characters>2278</Characters>
  <Lines>0</Lines>
  <Paragraphs>0</Paragraphs>
  <TotalTime>3</TotalTime>
  <ScaleCrop>false</ScaleCrop>
  <LinksUpToDate>false</LinksUpToDate>
  <CharactersWithSpaces>2649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2023-08-01T03:08:00Z</dcterms:created>
  <dc:creator>高鹏程（协会）</dc:creator>
  <cp:lastModifiedBy>lenovo</cp:lastModifiedBy>
  <cp:lastPrinted>2023-10-28T01:32:00Z</cp:lastPrinted>
  <dcterms:modified xsi:type="dcterms:W3CDTF">2023-11-17T08:04:22Z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F9C869773DFD47C4BDC8CB9D85006A32_13</vt:lpwstr>
  </property>
</Properties>
</file>