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附件：</w:t>
      </w:r>
    </w:p>
    <w:p>
      <w:pPr>
        <w:jc w:val="center"/>
        <w:rPr>
          <w:rFonts w:hint="eastAsia" w:ascii="方正小标宋简体" w:hAnsi="宋体" w:eastAsia="方正小标宋简体" w:cs="宋体"/>
          <w:b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天津市老旧小区住宅专项维修资金交存登记表</w:t>
      </w:r>
    </w:p>
    <w:p>
      <w:pPr>
        <w:spacing w:before="156" w:beforeLines="50" w:line="240" w:lineRule="exact"/>
        <w:jc w:val="left"/>
        <w:rPr>
          <w:rFonts w:ascii="宋体" w:hAnsi="宋体" w:eastAsia="宋体" w:cs="宋体"/>
          <w:b/>
          <w:bCs/>
          <w:sz w:val="20"/>
        </w:rPr>
      </w:pPr>
      <w:r>
        <w:rPr>
          <w:rFonts w:hint="eastAsia" w:ascii="宋体" w:hAnsi="宋体" w:eastAsia="宋体" w:cs="宋体"/>
          <w:b/>
          <w:bCs/>
          <w:sz w:val="20"/>
        </w:rPr>
        <w:t>业主大会名称（章）：                                                                                                              填报日期：</w:t>
      </w:r>
    </w:p>
    <w:tbl>
      <w:tblPr>
        <w:tblStyle w:val="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710"/>
        <w:gridCol w:w="660"/>
        <w:gridCol w:w="640"/>
        <w:gridCol w:w="980"/>
        <w:gridCol w:w="1060"/>
        <w:gridCol w:w="860"/>
        <w:gridCol w:w="1100"/>
        <w:gridCol w:w="1130"/>
        <w:gridCol w:w="1030"/>
        <w:gridCol w:w="956"/>
        <w:gridCol w:w="1874"/>
        <w:gridCol w:w="14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小区名称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小区地址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物业管理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所属区</w:t>
            </w:r>
          </w:p>
        </w:tc>
        <w:tc>
          <w:tcPr>
            <w:tcW w:w="113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物业类型</w:t>
            </w:r>
          </w:p>
        </w:tc>
        <w:tc>
          <w:tcPr>
            <w:tcW w:w="956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874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层高</w:t>
            </w:r>
          </w:p>
        </w:tc>
        <w:tc>
          <w:tcPr>
            <w:tcW w:w="141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交存总面积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（平方米）</w:t>
            </w:r>
          </w:p>
        </w:tc>
        <w:tc>
          <w:tcPr>
            <w:tcW w:w="2010" w:type="dxa"/>
            <w:gridSpan w:val="3"/>
            <w:tcBorders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980" w:type="dxa"/>
            <w:tcBorders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交存总额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（元）</w:t>
            </w:r>
          </w:p>
        </w:tc>
        <w:tc>
          <w:tcPr>
            <w:tcW w:w="1920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  <w:tcBorders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经办人</w:t>
            </w:r>
          </w:p>
        </w:tc>
        <w:tc>
          <w:tcPr>
            <w:tcW w:w="1130" w:type="dxa"/>
            <w:tcBorders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030" w:type="dxa"/>
            <w:tcBorders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经办人    手机号码</w:t>
            </w:r>
          </w:p>
        </w:tc>
        <w:tc>
          <w:tcPr>
            <w:tcW w:w="4249" w:type="dxa"/>
            <w:gridSpan w:val="3"/>
            <w:tcBorders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4174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交   存   明   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房屋地址</w:t>
            </w:r>
          </w:p>
        </w:tc>
        <w:tc>
          <w:tcPr>
            <w:tcW w:w="710" w:type="dxa"/>
            <w:vMerge w:val="restart"/>
            <w:tcBorders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楼号</w:t>
            </w:r>
          </w:p>
        </w:tc>
        <w:tc>
          <w:tcPr>
            <w:tcW w:w="660" w:type="dxa"/>
            <w:vMerge w:val="restart"/>
            <w:tcBorders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门号</w:t>
            </w:r>
          </w:p>
        </w:tc>
        <w:tc>
          <w:tcPr>
            <w:tcW w:w="640" w:type="dxa"/>
            <w:vMerge w:val="restart"/>
            <w:tcBorders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室号</w:t>
            </w:r>
          </w:p>
        </w:tc>
        <w:tc>
          <w:tcPr>
            <w:tcW w:w="980" w:type="dxa"/>
            <w:vMerge w:val="restart"/>
            <w:tcBorders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有无电梯</w:t>
            </w:r>
          </w:p>
        </w:tc>
        <w:tc>
          <w:tcPr>
            <w:tcW w:w="1060" w:type="dxa"/>
            <w:vMerge w:val="restart"/>
            <w:tcBorders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房屋面积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（平方米）</w:t>
            </w:r>
          </w:p>
        </w:tc>
        <w:tc>
          <w:tcPr>
            <w:tcW w:w="860" w:type="dxa"/>
            <w:vMerge w:val="restart"/>
            <w:tcBorders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分摊金额（元）</w:t>
            </w:r>
          </w:p>
        </w:tc>
        <w:tc>
          <w:tcPr>
            <w:tcW w:w="2230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资金来源</w:t>
            </w:r>
          </w:p>
        </w:tc>
        <w:tc>
          <w:tcPr>
            <w:tcW w:w="1030" w:type="dxa"/>
            <w:vMerge w:val="restart"/>
            <w:tcBorders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产权人</w:t>
            </w:r>
          </w:p>
        </w:tc>
        <w:tc>
          <w:tcPr>
            <w:tcW w:w="956" w:type="dxa"/>
            <w:vMerge w:val="restart"/>
            <w:tcBorders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证件种类</w:t>
            </w:r>
          </w:p>
        </w:tc>
        <w:tc>
          <w:tcPr>
            <w:tcW w:w="1874" w:type="dxa"/>
            <w:vMerge w:val="restart"/>
            <w:tcBorders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证件号码</w:t>
            </w:r>
          </w:p>
        </w:tc>
        <w:tc>
          <w:tcPr>
            <w:tcW w:w="1419" w:type="dxa"/>
            <w:vMerge w:val="restart"/>
            <w:tcBorders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交存人手机号码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Merge w:val="continue"/>
            <w:vAlign w:val="center"/>
          </w:tcPr>
          <w:p/>
        </w:tc>
        <w:tc>
          <w:tcPr>
            <w:tcW w:w="710" w:type="dxa"/>
            <w:vMerge w:val="continue"/>
            <w:tcBorders>
              <w:left w:val="single" w:color="auto" w:sz="6" w:space="0"/>
            </w:tcBorders>
            <w:vAlign w:val="center"/>
          </w:tcPr>
          <w:p/>
        </w:tc>
        <w:tc>
          <w:tcPr>
            <w:tcW w:w="660" w:type="dxa"/>
            <w:vMerge w:val="continue"/>
            <w:tcBorders>
              <w:left w:val="single" w:color="auto" w:sz="6" w:space="0"/>
            </w:tcBorders>
            <w:vAlign w:val="center"/>
          </w:tcPr>
          <w:p/>
        </w:tc>
        <w:tc>
          <w:tcPr>
            <w:tcW w:w="640" w:type="dxa"/>
            <w:vMerge w:val="continue"/>
            <w:tcBorders>
              <w:left w:val="single" w:color="auto" w:sz="6" w:space="0"/>
            </w:tcBorders>
            <w:vAlign w:val="center"/>
          </w:tcPr>
          <w:p/>
        </w:tc>
        <w:tc>
          <w:tcPr>
            <w:tcW w:w="980" w:type="dxa"/>
            <w:vMerge w:val="continue"/>
            <w:tcBorders>
              <w:left w:val="single" w:color="auto" w:sz="6" w:space="0"/>
            </w:tcBorders>
            <w:vAlign w:val="center"/>
          </w:tcPr>
          <w:p/>
        </w:tc>
        <w:tc>
          <w:tcPr>
            <w:tcW w:w="1060" w:type="dxa"/>
            <w:vMerge w:val="continue"/>
            <w:tcBorders>
              <w:left w:val="single" w:color="auto" w:sz="6" w:space="0"/>
            </w:tcBorders>
            <w:vAlign w:val="center"/>
          </w:tcPr>
          <w:p/>
        </w:tc>
        <w:tc>
          <w:tcPr>
            <w:tcW w:w="860" w:type="dxa"/>
            <w:vMerge w:val="continue"/>
            <w:tcBorders>
              <w:left w:val="single" w:color="auto" w:sz="6" w:space="0"/>
            </w:tcBorders>
            <w:vAlign w:val="center"/>
          </w:tcPr>
          <w:p/>
        </w:tc>
        <w:tc>
          <w:tcPr>
            <w:tcW w:w="1100" w:type="dxa"/>
            <w:tcBorders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自筹资金</w:t>
            </w:r>
          </w:p>
        </w:tc>
        <w:tc>
          <w:tcPr>
            <w:tcW w:w="1130" w:type="dxa"/>
            <w:tcBorders>
              <w:lef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公共收益</w:t>
            </w:r>
          </w:p>
        </w:tc>
        <w:tc>
          <w:tcPr>
            <w:tcW w:w="1030" w:type="dxa"/>
            <w:vMerge w:val="continue"/>
            <w:tcBorders>
              <w:left w:val="single" w:color="auto" w:sz="6" w:space="0"/>
            </w:tcBorders>
            <w:vAlign w:val="center"/>
          </w:tcPr>
          <w:p/>
        </w:tc>
        <w:tc>
          <w:tcPr>
            <w:tcW w:w="956" w:type="dxa"/>
            <w:vMerge w:val="continue"/>
            <w:tcBorders>
              <w:left w:val="single" w:color="auto" w:sz="6" w:space="0"/>
            </w:tcBorders>
            <w:vAlign w:val="center"/>
          </w:tcPr>
          <w:p/>
        </w:tc>
        <w:tc>
          <w:tcPr>
            <w:tcW w:w="1874" w:type="dxa"/>
            <w:vMerge w:val="continue"/>
            <w:tcBorders>
              <w:left w:val="single" w:color="auto" w:sz="6" w:space="0"/>
            </w:tcBorders>
            <w:vAlign w:val="center"/>
          </w:tcPr>
          <w:p/>
        </w:tc>
        <w:tc>
          <w:tcPr>
            <w:tcW w:w="1419" w:type="dxa"/>
            <w:vMerge w:val="continue"/>
            <w:tcBorders>
              <w:left w:val="single" w:color="auto" w:sz="6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0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80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00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0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30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74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0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80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00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0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30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74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0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80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00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0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30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74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0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80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00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0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30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74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0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80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00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0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30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74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0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80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00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0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30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74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0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80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00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0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30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74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10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0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40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80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60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00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30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30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74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请在此行前增加交存记录明细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合 计</w:t>
            </w:r>
          </w:p>
        </w:tc>
        <w:tc>
          <w:tcPr>
            <w:tcW w:w="1060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860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100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130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1030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956" w:type="dxa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293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spacing w:line="240" w:lineRule="exact"/>
        <w:jc w:val="left"/>
        <w:rPr>
          <w:rFonts w:ascii="宋体" w:hAnsi="宋体" w:eastAsia="宋体" w:cs="宋体"/>
          <w:b/>
          <w:bCs/>
          <w:sz w:val="16"/>
          <w:szCs w:val="16"/>
        </w:rPr>
      </w:pPr>
      <w:r>
        <w:rPr>
          <w:rFonts w:hint="eastAsia" w:ascii="宋体" w:hAnsi="宋体" w:eastAsia="宋体" w:cs="宋体"/>
          <w:b/>
          <w:bCs/>
          <w:sz w:val="16"/>
          <w:szCs w:val="16"/>
        </w:rPr>
        <w:t>填表说明：</w:t>
      </w:r>
    </w:p>
    <w:p>
      <w:pPr>
        <w:spacing w:line="240" w:lineRule="exact"/>
        <w:ind w:left="45"/>
        <w:jc w:val="left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1.小区名称，应填写小区全称；</w:t>
      </w:r>
    </w:p>
    <w:p>
      <w:pPr>
        <w:spacing w:line="240" w:lineRule="exact"/>
        <w:ind w:left="45"/>
        <w:jc w:val="left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2.物业管理所属区，应填写小区所在区；</w:t>
      </w:r>
    </w:p>
    <w:p>
      <w:pPr>
        <w:spacing w:line="240" w:lineRule="exact"/>
        <w:ind w:left="45"/>
        <w:jc w:val="left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3.联系电话需填写房屋产权人手机号码，以便接收短信；</w:t>
      </w:r>
    </w:p>
    <w:p>
      <w:pPr>
        <w:spacing w:line="240" w:lineRule="exact"/>
        <w:ind w:left="45"/>
        <w:jc w:val="left"/>
        <w:rPr>
          <w:rFonts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4.证件种类，应填写汉字，即：身份证、护照、营业执照、其他；</w:t>
      </w:r>
    </w:p>
    <w:p>
      <w:pPr>
        <w:spacing w:line="240" w:lineRule="exact"/>
        <w:ind w:left="45"/>
        <w:jc w:val="left"/>
      </w:pPr>
      <w:r>
        <w:rPr>
          <w:rFonts w:hint="eastAsia" w:ascii="宋体" w:hAnsi="宋体" w:eastAsia="宋体" w:cs="宋体"/>
          <w:sz w:val="18"/>
          <w:szCs w:val="18"/>
        </w:rPr>
        <w:t>5.楼号、门号、室号必须为字母或数字。如楼号、门号为空，填数字0。</w:t>
      </w:r>
      <w:bookmarkStart w:id="0" w:name="_GoBack"/>
      <w:bookmarkEnd w:id="0"/>
    </w:p>
    <w:sectPr>
      <w:pgSz w:w="16838" w:h="11906" w:orient="landscape"/>
      <w:pgMar w:top="1588" w:right="1361" w:bottom="1474" w:left="1361" w:header="851" w:footer="851" w:gutter="0"/>
      <w:pgNumType w:fmt="numberInDash" w:start="1"/>
      <w:cols w:space="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83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Lucida San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宋体"/>
      <w:kern w:val="2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2024-06-20T04:58:50Z</dcterms:created>
  <dc:creator>Li Jing</dc:creator>
  <cp:lastModifiedBy>Li Jing</cp:lastModifiedBy>
  <dcterms:modified xsi:type="dcterms:W3CDTF">2024-06-20T04:59:09Z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