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134C" w14:textId="77777777" w:rsidR="00DC7E5D" w:rsidRDefault="00B14A88">
      <w:pPr>
        <w:widowControl/>
        <w:jc w:val="left"/>
        <w:rPr>
          <w:rFonts w:ascii="方正仿宋_GBK"/>
          <w:sz w:val="32"/>
          <w:szCs w:val="32"/>
        </w:rPr>
      </w:pPr>
      <w:r>
        <w:rPr>
          <w:rFonts w:ascii="方正仿宋_GBK" w:hint="eastAsia"/>
          <w:sz w:val="32"/>
          <w:szCs w:val="32"/>
        </w:rPr>
        <w:t>附件</w:t>
      </w:r>
      <w:r>
        <w:rPr>
          <w:rFonts w:ascii="方正仿宋_GBK" w:hint="eastAsia"/>
          <w:sz w:val="32"/>
          <w:szCs w:val="32"/>
        </w:rPr>
        <w:t>2</w:t>
      </w:r>
    </w:p>
    <w:p w14:paraId="3D99383B" w14:textId="77777777" w:rsidR="00DC7E5D" w:rsidRDefault="00B14A88">
      <w:pPr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关于建筑业企业领取资质证书的有关说明</w:t>
      </w:r>
    </w:p>
    <w:p w14:paraId="3A0EFF4F" w14:textId="77777777" w:rsidR="00DC7E5D" w:rsidRDefault="00DC7E5D">
      <w:pPr>
        <w:spacing w:line="560" w:lineRule="exact"/>
        <w:rPr>
          <w:kern w:val="0"/>
          <w:sz w:val="24"/>
        </w:rPr>
      </w:pPr>
    </w:p>
    <w:p w14:paraId="6C65454D" w14:textId="77777777" w:rsidR="00DC7E5D" w:rsidRDefault="00B14A88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为方便建筑业企业办理领取资质证书手续，提高工作效率，现将领取企业资质证书的有关事项说明如下：</w:t>
      </w:r>
    </w:p>
    <w:p w14:paraId="04207F61" w14:textId="77777777" w:rsidR="00DC7E5D" w:rsidRDefault="00B14A88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一、领取资质证书方式</w:t>
      </w:r>
    </w:p>
    <w:p w14:paraId="6DC36EFF" w14:textId="77777777" w:rsidR="00DC7E5D" w:rsidRDefault="00B14A88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公告的建筑业企业持相应材料到重庆市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城乡建设政务服务中心办理领取资质证书手续。无特殊情况，公告发布后第</w:t>
      </w:r>
      <w:r>
        <w:rPr>
          <w:rFonts w:hint="eastAsia"/>
          <w:sz w:val="32"/>
          <w:szCs w:val="32"/>
        </w:rPr>
        <w:t>三</w:t>
      </w:r>
      <w:r>
        <w:rPr>
          <w:sz w:val="32"/>
          <w:szCs w:val="32"/>
        </w:rPr>
        <w:t>个工作日，可到制证窗口领取资质证书。</w:t>
      </w:r>
    </w:p>
    <w:p w14:paraId="7D8626C4" w14:textId="77777777" w:rsidR="00DC7E5D" w:rsidRDefault="00B14A88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二、领取资质证书所需材料</w:t>
      </w:r>
    </w:p>
    <w:p w14:paraId="1E8A3068" w14:textId="77777777" w:rsidR="00DC7E5D" w:rsidRDefault="00B14A88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通过重庆市</w:t>
      </w:r>
      <w:r>
        <w:rPr>
          <w:rFonts w:hint="eastAsia"/>
          <w:sz w:val="32"/>
          <w:szCs w:val="32"/>
        </w:rPr>
        <w:t>住房和</w:t>
      </w:r>
      <w:r>
        <w:rPr>
          <w:sz w:val="32"/>
          <w:szCs w:val="32"/>
        </w:rPr>
        <w:t>城乡建设委员会公告的企业，领取资质证书须提供以下材料：</w:t>
      </w:r>
    </w:p>
    <w:p w14:paraId="366FBB5B" w14:textId="77777777" w:rsidR="00DC7E5D" w:rsidRDefault="00B14A88">
      <w:pPr>
        <w:spacing w:line="560" w:lineRule="exact"/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（一）本企业出具的领取资质证书的介绍信原件（介绍信须加盖企业公章并</w:t>
      </w:r>
      <w:proofErr w:type="gramStart"/>
      <w:r>
        <w:rPr>
          <w:sz w:val="32"/>
          <w:szCs w:val="32"/>
        </w:rPr>
        <w:t>明确领</w:t>
      </w:r>
      <w:proofErr w:type="gramEnd"/>
      <w:r>
        <w:rPr>
          <w:sz w:val="32"/>
          <w:szCs w:val="32"/>
        </w:rPr>
        <w:t>证人身份证明和联系电话）、领取人的身份证（窗口核验是否与介绍信一致）。</w:t>
      </w:r>
    </w:p>
    <w:p w14:paraId="77736706" w14:textId="77777777" w:rsidR="00DC7E5D" w:rsidRDefault="00B14A88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（二）加盖企业公章的营业执照副本复印件。</w:t>
      </w:r>
    </w:p>
    <w:p w14:paraId="214450A3" w14:textId="77777777" w:rsidR="00DC7E5D" w:rsidRDefault="00B14A88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（三）原资质证书的正、副本原件（升级、增项企业提供，新办企业不需要提供）。</w:t>
      </w:r>
    </w:p>
    <w:p w14:paraId="54D62FA4" w14:textId="77777777" w:rsidR="00DC7E5D" w:rsidRDefault="00B14A88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>原资质证书原件全部交回，如不能全部交回的，按交回旧证数量领取新证，其余新证待旧证交回后领取；</w:t>
      </w:r>
      <w:proofErr w:type="gramStart"/>
      <w:r>
        <w:rPr>
          <w:sz w:val="32"/>
          <w:szCs w:val="32"/>
        </w:rPr>
        <w:t>如旧证</w:t>
      </w:r>
      <w:proofErr w:type="gramEnd"/>
      <w:r>
        <w:rPr>
          <w:sz w:val="32"/>
          <w:szCs w:val="32"/>
        </w:rPr>
        <w:t>遗失的，办理遗失补办手续后领取新证。</w:t>
      </w:r>
    </w:p>
    <w:p w14:paraId="37EE89C9" w14:textId="77777777" w:rsidR="00DC7E5D" w:rsidRDefault="00B14A88">
      <w:pPr>
        <w:spacing w:line="560" w:lineRule="exact"/>
        <w:ind w:firstLine="640"/>
        <w:rPr>
          <w:sz w:val="32"/>
          <w:szCs w:val="32"/>
        </w:rPr>
      </w:pPr>
      <w:r>
        <w:rPr>
          <w:sz w:val="32"/>
          <w:szCs w:val="32"/>
        </w:rPr>
        <w:t xml:space="preserve">领证咨询电话　</w:t>
      </w:r>
      <w:r>
        <w:rPr>
          <w:sz w:val="32"/>
          <w:szCs w:val="32"/>
        </w:rPr>
        <w:t>023-63672134</w:t>
      </w:r>
    </w:p>
    <w:sectPr w:rsidR="00DC7E5D">
      <w:pgSz w:w="11906" w:h="16838"/>
      <w:pgMar w:top="2098" w:right="1474" w:bottom="1984" w:left="1587" w:header="425" w:footer="49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1ZDM3ZTZlNDViZjZmZTYxZWVhZTlkMDZkYTM1MTQ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4588C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4A88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E5D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4400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27023C1"/>
    <w:rsid w:val="03F02B10"/>
    <w:rsid w:val="05730794"/>
    <w:rsid w:val="05C6262B"/>
    <w:rsid w:val="0618284F"/>
    <w:rsid w:val="08BF496D"/>
    <w:rsid w:val="099C6810"/>
    <w:rsid w:val="0B826833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6F0E50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EEB6B43"/>
    <w:rsid w:val="4F4431F0"/>
    <w:rsid w:val="4FBF1B5B"/>
    <w:rsid w:val="514A5AAA"/>
    <w:rsid w:val="5180344F"/>
    <w:rsid w:val="52D005A6"/>
    <w:rsid w:val="534C1DF8"/>
    <w:rsid w:val="53632832"/>
    <w:rsid w:val="54F35049"/>
    <w:rsid w:val="57EA3FAB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D1439"/>
  <w15:docId w15:val="{20A358F6-2BDD-4CF0-BB0D-14444A0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qFormat/>
  </w:style>
  <w:style w:type="character" w:customStyle="1" w:styleId="font41">
    <w:name w:val="font4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8">
    <w:name w:val="页眉 字符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6">
    <w:name w:val="页脚 字符"/>
    <w:link w:val="a5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autoRedefine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autoRedefine/>
    <w:qFormat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autoRedefine/>
    <w:qFormat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autoRedefine/>
    <w:qFormat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autoRedefine/>
    <w:qFormat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autoRedefine/>
    <w:qFormat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autoRedefine/>
    <w:qFormat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无 无</cp:lastModifiedBy>
  <cp:revision>3</cp:revision>
  <cp:lastPrinted>2024-03-12T02:42:00Z</cp:lastPrinted>
  <dcterms:created xsi:type="dcterms:W3CDTF">2024-04-18T08:35:00Z</dcterms:created>
  <dcterms:modified xsi:type="dcterms:W3CDTF">2024-04-18T08:36:00Z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