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1" w:type="dxa"/>
        <w:jc w:val="center"/>
        <w:tblCellMar>
          <w:left w:w="0" w:type="dxa"/>
          <w:right w:w="0" w:type="dxa"/>
        </w:tblCellMar>
        <w:tblLook w:val="04A0"/>
      </w:tblPr>
      <w:tblGrid>
        <w:gridCol w:w="30"/>
        <w:gridCol w:w="680"/>
        <w:gridCol w:w="30"/>
        <w:gridCol w:w="1098"/>
        <w:gridCol w:w="148"/>
        <w:gridCol w:w="1406"/>
        <w:gridCol w:w="19"/>
        <w:gridCol w:w="1463"/>
        <w:gridCol w:w="1114"/>
        <w:gridCol w:w="172"/>
        <w:gridCol w:w="1338"/>
        <w:gridCol w:w="116"/>
        <w:gridCol w:w="998"/>
        <w:gridCol w:w="288"/>
        <w:gridCol w:w="1045"/>
        <w:gridCol w:w="156"/>
      </w:tblGrid>
      <w:tr w:rsidR="004A2998" w:rsidRPr="004A2998" w:rsidTr="004A2998">
        <w:trPr>
          <w:trHeight w:val="450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06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468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1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06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全省各市州城镇房屋调查工作进度汇总</w:t>
            </w:r>
          </w:p>
        </w:tc>
      </w:tr>
      <w:tr w:rsidR="004A2998" w:rsidRPr="004A2998" w:rsidTr="004A2998">
        <w:trPr>
          <w:trHeight w:val="375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</w:t>
            </w:r>
          </w:p>
          <w:p w:rsidR="004A2998" w:rsidRPr="004A2998" w:rsidRDefault="004A2998" w:rsidP="004A2998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单位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2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调查情况</w:t>
            </w:r>
          </w:p>
        </w:tc>
        <w:tc>
          <w:tcPr>
            <w:tcW w:w="27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质检情况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综合</w:t>
            </w:r>
          </w:p>
          <w:p w:rsidR="004A2998" w:rsidRPr="004A2998" w:rsidRDefault="004A2998" w:rsidP="004A2998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调查进度</w:t>
            </w:r>
          </w:p>
        </w:tc>
      </w:tr>
      <w:tr w:rsidR="004A2998" w:rsidRPr="004A2998" w:rsidTr="004A2998">
        <w:trPr>
          <w:trHeight w:val="375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调查数量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调查率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合格数量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合格率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湖南省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167.4580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160.6090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95.91%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115.0631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63.84%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76.67%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湘潭市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5.5158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5.5156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5.5136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98.84%</w:t>
            </w: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99.30%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邵阳市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14.1518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13.9605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98.65%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12.8636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87.91%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92.21%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郴州市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11.1869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11.1616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99.77%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10.152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77.96%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86.69%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长沙市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19.9436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19.8865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99.71%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17.729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73.54%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84.01%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岳阳市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17.8894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17.5212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97.94%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14.0688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73.21%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83.10%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张家界市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4.1996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4.1995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2.9735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67.91%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80.75%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株洲市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12.6865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12.1351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95.65%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9.4496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68.67%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79.46%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常德市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17.6289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17.2546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97.88%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12.6384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61.03%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75.77%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衡阳市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12.8331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12.0309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93.75%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7.2743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56.87%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71.62%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永州市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14.6044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14.0392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96.13%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8.7114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53.13%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70.33%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益阳市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11.2125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10.6152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94.67%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5.3404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44.24%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64.41%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娄底市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7.8655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5.5474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70.53%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3.4099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58.46%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63.29%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怀化市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10.6899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10.1641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95.08%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3.6894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33.38%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58.06%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湘西州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7.0501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6.5776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93.30%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1.2492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18.72%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48.55%</w:t>
            </w:r>
          </w:p>
        </w:tc>
      </w:tr>
      <w:tr w:rsidR="004A2998" w:rsidRPr="004A2998" w:rsidTr="004A2998">
        <w:trPr>
          <w:trHeight w:val="638"/>
          <w:jc w:val="center"/>
        </w:trPr>
        <w:tc>
          <w:tcPr>
            <w:tcW w:w="3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06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 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．综合调查进度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=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调查率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*40%+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合格率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*60%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；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1151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99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768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99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全省各市州农村房屋调查工作进度汇总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375"/>
          <w:jc w:val="center"/>
        </w:trPr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lastRenderedPageBreak/>
              <w:t>排名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单位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调查情况</w:t>
            </w:r>
          </w:p>
        </w:tc>
        <w:tc>
          <w:tcPr>
            <w:tcW w:w="26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质检情况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综合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调查进度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调查数量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调查率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合格数量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合格率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湖南省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2697.5758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2560.4149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94.92%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1811.3100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62.50%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75.47%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湘潭市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96.6516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96.5704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99.92%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96.5555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92.75%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95.62%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邵阳市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274.8468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271.6720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98.84%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256.1485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85.82%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91.03%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长沙市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222.1798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221.8701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99.86%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204.6119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77.66%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86.54%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株洲市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158.1130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151.7970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96.01%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119.7556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72.10%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81.66%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张家界市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75.9921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75.9282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99.92%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56.2862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66.33%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79.76%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永州市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272.9991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264.5188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96.89%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204.3202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67.01%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78.96%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郴州市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226.9884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226.1411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99.63%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161.5106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64.01%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78.26%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岳阳市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223.0300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215.0920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96.44%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156.2422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65.74%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78.02%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常德市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230.8123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227.4272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98.53%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171.3078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59.06%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74.85%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衡阳市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295.1413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252.1255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85.43%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166.6759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61.33%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70.97%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益阳市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140.1557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131.1595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93.58%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75.1701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43.90%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63.77%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怀化市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198.1734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186.3551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94.04%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74.3752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36.94%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59.78%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娄底市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163.4589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134.2360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82.12%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51.5186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35.89%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54.38%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湘西州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119.0334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105.5220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88.65%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16.8317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15.57%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44.80%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90"/>
          <w:jc w:val="center"/>
        </w:trPr>
        <w:tc>
          <w:tcPr>
            <w:tcW w:w="99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仿宋_GB2312" w:eastAsia="仿宋_GB2312" w:hAnsi="Times New Roman" w:cs="Times New Roman"/>
                <w:color w:val="222222"/>
                <w:sz w:val="24"/>
                <w:szCs w:val="24"/>
              </w:rPr>
              <w:t>备注：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</w:t>
            </w:r>
            <w:r w:rsidRPr="004A2998">
              <w:rPr>
                <w:rFonts w:ascii="仿宋_GB2312" w:eastAsia="仿宋_GB2312" w:hAnsi="Times New Roman" w:cs="Times New Roman"/>
                <w:color w:val="222222"/>
                <w:sz w:val="24"/>
                <w:szCs w:val="24"/>
              </w:rPr>
              <w:t>．综合调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查进度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=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调查率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*40%+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合格率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*60%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；</w:t>
            </w:r>
          </w:p>
          <w:p w:rsidR="004A2998" w:rsidRPr="004A2998" w:rsidRDefault="004A2998" w:rsidP="004A2998">
            <w:pPr>
              <w:adjustRightInd/>
              <w:snapToGrid/>
              <w:spacing w:after="0" w:line="90" w:lineRule="atLeast"/>
              <w:ind w:firstLine="1151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仿宋_GB2312" w:eastAsia="仿宋_GB2312" w:hAnsi="Times New Roman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仿宋_GB2312" w:eastAsia="仿宋_GB2312" w:hAnsi="Times New Roman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仿宋_GB2312" w:eastAsia="仿宋_GB2312" w:hAnsi="Times New Roman" w:cs="Times New Roman"/>
                <w:color w:val="222222"/>
                <w:sz w:val="24"/>
                <w:szCs w:val="24"/>
              </w:rPr>
              <w:t>日。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90" w:lineRule="atLeast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tbl>
      <w:tblPr>
        <w:tblW w:w="10323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86"/>
        <w:gridCol w:w="1275"/>
        <w:gridCol w:w="1422"/>
        <w:gridCol w:w="1400"/>
        <w:gridCol w:w="1350"/>
        <w:gridCol w:w="1417"/>
        <w:gridCol w:w="1400"/>
        <w:gridCol w:w="1350"/>
      </w:tblGrid>
      <w:tr w:rsidR="004A2998" w:rsidRPr="004A2998" w:rsidTr="004A2998">
        <w:trPr>
          <w:trHeight w:val="460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br w:type="textWrapping" w:clear="all"/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br w:type="textWrapping" w:clear="all"/>
            </w: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3</w:t>
            </w:r>
          </w:p>
        </w:tc>
      </w:tr>
      <w:tr w:rsidR="004A2998" w:rsidRPr="004A2998" w:rsidTr="004A2998">
        <w:trPr>
          <w:trHeight w:val="490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全省各市州市政道路调查工作进度汇总</w:t>
            </w:r>
          </w:p>
        </w:tc>
      </w:tr>
      <w:tr w:rsidR="004A2998" w:rsidRPr="004A2998" w:rsidTr="004A2998">
        <w:trPr>
          <w:trHeight w:val="380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</w:t>
            </w: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lastRenderedPageBreak/>
              <w:t>名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lastRenderedPageBreak/>
              <w:t>行政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lastRenderedPageBreak/>
              <w:t>单位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lastRenderedPageBreak/>
              <w:t>图斑总量</w:t>
            </w: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调查情况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质检情况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综合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lastRenderedPageBreak/>
              <w:t>调查进度</w:t>
            </w:r>
          </w:p>
        </w:tc>
      </w:tr>
      <w:tr w:rsidR="004A2998" w:rsidRPr="004A2998" w:rsidTr="004A2998">
        <w:trPr>
          <w:trHeight w:val="37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调查数量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合格数量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</w:tr>
      <w:tr w:rsidR="004A2998" w:rsidRPr="004A2998" w:rsidTr="004A2998">
        <w:trPr>
          <w:trHeight w:val="567"/>
        </w:trPr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lastRenderedPageBreak/>
              <w:t>湖南省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20215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18468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91.36%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8533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39.48%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60.23%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益阳市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99.66%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61.16%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76.56%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长沙市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99.28%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57.72%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74.34%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张家界市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50.60%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70.36%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娄底市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77.72%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62.88%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68.82%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株洲市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93.09%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49.92%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67.19%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岳阳市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97.95%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45.87%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66.70%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邵阳市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94.82%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40.33%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62.13%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郴州市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34.86%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60.92%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永州市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99.46%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32.56%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59.32%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怀化市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89.38%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33.83%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56.05%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常德市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2471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66.90%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48.49%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55.85%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湘潭市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15.32%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49.19%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湘西州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95.14%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8.27%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43.02%</w:t>
            </w:r>
          </w:p>
        </w:tc>
      </w:tr>
      <w:tr w:rsidR="004A2998" w:rsidRPr="004A2998" w:rsidTr="004A2998">
        <w:trPr>
          <w:trHeight w:val="56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衡阳市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81.67%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10.91%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39.21%</w:t>
            </w:r>
          </w:p>
        </w:tc>
      </w:tr>
      <w:tr w:rsidR="004A2998" w:rsidRPr="004A2998" w:rsidTr="004A2998">
        <w:trPr>
          <w:trHeight w:val="648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 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．综合调查进度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=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调查率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*40%+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合格率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*60%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；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1151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  <w:p w:rsidR="004A2998" w:rsidRPr="004A2998" w:rsidRDefault="004A2998" w:rsidP="004A2998">
            <w:pPr>
              <w:adjustRightInd/>
              <w:snapToGrid/>
              <w:spacing w:after="0"/>
              <w:ind w:firstLine="1547"/>
              <w:jc w:val="both"/>
              <w:textAlignment w:val="baseline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tbl>
      <w:tblPr>
        <w:tblW w:w="10638" w:type="dxa"/>
        <w:jc w:val="center"/>
        <w:tblCellMar>
          <w:left w:w="0" w:type="dxa"/>
          <w:right w:w="0" w:type="dxa"/>
        </w:tblCellMar>
        <w:tblLook w:val="04A0"/>
      </w:tblPr>
      <w:tblGrid>
        <w:gridCol w:w="180"/>
        <w:gridCol w:w="15"/>
        <w:gridCol w:w="405"/>
        <w:gridCol w:w="294"/>
        <w:gridCol w:w="146"/>
        <w:gridCol w:w="195"/>
        <w:gridCol w:w="445"/>
        <w:gridCol w:w="512"/>
        <w:gridCol w:w="15"/>
        <w:gridCol w:w="24"/>
        <w:gridCol w:w="16"/>
        <w:gridCol w:w="256"/>
        <w:gridCol w:w="575"/>
        <w:gridCol w:w="496"/>
        <w:gridCol w:w="6"/>
        <w:gridCol w:w="16"/>
        <w:gridCol w:w="18"/>
        <w:gridCol w:w="305"/>
        <w:gridCol w:w="576"/>
        <w:gridCol w:w="520"/>
        <w:gridCol w:w="14"/>
        <w:gridCol w:w="11"/>
        <w:gridCol w:w="22"/>
        <w:gridCol w:w="273"/>
        <w:gridCol w:w="719"/>
        <w:gridCol w:w="277"/>
        <w:gridCol w:w="14"/>
        <w:gridCol w:w="16"/>
        <w:gridCol w:w="250"/>
        <w:gridCol w:w="1003"/>
        <w:gridCol w:w="100"/>
        <w:gridCol w:w="78"/>
        <w:gridCol w:w="23"/>
        <w:gridCol w:w="12"/>
        <w:gridCol w:w="17"/>
        <w:gridCol w:w="1099"/>
        <w:gridCol w:w="88"/>
        <w:gridCol w:w="56"/>
        <w:gridCol w:w="40"/>
        <w:gridCol w:w="101"/>
        <w:gridCol w:w="14"/>
        <w:gridCol w:w="841"/>
        <w:gridCol w:w="134"/>
        <w:gridCol w:w="230"/>
        <w:gridCol w:w="55"/>
        <w:gridCol w:w="41"/>
        <w:gridCol w:w="40"/>
        <w:gridCol w:w="17"/>
        <w:gridCol w:w="38"/>
      </w:tblGrid>
      <w:tr w:rsidR="004A2998" w:rsidRPr="004A2998" w:rsidTr="004A2998">
        <w:trPr>
          <w:trHeight w:val="450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961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4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961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全省各市州市政桥梁调查工作进度汇总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375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268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单位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2692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调查情况</w:t>
            </w:r>
          </w:p>
        </w:tc>
        <w:tc>
          <w:tcPr>
            <w:tcW w:w="233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质检情况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综合调查进度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375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调查数量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调查率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数量</w:t>
            </w:r>
          </w:p>
        </w:tc>
        <w:tc>
          <w:tcPr>
            <w:tcW w:w="12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合格率</w:t>
            </w:r>
          </w:p>
        </w:tc>
        <w:tc>
          <w:tcPr>
            <w:tcW w:w="0" w:type="auto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lastRenderedPageBreak/>
              <w:t> </w:t>
            </w:r>
          </w:p>
        </w:tc>
        <w:tc>
          <w:tcPr>
            <w:tcW w:w="190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湖南省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2385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2318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97.19%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1142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42.53%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64.40%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张家界市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61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88.41%</w:t>
            </w:r>
          </w:p>
        </w:tc>
        <w:tc>
          <w:tcPr>
            <w:tcW w:w="127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93.05%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常德市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98.41%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131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63.29%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77.34%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岳阳市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142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97.18%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94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54.65%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71.66%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益阳市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31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50.00%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70.00%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永州市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127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45.31%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67.19%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娄底市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98.08%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46.03%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66.85%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怀化市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94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43.93%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66.36%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长沙市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375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97.07%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213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45.22%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65.96%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郴州市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291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289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99.31%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149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42.45%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65.19%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株洲市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331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92.75%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164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46.59%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65.05%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湘潭市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137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34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24.46%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54.68%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邵阳市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88.18%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33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31.43%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54.13%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衡阳市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95.98%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11.98%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45.58%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湘西州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116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99.14%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1.71%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40.68%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704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9847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 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810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．综合调查进度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=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调查率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*40%+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合格率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*60%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；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1487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07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312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5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07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全省各市州供水设施调查工作进度汇总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375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337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单位</w:t>
            </w:r>
          </w:p>
        </w:tc>
        <w:tc>
          <w:tcPr>
            <w:tcW w:w="1365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274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调查情况</w:t>
            </w:r>
          </w:p>
        </w:tc>
        <w:tc>
          <w:tcPr>
            <w:tcW w:w="2742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质检情况</w:t>
            </w:r>
          </w:p>
        </w:tc>
        <w:tc>
          <w:tcPr>
            <w:tcW w:w="1415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综合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调查进度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7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调查数量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调查率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合格数量</w:t>
            </w:r>
          </w:p>
        </w:tc>
        <w:tc>
          <w:tcPr>
            <w:tcW w:w="129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合格率</w:t>
            </w:r>
          </w:p>
        </w:tc>
        <w:tc>
          <w:tcPr>
            <w:tcW w:w="0" w:type="auto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3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湖南省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27420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24405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89.00%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9391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34.02%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56.01%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湘潭市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1010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1010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847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83.86%</w:t>
            </w:r>
          </w:p>
        </w:tc>
        <w:tc>
          <w:tcPr>
            <w:tcW w:w="141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90.32%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lastRenderedPageBreak/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邵阳市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1489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1439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96.64%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872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60.18%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74.76%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郴州市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1070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1070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488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45.61%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67.37%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长沙市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7570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7568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99.97%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3655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44.61%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66.75%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永州市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1282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1282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546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42.52%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65.51%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湘西州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1558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1435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92.11%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531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36.95%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59.01%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岳阳市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1211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1189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98.18%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425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32.74%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58.92%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衡阳市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1145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1109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96.86%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426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29.50%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56.44%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张家界市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349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349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90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25.14%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55.08%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娄底市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2546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2342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91.99%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692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29.33%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54.39%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怀化市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1130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1054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93.27%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78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7.40%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41.75%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株洲市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1637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1583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96.70%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0.63%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39.06%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益阳市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684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452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66.08%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69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15.27%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35.59%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常德市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4739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2523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53.24%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662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22.47%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34.78%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69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07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 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．综合调查进度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=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调查率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*40%+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合格率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*60%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；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1151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48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312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6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48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全省各市州排水设施调查工作进度汇总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375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191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单位</w:t>
            </w:r>
          </w:p>
        </w:tc>
        <w:tc>
          <w:tcPr>
            <w:tcW w:w="1383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271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调查情况</w:t>
            </w:r>
          </w:p>
        </w:tc>
        <w:tc>
          <w:tcPr>
            <w:tcW w:w="2796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质检情况</w:t>
            </w:r>
          </w:p>
        </w:tc>
        <w:tc>
          <w:tcPr>
            <w:tcW w:w="1416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综合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调查进度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7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调查数量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调查率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合格数量</w:t>
            </w:r>
          </w:p>
        </w:tc>
        <w:tc>
          <w:tcPr>
            <w:tcW w:w="13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合格率</w:t>
            </w:r>
          </w:p>
        </w:tc>
        <w:tc>
          <w:tcPr>
            <w:tcW w:w="0" w:type="auto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3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湖南省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18443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16881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91.53%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10715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43.37%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62.64%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湘潭市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1398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1398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1398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99.57%</w:t>
            </w:r>
          </w:p>
        </w:tc>
        <w:tc>
          <w:tcPr>
            <w:tcW w:w="1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99.74%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长沙市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4624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4622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99.96%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3251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67.49%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80.48%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郴州市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1704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1203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63.02%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77.81%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lastRenderedPageBreak/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邵阳市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1495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99.47%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1372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62.11%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77.05%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益阳市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1630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1625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99.69%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1023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47.65%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68.47%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岳阳市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782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724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92.58%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366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43.88%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63.36%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常德市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1737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842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48.47%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741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72.93%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63.15%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娄底市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1059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748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70.63%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604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46.07%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55.89%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湘西州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695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98.86%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23.31%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53.53%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永州市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773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707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91.46%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187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26.30%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52.36%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怀化市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802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98.65%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166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19.04%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50.88%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株洲市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636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545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85.69%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106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19.24%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45.82%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衡阳市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702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86.77%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136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16.59%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44.66%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张家界市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272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272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40.00%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69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48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 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、综合调查进度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=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调查率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*40%+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合格率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*60%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；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1151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、该统计截止时间为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405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312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405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全省各市州燃气设施调查工作进度汇总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375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单位</w:t>
            </w:r>
          </w:p>
        </w:tc>
        <w:tc>
          <w:tcPr>
            <w:tcW w:w="1388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275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调查情况</w:t>
            </w:r>
          </w:p>
        </w:tc>
        <w:tc>
          <w:tcPr>
            <w:tcW w:w="2796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质检情况</w:t>
            </w:r>
          </w:p>
        </w:tc>
        <w:tc>
          <w:tcPr>
            <w:tcW w:w="1473" w:type="dxa"/>
            <w:gridSpan w:val="9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综合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调查进度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7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调查数量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调查率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合格数量</w:t>
            </w:r>
          </w:p>
        </w:tc>
        <w:tc>
          <w:tcPr>
            <w:tcW w:w="13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合格率</w:t>
            </w:r>
          </w:p>
        </w:tc>
        <w:tc>
          <w:tcPr>
            <w:tcW w:w="0" w:type="auto"/>
            <w:gridSpan w:val="9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9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湖南省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11134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10337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92.84%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6074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45.00%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64.14%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长沙市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3276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3265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99.66%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3042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86.22%</w:t>
            </w:r>
          </w:p>
        </w:tc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91.60%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邵阳市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510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94.44%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399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78.24%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84.72%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郴州市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728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728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498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63.52%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78.11%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湘西州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273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227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83.15%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166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73.13%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77.14%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湘潭市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359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359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242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54.14%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72.48%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lastRenderedPageBreak/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岳阳市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732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731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99.86%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364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44.34%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66.55%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衡阳市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906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886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97.79%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339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38.13%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61.99%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益阳市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414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410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99.03%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156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36.03%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61.23%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娄底市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458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453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98.91%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167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33.00%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59.36%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常德市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703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459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65.29%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50.00%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56.12%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永州市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741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739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99.73%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193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25.91%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55.44%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怀化市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377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363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96.29%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27.55%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55.04%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张家界市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574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432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75.26%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18.98%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41.49%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株洲市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1053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775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73.60%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0.78%</w:t>
            </w:r>
          </w:p>
        </w:tc>
        <w:tc>
          <w:tcPr>
            <w:tcW w:w="147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29.91%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69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405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 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810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．综合调查进度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=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调查率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*40%+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合格率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*60%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；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1492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48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312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8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48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全省各市州环卫设施调查工作进度汇总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375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191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单位</w:t>
            </w:r>
          </w:p>
        </w:tc>
        <w:tc>
          <w:tcPr>
            <w:tcW w:w="1349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276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调查情况</w:t>
            </w: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质检情况</w:t>
            </w:r>
          </w:p>
        </w:tc>
        <w:tc>
          <w:tcPr>
            <w:tcW w:w="1416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综合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调查进度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750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调查数量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调查率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合格数量</w:t>
            </w:r>
          </w:p>
        </w:tc>
        <w:tc>
          <w:tcPr>
            <w:tcW w:w="13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合格率</w:t>
            </w:r>
          </w:p>
        </w:tc>
        <w:tc>
          <w:tcPr>
            <w:tcW w:w="0" w:type="auto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3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湖南省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2907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2840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97.70%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2294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72.91%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82.82%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郴州市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293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99.66%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732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99.46%</w:t>
            </w:r>
          </w:p>
        </w:tc>
        <w:tc>
          <w:tcPr>
            <w:tcW w:w="1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99.54%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邵阳市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234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232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99.15%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173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99.43%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99.32%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益阳市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136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134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98.53%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98.51%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98.52%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怀化市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148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147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99.32%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165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94.83%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96.63%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常德市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228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194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85.09%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193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98.97%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93.42%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湘西州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81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121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88.97%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93.38%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娄底市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132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99.25%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81.48%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88.59%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lastRenderedPageBreak/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岳阳市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170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98.84%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189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81.12%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88.21%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衡阳市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177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171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96.61%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127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74.27%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83.21%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株洲市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136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94.44%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58.02%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72.59%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张家界市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109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107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98.17%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81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55.10%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72.33%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永州市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135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134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99.26%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46.27%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67.47%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长沙市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736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99.19%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26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32.10%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58.94%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湘潭市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173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99.43%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12.15%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47.06%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697"/>
          <w:jc w:val="center"/>
        </w:trPr>
        <w:tc>
          <w:tcPr>
            <w:tcW w:w="195" w:type="dxa"/>
            <w:gridSpan w:val="2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48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 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696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．综合调查进度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=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调查率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*40%+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合格率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*60%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；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1378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444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468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9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444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全省各市州园林绿化调查工作进度汇总</w:t>
            </w:r>
          </w:p>
        </w:tc>
      </w:tr>
      <w:tr w:rsidR="004A2998" w:rsidRPr="004A2998" w:rsidTr="004A2998">
        <w:trPr>
          <w:trHeight w:val="375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353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单位</w:t>
            </w:r>
          </w:p>
        </w:tc>
        <w:tc>
          <w:tcPr>
            <w:tcW w:w="1349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276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调查情况</w:t>
            </w:r>
          </w:p>
        </w:tc>
        <w:tc>
          <w:tcPr>
            <w:tcW w:w="288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质检情况</w:t>
            </w:r>
          </w:p>
        </w:tc>
        <w:tc>
          <w:tcPr>
            <w:tcW w:w="1388" w:type="dxa"/>
            <w:gridSpan w:val="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综合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调查进度</w:t>
            </w:r>
          </w:p>
        </w:tc>
      </w:tr>
      <w:tr w:rsidR="004A2998" w:rsidRPr="004A2998" w:rsidTr="004A2998">
        <w:trPr>
          <w:trHeight w:val="750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调查数量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调查率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合格数量</w:t>
            </w:r>
          </w:p>
        </w:tc>
        <w:tc>
          <w:tcPr>
            <w:tcW w:w="141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合格率</w:t>
            </w: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6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湖南省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18535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18390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99.22%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10988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55.99%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73.28%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湘潭市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2014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2001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99.35%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1998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99.50%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99.44%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张家界市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327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327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303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92.66%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95.60%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娄底市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379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377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99.47%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376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82.10%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89.05%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邵阳市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1103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1097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99.46%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819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74.66%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84.58%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岳阳市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1087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1072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98.62%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775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67.98%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80.24%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益阳市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1027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1026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99.90%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689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58.59%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75.12%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郴州市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1126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1124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99.82%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703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53.95%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72.30%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株洲市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1293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1289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99.69%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752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51.26%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70.63%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长沙市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1690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1690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905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49.48%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69.69%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lastRenderedPageBreak/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常德市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2857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2813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98.46%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1807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44.79%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66.26%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永州市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2432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2423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99.63%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1041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42.25%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65.20%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衡阳市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1490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1476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99.06%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422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24.11%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54.09%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怀化市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1428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1408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98.60%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347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23.37%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53.46%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湘西州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282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267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94.68%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51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19.10%</w:t>
            </w:r>
          </w:p>
        </w:tc>
        <w:tc>
          <w:tcPr>
            <w:tcW w:w="138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49.33%</w:t>
            </w:r>
          </w:p>
        </w:tc>
      </w:tr>
      <w:tr w:rsidR="004A2998" w:rsidRPr="004A2998" w:rsidTr="004A2998">
        <w:trPr>
          <w:trHeight w:val="69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444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 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580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．综合调查进度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=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调查率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*40%+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合格率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*60%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；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1265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97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312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10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50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97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全省各市州照明设施调查工作进度汇总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395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313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单位</w:t>
            </w:r>
          </w:p>
        </w:tc>
        <w:tc>
          <w:tcPr>
            <w:tcW w:w="1367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278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调查情况</w:t>
            </w:r>
          </w:p>
        </w:tc>
        <w:tc>
          <w:tcPr>
            <w:tcW w:w="2867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质检情况</w:t>
            </w:r>
          </w:p>
        </w:tc>
        <w:tc>
          <w:tcPr>
            <w:tcW w:w="1355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综合调查进度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65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调查数量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调查率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合格数量</w:t>
            </w:r>
          </w:p>
        </w:tc>
        <w:tc>
          <w:tcPr>
            <w:tcW w:w="13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合格率</w:t>
            </w:r>
          </w:p>
        </w:tc>
        <w:tc>
          <w:tcPr>
            <w:tcW w:w="0" w:type="auto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2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湖南省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15052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14419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95.79%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10579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64.28%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76.88%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长沙市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2223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2115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95.14%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2115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99.72%</w:t>
            </w:r>
          </w:p>
        </w:tc>
        <w:tc>
          <w:tcPr>
            <w:tcW w:w="135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97.89%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湘潭市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1498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1498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100.00%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1370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88.56%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93.14%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衡阳市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1165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1149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98.63%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1014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86.30%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91.23%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常德市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856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850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99.30%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776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85.84%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91.22%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郴州市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1515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1513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99.87%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1199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75.89%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85.48%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岳阳市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919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913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99.35%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753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75.98%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85.33%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邵阳市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1391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1379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99.14%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984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69.15%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81.14%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永州市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1271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1266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99.61%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631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50.04%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69.87%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湘西州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368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345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93.75%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179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52.34%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68.90%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娄底市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568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517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91.02%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266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51.35%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67.22%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益阳市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714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680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95.24%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333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48.12%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66.97%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lastRenderedPageBreak/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怀化市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763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708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92.79%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336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47.46%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65.59%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株洲市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1451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1165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80.29%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554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47.51%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60.62%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56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张家界市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350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321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91.71%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69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21.63%</w:t>
            </w:r>
          </w:p>
        </w:tc>
        <w:tc>
          <w:tcPr>
            <w:tcW w:w="13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49.66%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697"/>
          <w:jc w:val="center"/>
        </w:trPr>
        <w:tc>
          <w:tcPr>
            <w:tcW w:w="180" w:type="dxa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397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 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696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．综合调查进度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=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调查率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*40%+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合格率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*60%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；</w:t>
            </w:r>
          </w:p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1378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．该统计截止时间为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791"/>
          <w:jc w:val="center"/>
        </w:trPr>
        <w:tc>
          <w:tcPr>
            <w:tcW w:w="10083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780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11</w:t>
            </w:r>
          </w:p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 xml:space="preserve">　　　城镇房屋调查工作进度滞后的县市区名单</w:t>
            </w:r>
          </w:p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楷体_GB2312" w:eastAsia="楷体_GB2312" w:hAnsi="Times New Roman" w:cs="Times New Roman"/>
                <w:b/>
                <w:bCs/>
                <w:color w:val="222222"/>
                <w:sz w:val="32"/>
                <w:szCs w:val="32"/>
              </w:rPr>
              <w:t>（房屋数量单位：万栋）</w:t>
            </w:r>
          </w:p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</w:p>
        </w:tc>
        <w:tc>
          <w:tcPr>
            <w:tcW w:w="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3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行政单位</w:t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已完成数量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调查中数量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未调查数量</w:t>
            </w:r>
          </w:p>
        </w:tc>
        <w:tc>
          <w:tcPr>
            <w:tcW w:w="10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进度</w:t>
            </w:r>
          </w:p>
        </w:tc>
        <w:tc>
          <w:tcPr>
            <w:tcW w:w="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娄星区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2.1358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0.449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0.8951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0.7917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21.02%</w:t>
            </w:r>
          </w:p>
        </w:tc>
        <w:tc>
          <w:tcPr>
            <w:tcW w:w="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新化县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1.1272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0.6423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0.0158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0.4691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56.98%</w:t>
            </w:r>
          </w:p>
        </w:tc>
        <w:tc>
          <w:tcPr>
            <w:tcW w:w="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祁东县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1.0003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0.6325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0.0084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0.3594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63.23%</w:t>
            </w:r>
          </w:p>
        </w:tc>
        <w:tc>
          <w:tcPr>
            <w:tcW w:w="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605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芦淞区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1.0925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0.8673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0.1175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0.1077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79.39%</w:t>
            </w:r>
          </w:p>
        </w:tc>
        <w:tc>
          <w:tcPr>
            <w:tcW w:w="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新邵县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0.8174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0.6705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0.0256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0.1213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82.03%</w:t>
            </w:r>
          </w:p>
        </w:tc>
        <w:tc>
          <w:tcPr>
            <w:tcW w:w="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武陵区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1.8359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1.5436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0.0067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0.2856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84.08%</w:t>
            </w:r>
          </w:p>
        </w:tc>
        <w:tc>
          <w:tcPr>
            <w:tcW w:w="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00" w:type="dxa"/>
            <w:gridSpan w:val="3"/>
            <w:tcBorders>
              <w:top w:val="single" w:sz="6" w:space="0" w:color="D4E2F2"/>
              <w:left w:val="single" w:sz="6" w:space="0" w:color="D4E2F2"/>
              <w:bottom w:val="single" w:sz="6" w:space="0" w:color="D4E2F2"/>
              <w:right w:val="single" w:sz="6" w:space="0" w:color="D4E2F2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鹤城区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1.8477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1.5652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0.0692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0.2133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84.71%</w:t>
            </w:r>
          </w:p>
        </w:tc>
        <w:tc>
          <w:tcPr>
            <w:tcW w:w="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10083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1265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  <w:tc>
          <w:tcPr>
            <w:tcW w:w="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tbl>
      <w:tblPr>
        <w:tblW w:w="9260" w:type="dxa"/>
        <w:jc w:val="center"/>
        <w:tblCellMar>
          <w:left w:w="0" w:type="dxa"/>
          <w:right w:w="0" w:type="dxa"/>
        </w:tblCellMar>
        <w:tblLook w:val="04A0"/>
      </w:tblPr>
      <w:tblGrid>
        <w:gridCol w:w="690"/>
        <w:gridCol w:w="1427"/>
        <w:gridCol w:w="1427"/>
        <w:gridCol w:w="1427"/>
        <w:gridCol w:w="1427"/>
        <w:gridCol w:w="1427"/>
        <w:gridCol w:w="1435"/>
      </w:tblGrid>
      <w:tr w:rsidR="004A2998" w:rsidRPr="004A2998" w:rsidTr="004A2998">
        <w:trPr>
          <w:trHeight w:val="791"/>
          <w:jc w:val="center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253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12</w:t>
            </w:r>
          </w:p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lastRenderedPageBreak/>
              <w:t>农村房屋调查工作进度滞后的县市区名单</w:t>
            </w:r>
          </w:p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楷体_GB2312" w:eastAsia="楷体_GB2312" w:hAnsi="Times New Roman" w:cs="Times New Roman"/>
                <w:b/>
                <w:bCs/>
                <w:color w:val="222222"/>
                <w:sz w:val="32"/>
                <w:szCs w:val="32"/>
              </w:rPr>
              <w:t>（房屋数量单位：万栋）</w:t>
            </w:r>
          </w:p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lastRenderedPageBreak/>
              <w:t>排名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行政单位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已完成数量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调查中数量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未调查数量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进度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祁东县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49.6963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27.6755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1.0528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20.9680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55.69%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常宁市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42.7812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25.8640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1.1005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15.8167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60.46%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新化县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55.2134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41.0098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0.4648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13.7388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74.28%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双峰县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43.4403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34.8775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0.4049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8.1579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80.29%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沅陵县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27.4180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21.5023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0.2040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5.7117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78.42%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凤凰县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22.1421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15.8231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2.1259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4.1931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71.46%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洪江市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19.1457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16.2487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0.2330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2.6640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84.87%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娄星区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10.5063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8.3209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0.3429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1.8425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79.20%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花垣县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13.0593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11.0966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0.1582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1.8045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84.97%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tbl>
      <w:tblPr>
        <w:tblW w:w="9260" w:type="dxa"/>
        <w:jc w:val="center"/>
        <w:tblCellMar>
          <w:left w:w="0" w:type="dxa"/>
          <w:right w:w="0" w:type="dxa"/>
        </w:tblCellMar>
        <w:tblLook w:val="04A0"/>
      </w:tblPr>
      <w:tblGrid>
        <w:gridCol w:w="690"/>
        <w:gridCol w:w="1427"/>
        <w:gridCol w:w="1427"/>
        <w:gridCol w:w="1427"/>
        <w:gridCol w:w="1427"/>
        <w:gridCol w:w="1427"/>
        <w:gridCol w:w="1435"/>
      </w:tblGrid>
      <w:tr w:rsidR="004A2998" w:rsidRPr="004A2998" w:rsidTr="004A2998">
        <w:trPr>
          <w:trHeight w:val="791"/>
          <w:jc w:val="center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156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13</w:t>
            </w:r>
          </w:p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市政道路调查工作进度滞后的县市区名单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44"/>
                <w:szCs w:val="44"/>
              </w:rPr>
              <w:t> 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</w:p>
        </w:tc>
      </w:tr>
      <w:tr w:rsidR="004A2998" w:rsidRPr="004A2998" w:rsidTr="004A2998">
        <w:trPr>
          <w:trHeight w:val="938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行政单位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已完成数量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调查中数量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未调查数量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进度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靖州县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2.85%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双峰县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8.62%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耒阳市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11.76%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武陵区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1012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33.00%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雁峰区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36.13%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lastRenderedPageBreak/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保靖县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44.68%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娄星区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50.39%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tbl>
      <w:tblPr>
        <w:tblW w:w="9260" w:type="dxa"/>
        <w:jc w:val="center"/>
        <w:tblCellMar>
          <w:left w:w="0" w:type="dxa"/>
          <w:right w:w="0" w:type="dxa"/>
        </w:tblCellMar>
        <w:tblLook w:val="04A0"/>
      </w:tblPr>
      <w:tblGrid>
        <w:gridCol w:w="690"/>
        <w:gridCol w:w="1427"/>
        <w:gridCol w:w="1427"/>
        <w:gridCol w:w="1427"/>
        <w:gridCol w:w="1427"/>
        <w:gridCol w:w="1427"/>
        <w:gridCol w:w="1435"/>
      </w:tblGrid>
      <w:tr w:rsidR="004A2998" w:rsidRPr="004A2998" w:rsidTr="004A2998">
        <w:trPr>
          <w:trHeight w:val="791"/>
          <w:jc w:val="center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253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14</w:t>
            </w:r>
          </w:p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市政桥梁调查工作进度滞后的县市区名单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行政单位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图斑总量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已完成数量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调查中数量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未调查数量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进度</w:t>
            </w:r>
          </w:p>
        </w:tc>
      </w:tr>
      <w:tr w:rsidR="004A2998" w:rsidRPr="004A2998" w:rsidTr="004A2998">
        <w:trPr>
          <w:trHeight w:val="619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耒阳市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0.00%</w:t>
            </w:r>
          </w:p>
        </w:tc>
      </w:tr>
      <w:tr w:rsidR="004A2998" w:rsidRPr="004A2998" w:rsidTr="004A2998">
        <w:trPr>
          <w:trHeight w:val="699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洞口县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21.43%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tbl>
      <w:tblPr>
        <w:tblW w:w="9260" w:type="dxa"/>
        <w:jc w:val="center"/>
        <w:tblCellMar>
          <w:left w:w="0" w:type="dxa"/>
          <w:right w:w="0" w:type="dxa"/>
        </w:tblCellMar>
        <w:tblLook w:val="04A0"/>
      </w:tblPr>
      <w:tblGrid>
        <w:gridCol w:w="690"/>
        <w:gridCol w:w="1573"/>
        <w:gridCol w:w="1987"/>
        <w:gridCol w:w="1867"/>
        <w:gridCol w:w="3143"/>
      </w:tblGrid>
      <w:tr w:rsidR="004A2998" w:rsidRPr="004A2998" w:rsidTr="004A2998">
        <w:trPr>
          <w:trHeight w:val="791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156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lastRenderedPageBreak/>
              <w:br w:type="textWrapping" w:clear="all"/>
            </w: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1</w:t>
            </w:r>
            <w:r w:rsidRPr="004A2998">
              <w:rPr>
                <w:rFonts w:ascii="Times New Roman" w:eastAsia="黑体" w:hAnsi="Times New Roman" w:cs="Times New Roman" w:hint="eastAsia"/>
                <w:color w:val="222222"/>
                <w:sz w:val="32"/>
                <w:szCs w:val="32"/>
              </w:rPr>
              <w:t>5</w:t>
            </w:r>
          </w:p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供水设施调查工作进度滞后的县市区名单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行政单位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已调查数量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调查中数量</w:t>
            </w:r>
          </w:p>
        </w:tc>
        <w:tc>
          <w:tcPr>
            <w:tcW w:w="3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完成率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芷江县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资阳区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武陵区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2193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0.10%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保靖县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3.90%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祁东县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37.93%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tbl>
      <w:tblPr>
        <w:tblW w:w="9260" w:type="dxa"/>
        <w:jc w:val="center"/>
        <w:tblCellMar>
          <w:left w:w="0" w:type="dxa"/>
          <w:right w:w="0" w:type="dxa"/>
        </w:tblCellMar>
        <w:tblLook w:val="04A0"/>
      </w:tblPr>
      <w:tblGrid>
        <w:gridCol w:w="690"/>
        <w:gridCol w:w="1573"/>
        <w:gridCol w:w="1987"/>
        <w:gridCol w:w="1867"/>
        <w:gridCol w:w="3143"/>
      </w:tblGrid>
      <w:tr w:rsidR="004A2998" w:rsidRPr="004A2998" w:rsidTr="004A2998">
        <w:trPr>
          <w:trHeight w:val="791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253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br w:type="textWrapping" w:clear="all"/>
            </w: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16</w:t>
            </w:r>
          </w:p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排水设施调查工作进度滞后的县市区名单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44"/>
                <w:szCs w:val="44"/>
              </w:rPr>
              <w:t> 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b/>
                <w:bCs/>
                <w:color w:val="222222"/>
                <w:sz w:val="28"/>
                <w:szCs w:val="28"/>
              </w:rPr>
              <w:t>行政单位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b/>
                <w:bCs/>
                <w:color w:val="222222"/>
                <w:sz w:val="28"/>
                <w:szCs w:val="28"/>
              </w:rPr>
              <w:t>已调查数量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b/>
                <w:bCs/>
                <w:color w:val="222222"/>
                <w:sz w:val="28"/>
                <w:szCs w:val="28"/>
              </w:rPr>
              <w:t>调查中数量</w:t>
            </w:r>
          </w:p>
        </w:tc>
        <w:tc>
          <w:tcPr>
            <w:tcW w:w="3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b/>
                <w:bCs/>
                <w:color w:val="222222"/>
                <w:sz w:val="28"/>
                <w:szCs w:val="28"/>
              </w:rPr>
              <w:t>完成率</w:t>
            </w:r>
          </w:p>
        </w:tc>
      </w:tr>
      <w:tr w:rsidR="004A2998" w:rsidRPr="004A2998" w:rsidTr="004A2998">
        <w:trPr>
          <w:trHeight w:val="611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武陵区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880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0.00%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祁东县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0.00%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双峰县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45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4.26%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保靖县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12.50%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娄星区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142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266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34.80%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石鼓区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25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35.90%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江永县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32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50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39.02%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耒阳市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41.67%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tbl>
      <w:tblPr>
        <w:tblW w:w="9260" w:type="dxa"/>
        <w:jc w:val="center"/>
        <w:tblCellMar>
          <w:left w:w="0" w:type="dxa"/>
          <w:right w:w="0" w:type="dxa"/>
        </w:tblCellMar>
        <w:tblLook w:val="04A0"/>
      </w:tblPr>
      <w:tblGrid>
        <w:gridCol w:w="690"/>
        <w:gridCol w:w="1573"/>
        <w:gridCol w:w="1987"/>
        <w:gridCol w:w="1867"/>
        <w:gridCol w:w="3143"/>
      </w:tblGrid>
      <w:tr w:rsidR="004A2998" w:rsidRPr="004A2998" w:rsidTr="004A2998">
        <w:trPr>
          <w:trHeight w:val="791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312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br w:type="textWrapping" w:clear="all"/>
            </w: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17</w:t>
            </w:r>
          </w:p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城镇燃气调查工作进度滞后的县市区名单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行政单位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已调查数量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调查中数量</w:t>
            </w:r>
          </w:p>
        </w:tc>
        <w:tc>
          <w:tcPr>
            <w:tcW w:w="3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完成率</w:t>
            </w:r>
          </w:p>
        </w:tc>
      </w:tr>
      <w:tr w:rsidR="004A2998" w:rsidRPr="004A2998" w:rsidTr="004A2998">
        <w:trPr>
          <w:trHeight w:val="611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石门县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67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武陵区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88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1.12%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茶陵县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25.00%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鼎城区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30.23%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lastRenderedPageBreak/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tbl>
      <w:tblPr>
        <w:tblW w:w="9260" w:type="dxa"/>
        <w:jc w:val="center"/>
        <w:tblCellMar>
          <w:left w:w="0" w:type="dxa"/>
          <w:right w:w="0" w:type="dxa"/>
        </w:tblCellMar>
        <w:tblLook w:val="04A0"/>
      </w:tblPr>
      <w:tblGrid>
        <w:gridCol w:w="832"/>
        <w:gridCol w:w="1843"/>
        <w:gridCol w:w="1701"/>
        <w:gridCol w:w="1985"/>
        <w:gridCol w:w="2899"/>
      </w:tblGrid>
      <w:tr w:rsidR="004A2998" w:rsidRPr="004A2998" w:rsidTr="004A2998">
        <w:trPr>
          <w:trHeight w:val="791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156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18</w:t>
            </w:r>
          </w:p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环卫设施调查工作进度滞后的县市区名单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行政单位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已调查数量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调查中数量</w:t>
            </w:r>
          </w:p>
        </w:tc>
        <w:tc>
          <w:tcPr>
            <w:tcW w:w="2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完成率</w:t>
            </w:r>
          </w:p>
        </w:tc>
      </w:tr>
      <w:tr w:rsidR="004A2998" w:rsidRPr="004A2998" w:rsidTr="004A2998">
        <w:trPr>
          <w:trHeight w:val="611"/>
          <w:jc w:val="center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天元区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双峰县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临澧县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49.25%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tbl>
      <w:tblPr>
        <w:tblW w:w="9260" w:type="dxa"/>
        <w:jc w:val="center"/>
        <w:tblCellMar>
          <w:left w:w="0" w:type="dxa"/>
          <w:right w:w="0" w:type="dxa"/>
        </w:tblCellMar>
        <w:tblLook w:val="04A0"/>
      </w:tblPr>
      <w:tblGrid>
        <w:gridCol w:w="690"/>
        <w:gridCol w:w="1843"/>
        <w:gridCol w:w="1985"/>
        <w:gridCol w:w="1984"/>
        <w:gridCol w:w="2758"/>
      </w:tblGrid>
      <w:tr w:rsidR="004A2998" w:rsidRPr="004A2998" w:rsidTr="004A2998">
        <w:trPr>
          <w:trHeight w:val="791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156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19</w:t>
            </w:r>
          </w:p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园林绿化调查工作进度滞后的县市区名单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行政单位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已调查数量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调查中数量</w:t>
            </w:r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完成率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双峰县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lastRenderedPageBreak/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tbl>
      <w:tblPr>
        <w:tblW w:w="9260" w:type="dxa"/>
        <w:jc w:val="center"/>
        <w:tblCellMar>
          <w:left w:w="0" w:type="dxa"/>
          <w:right w:w="0" w:type="dxa"/>
        </w:tblCellMar>
        <w:tblLook w:val="04A0"/>
      </w:tblPr>
      <w:tblGrid>
        <w:gridCol w:w="690"/>
        <w:gridCol w:w="1573"/>
        <w:gridCol w:w="1987"/>
        <w:gridCol w:w="1969"/>
        <w:gridCol w:w="3041"/>
      </w:tblGrid>
      <w:tr w:rsidR="004A2998" w:rsidRPr="004A2998" w:rsidTr="004A2998">
        <w:trPr>
          <w:trHeight w:val="791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ind w:firstLine="312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附件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  <w:t>20</w:t>
            </w:r>
            <w:r w:rsidRPr="004A2998">
              <w:rPr>
                <w:rFonts w:ascii="黑体" w:eastAsia="黑体" w:hAnsi="黑体" w:cs="Times New Roman"/>
                <w:color w:val="222222"/>
                <w:sz w:val="32"/>
                <w:szCs w:val="32"/>
              </w:rPr>
              <w:t>：</w:t>
            </w:r>
          </w:p>
          <w:p w:rsidR="004A2998" w:rsidRPr="004A2998" w:rsidRDefault="004A2998" w:rsidP="004A2998">
            <w:pPr>
              <w:adjustRightInd/>
              <w:snapToGrid/>
              <w:spacing w:after="0" w:line="7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方正小标宋简体" w:eastAsia="方正小标宋简体" w:hAnsi="Times New Roman" w:cs="Times New Roman"/>
                <w:color w:val="222222"/>
                <w:sz w:val="44"/>
                <w:szCs w:val="44"/>
              </w:rPr>
              <w:t>城市照明调查工作进度滞后的县市区名单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44"/>
                <w:szCs w:val="44"/>
              </w:rPr>
              <w:t> 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  <w:r w:rsidRPr="004A2998">
              <w:rPr>
                <w:rFonts w:ascii="Times New Roman" w:eastAsia="宋体" w:hAnsi="Times New Roman" w:cs="Times New Roman"/>
                <w:b/>
                <w:bCs/>
                <w:color w:val="222222"/>
                <w:sz w:val="32"/>
                <w:szCs w:val="32"/>
              </w:rPr>
              <w:t> 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排名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行政单位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调查中数量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已调查数量</w:t>
            </w:r>
          </w:p>
        </w:tc>
        <w:tc>
          <w:tcPr>
            <w:tcW w:w="3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b/>
                <w:bCs/>
                <w:color w:val="222222"/>
                <w:sz w:val="28"/>
                <w:szCs w:val="28"/>
              </w:rPr>
              <w:t>完成率</w:t>
            </w:r>
          </w:p>
        </w:tc>
      </w:tr>
      <w:tr w:rsidR="004A2998" w:rsidRPr="004A2998" w:rsidTr="004A2998">
        <w:trPr>
          <w:trHeight w:val="611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沅陵县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双峰县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0.00%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石门县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16.67%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8"/>
                <w:szCs w:val="28"/>
              </w:rPr>
              <w:t>涟源市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45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  <w:t>27.42%</w:t>
            </w:r>
          </w:p>
        </w:tc>
      </w:tr>
      <w:tr w:rsidR="004A2998" w:rsidRPr="004A2998" w:rsidTr="004A2998">
        <w:trPr>
          <w:trHeight w:val="460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2998" w:rsidRPr="004A2998" w:rsidRDefault="004A2998" w:rsidP="004A2998">
            <w:pPr>
              <w:adjustRightInd/>
              <w:snapToGrid/>
              <w:spacing w:after="0" w:line="400" w:lineRule="atLeast"/>
              <w:ind w:firstLine="464"/>
              <w:textAlignment w:val="center"/>
              <w:rPr>
                <w:rFonts w:ascii="Times New Roman" w:eastAsia="宋体" w:hAnsi="Times New Roman" w:cs="Times New Roman"/>
                <w:color w:val="222222"/>
                <w:sz w:val="32"/>
                <w:szCs w:val="32"/>
              </w:rPr>
            </w:pP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备注：该统计截止时间为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2021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年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12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月</w:t>
            </w:r>
            <w:r w:rsidRPr="004A2998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17</w:t>
            </w:r>
            <w:r w:rsidRPr="004A2998">
              <w:rPr>
                <w:rFonts w:ascii="宋体" w:eastAsia="宋体" w:hAnsi="宋体" w:cs="Times New Roman"/>
                <w:color w:val="222222"/>
                <w:sz w:val="24"/>
                <w:szCs w:val="24"/>
              </w:rPr>
              <w:t>日。</w:t>
            </w:r>
          </w:p>
        </w:tc>
      </w:tr>
    </w:tbl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A2998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br w:type="textWrapping" w:clear="all"/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lastRenderedPageBreak/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Times New Roman" w:eastAsia="宋体" w:hAnsi="Times New Roman" w:cs="Times New Roman"/>
          <w:color w:val="222222"/>
          <w:sz w:val="32"/>
          <w:szCs w:val="32"/>
        </w:rPr>
        <w:t> </w:t>
      </w:r>
    </w:p>
    <w:p w:rsidR="004A2998" w:rsidRPr="004A2998" w:rsidRDefault="004A2998" w:rsidP="004A2998">
      <w:pPr>
        <w:shd w:val="clear" w:color="auto" w:fill="FFFFFF"/>
        <w:adjustRightInd/>
        <w:snapToGrid/>
        <w:spacing w:after="0"/>
        <w:ind w:firstLine="272"/>
        <w:jc w:val="both"/>
        <w:rPr>
          <w:rFonts w:ascii="Times New Roman" w:eastAsia="宋体" w:hAnsi="Times New Roman" w:cs="Times New Roman"/>
          <w:color w:val="222222"/>
          <w:sz w:val="32"/>
          <w:szCs w:val="32"/>
        </w:rPr>
      </w:pPr>
      <w:r w:rsidRPr="004A2998">
        <w:rPr>
          <w:rFonts w:ascii="仿宋_GB2312" w:eastAsia="仿宋_GB2312" w:hAnsi="Times New Roman" w:cs="Times New Roman"/>
          <w:color w:val="222222"/>
          <w:sz w:val="28"/>
          <w:szCs w:val="28"/>
        </w:rPr>
        <w:t>抄送：各市州人民政府。</w:t>
      </w:r>
    </w:p>
    <w:p w:rsidR="004358AB" w:rsidRPr="004A2998" w:rsidRDefault="004358AB" w:rsidP="004A2998">
      <w:pPr>
        <w:rPr>
          <w:szCs w:val="24"/>
        </w:rPr>
      </w:pPr>
    </w:p>
    <w:sectPr w:rsidR="004358AB" w:rsidRPr="004A299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2228"/>
    <w:rsid w:val="001668B3"/>
    <w:rsid w:val="00323B43"/>
    <w:rsid w:val="003D37D8"/>
    <w:rsid w:val="00426133"/>
    <w:rsid w:val="004358AB"/>
    <w:rsid w:val="004A2998"/>
    <w:rsid w:val="004C6285"/>
    <w:rsid w:val="005C171E"/>
    <w:rsid w:val="006D2C05"/>
    <w:rsid w:val="008B7726"/>
    <w:rsid w:val="00A30F8A"/>
    <w:rsid w:val="00D20B51"/>
    <w:rsid w:val="00D31D50"/>
    <w:rsid w:val="00E17683"/>
    <w:rsid w:val="00F3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2022-01-07T03:06:00Z</dcterms:modified>
</cp:coreProperties>
</file>