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40" w:lineRule="exact"/>
        <w:jc w:val="left"/>
        <w:rPr>
          <w:rFonts w:hint="eastAsia" w:ascii="黑体" w:hAnsi="华文仿宋" w:eastAsia="黑体" w:cs="黑体"/>
          <w:sz w:val="32"/>
          <w:szCs w:val="32"/>
        </w:rPr>
      </w:pP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资格审核注意事项</w:t>
      </w:r>
    </w:p>
    <w:p>
      <w:pPr>
        <w:spacing w:line="540" w:lineRule="exact"/>
        <w:ind w:firstLine="480" w:firstLineChars="150"/>
        <w:rPr>
          <w:rFonts w:ascii="仿宋_GB2312" w:hAnsi="华文仿宋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市级资格审核部门按照属地原则接收资格审核材料。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市级资格审核部门不接收不齐全或不完整的资格审核材料。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三、参加资格审核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人员所在单位、填报的有关单位及其他单位、个人不得协助提供虚假材料。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四、参加资格审核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人员为其提供材料的真实性负责，材料应当内容诚信、完整齐全、填写准确。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五、参加资格审核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人员逾期未提交材料的，视为自动放弃资格审核。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六、参加资格审核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人员跨地域（设区市）提交材料的，视为自动放弃资格审核。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七、参加资格审核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人员提供虚假材料的，移交省人力资源和社会保障厅按照《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"http://www.so.com/s?q=%E4%B8%93%E4%B8%9A%E6%8A%80%E6%9C%AF%E4%BA%BA%E5%91%98%E8%B5%84%E6%A0%BC%E8%80%83%E8%AF%95%E8%BF%9D%E7%BA%AA%E8%BF%9D%E8%A7%84%E8%A1%8C%E4%B8%BA%E5%A4%84%E7%90%86%E8%A7%84%E5%AE%9A&amp;ie=utf-8&amp;src=se_lighten_quotes" \t "_blank"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专业技术人员资格考试违纪违规行为处理规定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》(人社部第31号令)查处。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八、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上述主体行为构成犯罪的，依法移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司法机关追究刑事责任。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wYjg1MmQ3YTBhNzJiZjA5ZTllMjFhNTdjZmY1ZGUifQ=="/>
  </w:docVars>
  <w:rsids>
    <w:rsidRoot w:val="00CC1227"/>
    <w:rsid w:val="00425245"/>
    <w:rsid w:val="00715C8F"/>
    <w:rsid w:val="00AF4E22"/>
    <w:rsid w:val="00CC1227"/>
    <w:rsid w:val="00E367A9"/>
    <w:rsid w:val="0B764EC3"/>
    <w:rsid w:val="0DC74B8C"/>
    <w:rsid w:val="7FFF1549"/>
    <w:rsid w:val="AFCD6F31"/>
    <w:rsid w:val="AFFB5A06"/>
    <w:rsid w:val="C7AB5987"/>
    <w:rsid w:val="F2566B89"/>
    <w:rsid w:val="F6F9E9A8"/>
    <w:rsid w:val="FBDFF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308</Words>
  <Characters>309</Characters>
  <Lines>4</Lines>
  <Paragraphs>1</Paragraphs>
  <TotalTime>0</TotalTime>
  <ScaleCrop>false</ScaleCrop>
  <LinksUpToDate>false</LinksUpToDate>
  <CharactersWithSpaces>312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2022-09-02T16:36:00Z</dcterms:created>
  <dc:creator>陈欣</dc:creator>
  <cp:lastModifiedBy>小冀</cp:lastModifiedBy>
  <dcterms:modified xsi:type="dcterms:W3CDTF">2023-08-11T03:21:08Z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B30564BF033741169EA47B1F0CB5CF9C_12</vt:lpwstr>
  </property>
</Properties>
</file>