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rPr>
          <w:rFonts w:ascii="Segoe UI" w:hAnsi="Segoe UI" w:eastAsia="Segoe UI" w:cs="Segoe UI"/>
          <w:u w:val="none"/>
        </w:rPr>
      </w:pPr>
      <w:r>
        <w:rPr>
          <w:rStyle w:val="4"/>
          <w:rFonts w:ascii="仿宋_GB2312" w:hAnsi="Segoe UI" w:eastAsia="仿宋_GB2312" w:cs="仿宋_GB2312"/>
          <w:sz w:val="31"/>
          <w:szCs w:val="31"/>
          <w:u w:val="none"/>
          <w:bdr w:val="none" w:color="auto" w:sz="0" w:space="0"/>
        </w:rPr>
        <w:t>附件</w:t>
      </w:r>
      <w:r>
        <w:rPr>
          <w:rStyle w:val="4"/>
          <w:rFonts w:hint="default" w:ascii="仿宋_GB2312" w:hAnsi="Segoe UI" w:eastAsia="仿宋_GB2312" w:cs="仿宋_GB2312"/>
          <w:sz w:val="31"/>
          <w:szCs w:val="31"/>
          <w:u w:val="none"/>
          <w:bdr w:val="none" w:color="auto" w:sz="0" w:space="0"/>
        </w:rPr>
        <w:t>1 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u w:val="none"/>
        </w:rPr>
      </w:pPr>
      <w:r>
        <w:rPr>
          <w:rStyle w:val="4"/>
          <w:rFonts w:ascii="方正小标宋简体" w:hAnsi="方正小标宋简体" w:eastAsia="方正小标宋简体" w:cs="方正小标宋简体"/>
          <w:sz w:val="31"/>
          <w:szCs w:val="31"/>
          <w:u w:val="none"/>
          <w:bdr w:val="none" w:color="auto" w:sz="0" w:space="0"/>
        </w:rPr>
        <w:t>符合初始注册条件的人员名单（</w:t>
      </w:r>
      <w:r>
        <w:rPr>
          <w:rStyle w:val="4"/>
          <w:rFonts w:hint="default" w:ascii="方正小标宋简体" w:hAnsi="方正小标宋简体" w:eastAsia="方正小标宋简体" w:cs="方正小标宋简体"/>
          <w:sz w:val="31"/>
          <w:szCs w:val="31"/>
          <w:u w:val="none"/>
          <w:bdr w:val="none" w:color="auto" w:sz="0" w:space="0"/>
        </w:rPr>
        <w:t>7人）</w:t>
      </w:r>
    </w:p>
    <w:tbl>
      <w:tblPr>
        <w:tblW w:w="20248" w:type="dxa"/>
        <w:jc w:val="center"/>
        <w:tblInd w:w="-293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7458"/>
        <w:gridCol w:w="2700"/>
        <w:gridCol w:w="5332"/>
        <w:gridCol w:w="313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74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5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审查通过专业</w:t>
            </w:r>
          </w:p>
        </w:tc>
        <w:tc>
          <w:tcPr>
            <w:tcW w:w="31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74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宁夏第二建筑有限公司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陈婷婷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74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宁夏亘利建筑工程有限公司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牛裕翔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74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宁夏力控电气有限公司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闫伟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74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宁夏韶腾电力有限公司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金国庆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建筑工程、建筑工程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74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宁夏银星能源股份有限公司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刘晋兵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74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宁夏冀源咨询服务有限公司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张少奇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74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宁夏驰铭建设工程有限公司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代瑞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u w:val="none"/>
        </w:rPr>
      </w:pPr>
      <w:r>
        <w:rPr>
          <w:rStyle w:val="4"/>
          <w:rFonts w:hint="default" w:ascii="方正小标宋简体" w:hAnsi="方正小标宋简体" w:eastAsia="方正小标宋简体" w:cs="方正小标宋简体"/>
          <w:sz w:val="31"/>
          <w:szCs w:val="31"/>
          <w:u w:val="none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u w:val="none"/>
        </w:rPr>
      </w:pPr>
      <w:r>
        <w:rPr>
          <w:rStyle w:val="4"/>
          <w:rFonts w:hint="default" w:ascii="仿宋_GB2312" w:hAnsi="Segoe UI" w:eastAsia="仿宋_GB2312" w:cs="仿宋_GB2312"/>
          <w:sz w:val="31"/>
          <w:szCs w:val="31"/>
          <w:u w:val="none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u w:val="none"/>
        </w:rPr>
      </w:pPr>
      <w:r>
        <w:rPr>
          <w:rStyle w:val="4"/>
          <w:rFonts w:hint="default" w:ascii="方正小标宋简体" w:hAnsi="方正小标宋简体" w:eastAsia="方正小标宋简体" w:cs="方正小标宋简体"/>
          <w:sz w:val="31"/>
          <w:szCs w:val="31"/>
          <w:u w:val="none"/>
          <w:bdr w:val="none" w:color="auto" w:sz="0" w:space="0"/>
        </w:rPr>
        <w:t>符合增项注册条件的人员名单（9人）</w:t>
      </w:r>
    </w:p>
    <w:tbl>
      <w:tblPr>
        <w:tblW w:w="20246" w:type="dxa"/>
        <w:jc w:val="center"/>
        <w:tblInd w:w="-29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7551"/>
        <w:gridCol w:w="2673"/>
        <w:gridCol w:w="5613"/>
        <w:gridCol w:w="280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75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26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56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审查通过专业</w:t>
            </w:r>
          </w:p>
        </w:tc>
        <w:tc>
          <w:tcPr>
            <w:tcW w:w="28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75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宁夏瑞德建设工程有限公司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刘晓旭</w:t>
            </w:r>
          </w:p>
        </w:tc>
        <w:tc>
          <w:tcPr>
            <w:tcW w:w="5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75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华佰集团有限公司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仲飞</w:t>
            </w:r>
          </w:p>
        </w:tc>
        <w:tc>
          <w:tcPr>
            <w:tcW w:w="5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75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宁夏巨著园林建设工程有限公司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任立华</w:t>
            </w:r>
          </w:p>
        </w:tc>
        <w:tc>
          <w:tcPr>
            <w:tcW w:w="5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75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宁夏筑恒建设工程有限公司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达来</w:t>
            </w:r>
          </w:p>
        </w:tc>
        <w:tc>
          <w:tcPr>
            <w:tcW w:w="5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市政公用工程、机电工程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75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宁夏和硕建设工程有限公司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黄海娟</w:t>
            </w:r>
          </w:p>
        </w:tc>
        <w:tc>
          <w:tcPr>
            <w:tcW w:w="5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75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宁夏星晟达建设工程有限公司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欧英</w:t>
            </w:r>
          </w:p>
        </w:tc>
        <w:tc>
          <w:tcPr>
            <w:tcW w:w="5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75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宁夏德方建设工程有限公司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马慧娟</w:t>
            </w:r>
          </w:p>
        </w:tc>
        <w:tc>
          <w:tcPr>
            <w:tcW w:w="5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75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宁夏旭晟邦达建设工程有限公司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周雪梅</w:t>
            </w:r>
          </w:p>
        </w:tc>
        <w:tc>
          <w:tcPr>
            <w:tcW w:w="5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75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宁夏元泰云建设科技有限公司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潘晶晶</w:t>
            </w:r>
          </w:p>
        </w:tc>
        <w:tc>
          <w:tcPr>
            <w:tcW w:w="5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u w:val="none"/>
        </w:rPr>
      </w:pPr>
      <w:r>
        <w:rPr>
          <w:rFonts w:hint="default" w:ascii="仿宋_GB2312" w:hAnsi="Segoe UI" w:eastAsia="仿宋_GB2312" w:cs="仿宋_GB2312"/>
          <w:sz w:val="31"/>
          <w:szCs w:val="31"/>
          <w:u w:val="none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u w:val="none"/>
        </w:rPr>
      </w:pPr>
      <w:r>
        <w:rPr>
          <w:rStyle w:val="4"/>
          <w:rFonts w:hint="default" w:ascii="仿宋_GB2312" w:hAnsi="Segoe UI" w:eastAsia="仿宋_GB2312" w:cs="仿宋_GB2312"/>
          <w:sz w:val="31"/>
          <w:szCs w:val="31"/>
          <w:u w:val="none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u w:val="none"/>
        </w:rPr>
      </w:pPr>
      <w:r>
        <w:rPr>
          <w:rStyle w:val="4"/>
          <w:rFonts w:hint="default" w:ascii="方正小标宋简体" w:hAnsi="方正小标宋简体" w:eastAsia="方正小标宋简体" w:cs="方正小标宋简体"/>
          <w:sz w:val="31"/>
          <w:szCs w:val="31"/>
          <w:u w:val="none"/>
          <w:bdr w:val="none" w:color="auto" w:sz="0" w:space="0"/>
        </w:rPr>
        <w:t>符合延续注册条件的人员名单（131人）</w:t>
      </w:r>
    </w:p>
    <w:tbl>
      <w:tblPr>
        <w:tblW w:w="20248" w:type="dxa"/>
        <w:jc w:val="center"/>
        <w:tblInd w:w="-293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5437"/>
        <w:gridCol w:w="6684"/>
        <w:gridCol w:w="3838"/>
        <w:gridCol w:w="26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54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66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38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审查通过专业</w:t>
            </w:r>
          </w:p>
        </w:tc>
        <w:tc>
          <w:tcPr>
            <w:tcW w:w="26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宁夏诚达建筑工程有限公司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莫聪(宁2642020202102379)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灵武市建筑工程公司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刘义(宁2642008200901440)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灵武市建筑工程公司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吴新国(宁2642005200800017)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灵武市建筑工程公司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徐勇(宁2642005200800018)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灵武市建筑工程公司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王军(宁2642007200802745)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灵武市建筑工程公司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王全平(宁2642005200800016)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灵武市建筑工程公司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顾克楠(宁2642015201603312)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灵武市建筑工程公司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石元(宁2642012201400001)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吴忠市顺通建筑工程有限公司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李刚(宁2642020202100970)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宁夏旭彤建设工程有限公司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拓伯艳(宁2642015201604006)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宁夏旭彤建设工程有限公司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朱丁让(宁2642007200900308)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宁夏旭彤建设工程有限公司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李建业(宁2642017201706412)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宁夏普利建设发展有限公司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章伟(宁2642019202000461)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宁夏普利建设发展有限公司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杨万春(宁2642018201802083)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宁夏普利建设发展有限公司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岳小亮(宁2642006200800429)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宁夏奥龙建筑工程有限公司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王霞(宁2642015201603164)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宁夏华亿电力有限公司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武振凯(宁2642018201902621)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宁夏振耀建设工程有限公司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张德禄(宁2642014201603650)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宁夏铖锋钢构有限公司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武志刚(宁2642018201801851)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宁夏远太建设工程有限公司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马伟龙(宁2642017201904312)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宁夏万嘉市政建设工程有限公司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魏小东(宁2642017202001087)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宁夏万嘉市政建设工程有限公司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韦洋洋(宁2642015201603122)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宁夏万嘉市政建设工程有限公司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杨秀峰(宁2642008200900983)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宁夏第二建筑有限公司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吴娟玲(宁2642009201002103)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宁夏兴涛瀚宇建设工程有限公司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靳羽曦(宁2642014201603954)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宁夏汉成建设有限公司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高妮娜(宁2642018201801721)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宁夏泽艺洲智能装饰工程有限公司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刘永治(宁2642005200900821)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宁夏宝彦建筑工程有限公司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马富强(宁2642021202201554)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宁夏华昱建设工程有限公司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马明(宁2642008200900613)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宁夏亘兴建设有限公司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杨佳敏(宁2642017201707241)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31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宁夏宁苗生态建设集团股份有限公司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饶彦宁(宁2642018201800898)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32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宁夏华昱建设工程有限公司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卢佳康(宁2642020202102258)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33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升升集团有限公司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郑昕颖(宁2642018202001042)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34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众力拓集团有限公司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杨兵(宁2642006200801047)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35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宁夏建投城市运营管理有限公司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刘德海(宁2642020202200324)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36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宁夏裕华工程有限公司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郭小甲(宁2642016201707353)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37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徐州中煤（宁夏）钢结构建设有限公司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刘剑(宁2642014201604273)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38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宁夏兴宇建设工程有限公司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张云迪(宁2642015201603646)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39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宁夏兴宇建设工程有限公司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汪斌(宁2642006200802025)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40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宁夏泰吉晖建设有限公司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党佳全(宁2642021202201096)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41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银川天健电力工程安装有限公司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陈亮(宁2642009201204404)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42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宁夏圣道建设发展有限公司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王国成(宁2642018201903999)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43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宁夏泰新骏建设工程有限公司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刘涛(宁2642015201603875)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44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吴忠市兴水水利工程有限公司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马静(宁2642015201604050)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45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宁夏浩维建设工程有限公司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李红(宁2642018201903047)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46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宁夏卓越建筑安装工程有限责任公司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凤春萍(宁2642020202201696)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47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宁夏卓越建筑安装工程有限责任公司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何荣婕(宁2642020202201651)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48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宁夏隆诚建设有限公司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王伟(宁2642014201502122)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机电工程、公路工程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49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宁夏雨鑫建设工程有限公司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侯彦兵(宁2642015201603415)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50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银川依润园林绿化工程建设有限公司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杨梦彬(宁2642018201801906)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51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银川依润园林绿化工程建设有限公司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李欣芝(宁2642012201401257)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52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宁夏恒基天佑项目管理有限公司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冒富君(宁2642015201603322)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53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宁夏建工集团有限公司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徐兵(宁2642014201502060)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54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宁夏双龙电力工程有限公司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陈续续(宁2642015201603808)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市政公用工程、水利水电工程、建筑工程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55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银川三建集团有限公司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张静(宁2642015201603496)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56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宁夏北方明珠建筑工程有限公司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叶梦(宁2642020202201509)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57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宁夏长恒建设工程有限公司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裴衔虎(宁2642020202201570)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58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宁夏中寰建设有限公司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刘晓飞(宁2642018201800985)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59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宁夏宁通电力有限公司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雷茹(宁2642013201502042)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60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宁夏农垦建设有限公司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赵艳(宁2642018201904555)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61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宁夏正宏工程咨询有限公司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闫康(宁2642018202100831)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62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宁夏昱博市政建设工程有限公司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王娜(宁2642018201903593)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63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宁夏山河能源有限公司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朱福帅(宁2642018201903766)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64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宁夏古城建设工程有限公司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张涛(宁2642020202101116)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65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宁夏交通科学研究所有限公司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李涛(宁2642019201905116)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66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宁夏六盘山建筑工程有限责任公司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马瑞瑞(宁2642007200900009)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67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宁夏泰新骏建设工程有限公司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王园园(宁2642018201801397)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水利水电工程、市政公用工程、建筑工程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68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银川城发水利水电工程有限公司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张伟(宁2642018201801479)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宁夏大华建工集团有限公司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马彪(宁2642019201904934)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70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宁夏振华建设工程有限公司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赵兴宇(宁2642015201604041)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71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宁夏嘉晟融创建筑工程有限公司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李小霞(宁2642005200802516)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宁夏星辉建设工程有限公司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刘亮(宁2642018201903035)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宁夏鑫康辉工程发展有限公司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马宪丽(宁2642015201603713)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74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宁夏地质工程勘察院有限公司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唐萍(宁2642018201902682)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75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宁夏矿业开发有限责任公司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孙敬诚(宁2642015201801672)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76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宁夏矿业开发有限责任公司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李学智(宁2642017201707170)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77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中交基础设施养护集团宁夏工程有限公司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杨生万(宁2642010201103794)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78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海拓普建设有限公司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刘奇玮(宁2642009201002742)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79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宁夏筑兴建设有限公司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贾帆(宁2642018201904035)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80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宁夏筑兴建设有限公司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袁勇(宁2642006200802331)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81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宁夏恒凯劳务服务有限公司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马兴德(宁2642012201304892)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82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宁夏第一建筑有限公司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刘保红(宁2642010201103670)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83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宁夏驰铭建设工程有限公司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高俊(宁2642018201903745)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84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宁夏晋明建设工程有限公司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燕北(宁2642011201204138)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85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宁夏晋明建设工程有限公司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张三东(宁2642019201902710)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86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宁夏晋明建设工程有限公司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杨让东(宁2642018201801009)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87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宁夏晋明建设工程有限公司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卞蓉(宁2642019201904955)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88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宁夏晋明建设工程有限公司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常君娥(宁2642013201502664)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89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宁夏清誉蓝图建设工程有限公司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范永龙(宁2642020202101017)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90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吴忠市兴水水利工程有限公司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隋静(宁2642012201305002)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91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宁夏拱业建设工程有限公司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邹业斌(宁2642020202201734)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92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宁夏隆固建设有限公司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李建龙(宁2642014201602753)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93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宁夏磐石建设工程有限公司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张小玲(宁2642018201802397)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94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宁夏景恒建筑工程有限公司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张云逸(宁2642018201904036)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95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宁夏科通电力工程有限公司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张涛(宁2642017201904657)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96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宁夏智跃建设工程有限公司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牛武剑(宁2642020202102083)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97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吴忠市顺通建筑工程有限公司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陈婷(宁2642019201905069)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98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宁夏鑫源达建设工程有限公司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史佳(宁2642018201904210)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99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宁夏国墅建设工程有限公司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秦雯(宁2642019201905088)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100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卧龙电气银川变压器有限公司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吴艳丽(宁2642019202000607)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101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宁夏金恒信工程咨询有限公司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马文煊(宁2642020202102267)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102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宁夏坤辉智能科技有限公司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刘斌成(宁2642011201204232)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103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宁夏骅建建设有限公司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李娜(宁2642014201501654)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104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宁夏骅建建设有限公司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郝龙(宁2642015201603789)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105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宁夏田野建设有限公司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马惠兵(宁2642018201801950)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106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宁夏生威实业有限公司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陈晓祥(宁2642021202200358)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107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宁夏铭顺科技有限公司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郭靖(宁2642018201904648)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108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宁夏荣邦电力工程有限公司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王洪伟(宁2642010201802508)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109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宁夏国岳建设工程有限公司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邢龙(宁2642014201603932)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110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宁夏泽宇项目管理有限公司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荆阳(宁2642021202201455)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111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宁夏恒耀建设工程有限公司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丁建晨(宁2642019202000904)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112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宁夏锐翔建设集团有限公司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张晓霞(宁2642011201204198)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113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宁夏送变电工程有限公司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武朋朋(宁2642018201903944)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114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宁夏星晟达建设工程有限公司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陈忠卿(宁2642014201602729)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115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宁夏航宇星辰项目管理有限公司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余娇(宁2642020202201466)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116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石嘴山市林水园林水电工程有限公司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杨佳(宁2642019201905036)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117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石嘴山市林水园林水电工程有限公司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李思佳(宁2642018201904625)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水利水电工程、机电工程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118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石嘴山市林水园林水电工程有限公司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田鑫(宁2642006200901543)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119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宁夏实信邦项目管理有限公司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冯玉虹(宁2642020202201652)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120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宁夏凯拓建设工程有限公司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刘滢(宁2642007200900387)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市政公用工程、水利水电工程、公路工程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121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宁夏科立诚工程监理有限公司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吴平(宁2642007200900338)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122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宁夏路元人力资源服务有限公司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李永龙(宁2642018201903713)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123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宁夏金叶盛绿化有限公司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秦龙(宁2642005200801209)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124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宁夏华淼建设工程有限公司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李建山(宁2642020202101560)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125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宁夏德渊建设工程有限公司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郭卫斌(宁2642020202100943)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126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隆晟达（宁夏）建筑工程有限公司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谢中宁(宁2642011201204510)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127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宁夏驰诚工程有限公司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白赟(宁2642006200900439)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128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宁夏棽旺建设工程有限公司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丁建红(宁2642018201903285)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129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宁夏禹泽兴建设工程有限公司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闫斌(宁2642015201603903)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130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宁夏聚晟建设有限公司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郑爱焕(宁2642010201203969)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131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宁夏垚沣源工程建筑有限公司</w:t>
            </w:r>
          </w:p>
        </w:tc>
        <w:tc>
          <w:tcPr>
            <w:tcW w:w="6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张淑红(宁2642019201904769)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u w:val="none"/>
        </w:rPr>
      </w:pPr>
      <w:r>
        <w:rPr>
          <w:rStyle w:val="4"/>
          <w:rFonts w:hint="default" w:ascii="方正小标宋简体" w:hAnsi="方正小标宋简体" w:eastAsia="方正小标宋简体" w:cs="方正小标宋简体"/>
          <w:sz w:val="31"/>
          <w:szCs w:val="31"/>
          <w:u w:val="none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u w:val="none"/>
        </w:rPr>
      </w:pPr>
      <w:r>
        <w:rPr>
          <w:rStyle w:val="4"/>
          <w:rFonts w:hint="default" w:ascii="仿宋_GB2312" w:hAnsi="Segoe UI" w:eastAsia="仿宋_GB2312" w:cs="仿宋_GB2312"/>
          <w:sz w:val="31"/>
          <w:szCs w:val="31"/>
          <w:u w:val="none"/>
          <w:bdr w:val="none" w:color="auto" w:sz="0" w:space="0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u w:val="none"/>
        </w:rPr>
      </w:pPr>
      <w:r>
        <w:rPr>
          <w:rStyle w:val="4"/>
          <w:rFonts w:hint="default" w:ascii="方正小标宋简体" w:hAnsi="方正小标宋简体" w:eastAsia="方正小标宋简体" w:cs="方正小标宋简体"/>
          <w:sz w:val="31"/>
          <w:szCs w:val="31"/>
          <w:u w:val="none"/>
          <w:bdr w:val="none" w:color="auto" w:sz="0" w:space="0"/>
        </w:rPr>
        <w:t>符合重新注册条件的人员名单（244人）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u w:val="none"/>
        </w:rPr>
      </w:pPr>
      <w:r>
        <w:rPr>
          <w:rFonts w:ascii="Calibri" w:hAnsi="Calibri" w:eastAsia="Segoe UI" w:cs="Calibri"/>
          <w:sz w:val="21"/>
          <w:szCs w:val="21"/>
          <w:u w:val="none"/>
          <w:bdr w:val="none" w:color="auto" w:sz="0" w:space="0"/>
        </w:rPr>
        <w:t> </w:t>
      </w:r>
    </w:p>
    <w:tbl>
      <w:tblPr>
        <w:tblW w:w="20247" w:type="dxa"/>
        <w:jc w:val="center"/>
        <w:tblInd w:w="-29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6704"/>
        <w:gridCol w:w="2125"/>
        <w:gridCol w:w="7293"/>
        <w:gridCol w:w="242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6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2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72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审查通过专业</w:t>
            </w:r>
          </w:p>
        </w:tc>
        <w:tc>
          <w:tcPr>
            <w:tcW w:w="24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宁夏鸿兴远通科技有限公司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戴世昌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宁夏凯宏通信设备有限公司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代怡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宁夏岳鹏建设工程有限公司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樊亚洲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宁夏岳鹏建设工程有限公司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刘育萍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宁夏岳鹏建设工程有限公司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陈艳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宁夏岳鹏建设工程有限公司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马治财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宁夏岳鹏建设工程有限公司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尤嘉欣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宁夏筑云建设工程有限公司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王天儒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宁夏同晟建设工程有限公司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牛犇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宁夏广德建筑工程有限公司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顾玉仓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宁夏驰宇鑫远建筑工程有限公司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万明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宁夏瑞建元建设工程有限公司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席强儒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宁夏正道机械工程有限公司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刘斐斐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宁夏泓钰工程设计有限公司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吴佳琨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宁夏恒良其建设集团有限公司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唐亚凡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宁夏晟泽辉建设工程有限公司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张博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宁夏星启科技有限公司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郭吉祥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宁夏星启科技有限公司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顾小龙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宁夏鑫康辉工程发展有限公司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渠雪云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宁夏图瑞建设工程有限公司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王红吉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宁夏星启科技有限公司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陆波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宁夏双得建设工程有限公司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童玉先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宁夏双得建设工程有限公司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康亮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宁夏亿尔顿建筑工程有限公司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管志林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宁夏亿尔顿建筑工程有限公司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岳玉瑞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吴忠市大地房地产开发有限公司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卢银军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宁夏科泰建设工程有限公司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丁玉宏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水利水电工程、机电工程、市政公用工程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宁夏亿尔顿建筑工程有限公司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万晓聪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宁夏宁宏建筑工程有限公司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曹文圆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宁夏信立成建设工程有限公司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赵宏川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市政公用工程、公路工程、建筑工程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宁夏中屹建设工程有限公司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王国庆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宁夏中屹建设工程有限公司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周勇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宁夏图瑞建设工程有限公司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田晓宗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宁夏图瑞建设工程有限公司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武海龙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宁夏图瑞建设工程有限公司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姚亚荣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宁夏中昊建设工程有限公司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杨明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宁夏德翔建筑工程有限公司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杨普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宁夏德美达建设工程有限公司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王娅娜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宁夏鼎盛建设工程有限公司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郭富建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宁夏交投勘察设计院有限公司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司旭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宁夏亿达峰建设工程有限公司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年秀娟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宁夏泰丰建设工程有限公司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魏龙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建筑工程、市政公用工程、水利水电工程、公路工程、机电工程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宁夏泰丰建设工程有限公司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毕梅霞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宁夏泰丰建设工程有限公司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陈小瑞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宁夏韶凯建设工程有限公司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韩进学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宁夏韶凯建设工程有限公司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申佳易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宁夏韶凯建设工程有限公司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雍帅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宁夏韶凯建设工程有限公司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马静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宁夏旭彤建设工程有限公司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马静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宁夏泰丰建设工程有限公司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李荣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宁夏韶凯建设工程有限公司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马虎成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宁夏呈荣建设有限公司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陈宇飞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宁夏昌昊建设工程有限公司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屈国仁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宁夏泰丰建设工程有限公司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陈玉平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宁夏昱博市政建设工程有限公司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黄登吉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宁夏昱博市政建设工程有限公司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王雪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宁夏霸辉智能科技有限公司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黄婷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宁夏霸辉智能科技有限公司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邓申玉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宁夏广恒建筑工程有限公司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李宁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宁夏易翔建筑工程有限公司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曹永祥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宁夏双得建设工程有限公司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苏重宗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宁夏广顺建设工程有限公司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郭晋甫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宁夏广顺建设工程有限公司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刘龙辉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宁夏广顺建设工程有限公司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姚理发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宁夏广顺建设工程有限公司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谢彤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宁夏十六业建设有限公司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赵永义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宁夏程隆翔建设工程管理有限公司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杨彪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宁夏程隆翔建设工程管理有限公司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孟顺平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宁夏程隆翔建设工程管理有限公司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王琦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宁夏程隆翔建设工程管理有限公司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张宁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宁夏程隆翔建设工程管理有限公司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孙云鹏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宁夏易翔建筑工程有限公司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汤岩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宁夏海新建设工程有限公司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马渊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建筑工程、水利水电工程、机电工程、市政公用工程、公路工程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宁夏双得建设工程有限公司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罗登平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宁夏晟阳建设工程有限公司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魏小芳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宁夏晟阳建设工程有限公司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张旭亮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宁夏晟阳建设工程有限公司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张德仟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宁夏晟阳建设工程有限公司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白彦峰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宁夏宁磊建设工程有限公司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杨玉林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宁夏晟阳建设工程有限公司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张艳丽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宁夏博海建筑工程有限公司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张刚柱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宁夏博海建筑工程有限公司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刘宏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宁夏博海建筑工程有限公司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张冠嘉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宁夏博海建筑工程有限公司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杨喜升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宁夏博海建筑工程有限公司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王留猛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宁夏博海建筑工程有限公司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周建东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宁夏博海建筑工程有限公司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王凤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宁夏昌昊建设工程有限公司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唐凡藻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市政公用工程、公路工程、水利水电工程、机电工程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宁夏佰益建设工程有限公司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杜立宏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宁夏海喇嘟建设工程有限公司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李顺涛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宁夏洋吉建筑工程有限公司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郝莉洁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宁夏凯阳建设工程有限公司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李春玲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宁夏凯森源工程机械有限公司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杜勇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宁夏呈荣建设有限公司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丁人杰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宁夏华中建设工程有限公司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马科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宁夏弘基土木工程有限公司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耿立华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宁夏浩博伟业建设工程有限公司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冯晓琴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宁夏浩博伟业建设工程有限公司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付兴平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宁夏盛浩方建设工程有限公司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王彦鹏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宁夏旭源建设工程有限公司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王世康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机电工程、市政公用工程、建筑工程、水利水电工程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宁夏昌隆建设工程有限公司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张彩玲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宁夏星启科技有限公司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黄巍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宁夏顶域建设工程有限公司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周雅琴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宁夏泽言建设工程有限公司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李耿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宁夏博海建筑工程有限公司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武莉瑶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宁夏德渊建设工程有限公司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徐占国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宁夏瑞格建设有限公司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靳善和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公路工程、市政公用工程、建筑工程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宁夏祺钰工程技术有限公司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曹静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宁夏通仕达建筑工程有限公司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史月梅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宁夏住宅建设工程有限公司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王兴义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宁夏科强建筑安装有限公司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张海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宁夏九洲建设工程有限公司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杜卫刚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宁夏杭宇建设工程有限公司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李军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宁夏兴建工程有限公司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涂亚娟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宁夏捷达功成建设工程有限公司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吴威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宁夏民基建设工程有限公司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胡静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宁夏正川达建筑工程有限公司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李君花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宁夏正川达建筑工程有限公司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宫泽东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宁夏商建建筑工程集团有限公司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赵慈利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建筑工程、市政公用工程、水利水电工程、公路工程、机电工程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宁夏力控电气有限公司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赵云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宁夏力控电气有限公司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黄佳利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宁夏力控电气有限公司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王彦兵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宁夏君正项目管理有限公司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虎海龙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宁夏诚达建筑工程有限公司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张超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公路工程、市政公用工程、建筑工程、水利水电工程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宁夏中业建筑工程有限公司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李明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宁夏惠鑫水电工程有限公司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刘会宁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宁夏众犇建筑工程有限公司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宋仲怀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银川润园能源工程有限公司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聂桐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银川润园能源工程有限公司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李娜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银川润园能源工程有限公司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杨秀红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宁夏九洲建设工程有限公司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胡伟伟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宁夏神州通港建筑劳务有限公司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石光龙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宁夏神州通港建筑劳务有限公司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鲁宏伟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宁夏神州通港建筑劳务有限公司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李翠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宁夏建工集团有限公司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保龙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矿业工程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宁夏常红建筑工程有限公司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王亚峰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宁夏常红建筑工程有限公司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刘燕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宁夏常红建筑工程有限公司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瓮欣欣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宁夏荣强建设工程有限公司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马晓燕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宁夏常红建筑工程有限公司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张启君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宁夏豪鑫建设工程有限公司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王彦英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宁夏豪鑫建设工程有限公司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李文华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宁夏海新建设工程有限公司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王乐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宁夏拱业建设工程有限公司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罗静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宁夏常红建筑工程有限公司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马学燕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宁夏昱兴建设科技有限公司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马龙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宁夏昱兴建设科技有限公司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王金波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宁夏昱兴建设科技有限公司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谭炳坤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宁夏昱兴建设科技有限公司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马婷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宁夏韶坤建设工程有限公司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祝保元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宁夏韶坤建设工程有限公司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张博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宁夏韶坤建设工程有限公司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王强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宁夏韶坤建设工程有限公司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刘恒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宁夏韶坤建设工程有限公司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李宁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宁夏秦鸣建筑工程有限公司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朱冬梅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宁夏正合鼎力建筑安装工程有限公司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辛燕军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宁夏呈荣建设有限公司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付强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宁夏秦鸣建筑工程有限公司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马治平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宁夏秦鸣建筑工程有限公司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郭启贤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宁夏秦鸣建筑工程有限公司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李巍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宁夏秦鸣建筑工程有限公司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龙玲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宁夏秦鸣建筑工程有限公司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王彦飞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宁夏秦鸣建筑工程有限公司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张胜峰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宁夏秦鸣建筑工程有限公司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赵静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宁夏雍达建筑工程有限公司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马金霞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宁夏晨乾建设发展有限公司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崔建云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宁夏铭欧建筑工程有限公司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泮俊涛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宁夏晨乾建设发展有限公司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胡伟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宁夏银星能源股份有限公司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孔德峰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宁夏金恒信工程咨询有限公司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李成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宁夏筑之信检测有限公司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李维东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宁夏坤辉智能科技有限公司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祁斌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建筑工程、公路工程、市政公用工程、机电工程、水利水电工程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宁夏柏诚建设有限公司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宋传欣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宁夏博裕腾建设工程有限公司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韩辉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宁夏易翔建筑工程有限公司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何静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宁夏豪鑫建设工程有限公司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夏楠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宁夏豪鑫建设工程有限公司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王斌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宁夏豪鑫建设工程有限公司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黄进东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宁夏骅建建设有限公司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杨洲洲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建筑工程、公路工程、水利水电工程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宁夏嘉惠建设科技有限公司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马旭瑞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宁夏环欣建筑工程有限公司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丁万俊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宁夏环欣建筑工程有限公司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杨海超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宁夏环欣建筑工程有限公司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杨尚丰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宁夏环欣建筑工程有限公司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陈佳智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宁夏环欣建筑工程有限公司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张飞扬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宁夏中崟荣筑建设工程有限公司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靳涛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宁夏中崟荣筑建设工程有限公司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张莉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宁夏兴盛泓景观建设工程有限公司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余小兰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宁夏兴盛泓景观建设工程有限公司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赵银兰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宁夏兴盛泓景观建设工程有限公司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曹文丽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宁夏久卓电子信息技术有限公司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马玉瑞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鲁江电力科技有限公司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马晓芳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宁夏天卓建设有限公司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钟永才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宁夏德德建筑工程有限公司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任雪莲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宁夏泰丰建设工程有限公司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严磊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宁夏博思益建设工程有限公司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魏伟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建筑工程、水利水电工程、市政公用工程、机电工程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宁夏博思益建设工程有限公司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王银花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水利水电工程、市政公用工程、建筑工程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宁夏京腾建筑工程有限公司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刘中莉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宁夏京腾建筑工程有限公司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田艳军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宁夏龙淼建筑工程有限公司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龚英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银川蓝电电力高压技术有限公司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杨晓宇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宁夏陆辰建筑工程有限公司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佐红清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宁夏陆辰建筑工程有限公司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魏春燕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宁夏陆辰建筑工程有限公司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马学文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宁夏陆辰建筑工程有限公司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刘建富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宁夏陆辰建筑工程有限公司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李乾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宁夏陆辰建筑工程有限公司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马良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宁夏陆辰建筑工程有限公司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张亚兵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宁夏漪源项目管理有限公司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韩宁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宁夏星晟达建设工程有限公司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张志远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宁夏星晟达建设工程有限公司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刘浩男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宁夏星晟达建设工程有限公司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廉永国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宁夏浩屹建设工程有限公司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冯毅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宁夏浩屹建设工程有限公司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郝瑞芬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宁夏亨桥建筑工程有限公司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邹晓艳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宁夏亨桥建筑工程有限公司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陈军芳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宁夏亨桥建筑工程有限公司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丁军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宁夏亨桥建筑工程有限公司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张佳丽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宁夏亨桥建筑工程有限公司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吉文喆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宁夏韶腾电力有限公司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杨晓红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宁夏亘利建筑工程有限公司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王红波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宁夏晟鑫达电力工程有限公司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蒋鹏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宁夏晟鑫达电力工程有限公司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苏成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宁夏驰宇鑫远建筑工程有限公司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刘学谦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宁夏义恒建设工程有限公司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张飞飞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宁夏义恒建设工程有限公司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张正亭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宁夏晟鑫达电力工程有限公司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蔡心怡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宁夏宏洲英豪防水堵漏工程有限公司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郑爱华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宁夏晨曦建筑劳务有限公司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张冰楠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宁夏华淼建设工程有限公司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马福恩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宁夏韶腾电力有限公司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李振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宁夏晟康建设有限公司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王萍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宁夏兴鼎电力有限公司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哈彦南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宁夏兴鼎电力有限公司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张怀玉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235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宁夏兴鼎电力有限公司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杨文杰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236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宁夏千芸建筑工程有限公司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苏玉平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237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宁夏千芸建筑工程有限公司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郭玲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238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宁夏千芸建筑工程有限公司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王政淏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239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宁夏千芸建筑工程有限公司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马睿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宁夏千芸建筑工程有限公司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杨赵阳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市政公用工程、机电工程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241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宁夏水投盐池水务有限公司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曹乃兵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242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宁夏顺鸿建设工程有限公司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李超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243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宁夏博思益建设工程有限公司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杨威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市政公用工程、公路工程、水利水电工程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244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宁夏顺鸿建设工程有限公司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眭文涛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u w:val="none"/>
        </w:rPr>
      </w:pPr>
    </w:p>
    <w:p>
      <w:bookmarkStart w:id="0" w:name="_GoBack"/>
      <w:bookmarkEnd w:id="0"/>
    </w:p>
    <w:sectPr>
      <w:pgSz w:w="23238" w:h="16840" w:orient="landscape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513FC"/>
    <w:rsid w:val="00005471"/>
    <w:rsid w:val="001C5742"/>
    <w:rsid w:val="00514B79"/>
    <w:rsid w:val="00525E92"/>
    <w:rsid w:val="005F02B9"/>
    <w:rsid w:val="008C6FF7"/>
    <w:rsid w:val="009756BE"/>
    <w:rsid w:val="00A06449"/>
    <w:rsid w:val="00A231F4"/>
    <w:rsid w:val="00A42FB5"/>
    <w:rsid w:val="00A53A9E"/>
    <w:rsid w:val="00D044CA"/>
    <w:rsid w:val="00EC7FDA"/>
    <w:rsid w:val="00F26E87"/>
    <w:rsid w:val="00FE5307"/>
    <w:rsid w:val="06260D55"/>
    <w:rsid w:val="08274CCC"/>
    <w:rsid w:val="0E7B6CE6"/>
    <w:rsid w:val="0F3040A9"/>
    <w:rsid w:val="1D0F3AA0"/>
    <w:rsid w:val="1F226B75"/>
    <w:rsid w:val="1FFA5726"/>
    <w:rsid w:val="24AE2001"/>
    <w:rsid w:val="28903334"/>
    <w:rsid w:val="290C7F35"/>
    <w:rsid w:val="2BFE6ACF"/>
    <w:rsid w:val="2C484CCD"/>
    <w:rsid w:val="2E2513FC"/>
    <w:rsid w:val="2E575E53"/>
    <w:rsid w:val="3279605C"/>
    <w:rsid w:val="36F806BA"/>
    <w:rsid w:val="377B42FB"/>
    <w:rsid w:val="4338236C"/>
    <w:rsid w:val="4D5B3D5D"/>
    <w:rsid w:val="50A71CBC"/>
    <w:rsid w:val="532800B1"/>
    <w:rsid w:val="540362C5"/>
    <w:rsid w:val="569F1440"/>
    <w:rsid w:val="5BD65733"/>
    <w:rsid w:val="5C197868"/>
    <w:rsid w:val="605C6B02"/>
    <w:rsid w:val="61317987"/>
    <w:rsid w:val="67F50F53"/>
    <w:rsid w:val="6F873269"/>
    <w:rsid w:val="6F94653E"/>
    <w:rsid w:val="74530156"/>
    <w:rsid w:val="793C7A87"/>
    <w:rsid w:val="7E2232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22"/>
    <w:rPr>
      <w:b/>
    </w:rPr>
  </w:style>
  <w:style w:type="paragraph" w:customStyle="1" w:styleId="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Administrator</Company>
  <Pages>15</Pages>
  <Words>2047</Words>
  <Characters>11674</Characters>
  <Lines>97</Lines>
  <Paragraphs>27</Paragraphs>
  <ScaleCrop>false</ScaleCrop>
  <LinksUpToDate>false</LinksUpToDate>
  <CharactersWithSpaces>13694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2022-01-24T13:05:00Z</dcterms:created>
  <dc:creator>Administrator</dc:creator>
  <cp:lastModifiedBy>Administrator</cp:lastModifiedBy>
  <dcterms:modified xsi:type="dcterms:W3CDTF">2025-07-07T13:35:42Z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