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</w:t>
      </w:r>
      <w:r>
        <w:rPr>
          <w:rStyle w:val="6"/>
          <w:rFonts w:hint="default"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1 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符合初始注册条件的人员名单（</w:t>
      </w:r>
      <w:r>
        <w:rPr>
          <w:rStyle w:val="6"/>
          <w:rFonts w:hint="default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13人）</w:t>
      </w:r>
    </w:p>
    <w:tbl>
      <w:tblPr>
        <w:tblW w:w="20246" w:type="dxa"/>
        <w:jc w:val="center"/>
        <w:tblInd w:w="135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8724"/>
        <w:gridCol w:w="2840"/>
        <w:gridCol w:w="3956"/>
        <w:gridCol w:w="280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87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2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39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28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87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宁夏源嵘工程有限公司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李彦平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87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宁夏恒政建设工程有限公司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范红香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87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宁夏送变电工程有限公司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顾宝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87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宁夏兆宁建筑工程有限公司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李军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87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宁夏拓飞建筑工程有限公司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马腾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87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宁夏佳洋能源有限公司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陈韶杰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87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宁夏佳洋能源有限公司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俞洋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87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宁夏天福盛园建设安装有限公司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李建兵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87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宁夏兴盛泓景观建设工程有限公司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闫立飞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87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宁夏君跃建筑工程有限公司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张瑞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87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宁夏德晟建设工程有限公司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张瑜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87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宁夏康业建设工程有限公司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来向宁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87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宁夏哲达建设工程有限公司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李莉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符合增项注册条件的人员名单（29人）</w:t>
      </w:r>
    </w:p>
    <w:tbl>
      <w:tblPr>
        <w:tblW w:w="20247" w:type="dxa"/>
        <w:jc w:val="center"/>
        <w:tblInd w:w="135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4"/>
        <w:gridCol w:w="8686"/>
        <w:gridCol w:w="2783"/>
        <w:gridCol w:w="3990"/>
        <w:gridCol w:w="288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868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27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3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28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宁夏北方建工集团有限公司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石建华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宁夏元泰云建设科技有限公司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赵淑红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宁夏彭宸建筑工程管理有限责任公司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时磊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宁夏中岩基业建设有限公司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计永娜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中汇润鸿源集团有限公司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林春刚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宁夏鑫科建设工程有限责任公司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郭涛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中梓建设发展有限公司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魏晶晶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中梓建设发展有限公司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陈思羽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宁夏宁程建设工程有限公司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卢朱军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宁夏晟博建工有限公司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万国锋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宁夏佳洋能源有限公司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高永明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宁夏华淼建设工程有限公司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王彧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宁夏大力岩土工程有限公司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王争光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宁夏鹏辉创兴建设工程有限公司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王波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宁夏华淼建设工程有限公司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雷波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宁夏金鸿基建筑工程有限公司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贺晓明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宁夏正宏建筑安装有限公司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张永强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宁夏正宏建筑安装有限公司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张磊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宁夏圣道建设发展有限公司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闻双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宁夏鑫博芮建设工程有限公司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苏衍聪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宁夏陈桥建设有限公司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贾智炜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宁夏越翔建筑工程有限公司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郑慧萍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宁夏忠仁建设工程有限公司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孙波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宁夏夯中岩土工程有限公司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郭勇浩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宁夏星途建设有限公司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朱燕山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宁夏展硕建设工程有限公司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杜纳斌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宁夏骅建建设有限公司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丁洁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宁夏骅建建设有限公司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袁雪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86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银川市市政建设工程有限责任公司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张新娥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Fonts w:hint="default"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符合延续注册条件的人员名单（87人）</w:t>
      </w:r>
    </w:p>
    <w:tbl>
      <w:tblPr>
        <w:tblW w:w="20248" w:type="dxa"/>
        <w:jc w:val="center"/>
        <w:tblInd w:w="134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5230"/>
        <w:gridCol w:w="6878"/>
        <w:gridCol w:w="3804"/>
        <w:gridCol w:w="253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52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68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38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25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宁夏中君建设工程有限公司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李双叶(宁2642019202000360)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宁夏万仕隆冷冻科技股份有限公司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杨青学(宁2642019202000265)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宁夏科立诚工程监理有限公司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马玉洁(宁2642005200800606)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中宁县市政建设工程有限公司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王迪(宁2642011201204345)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宁夏新恒通电力建筑工程有限公司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尚欢(宁2642018201802451)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宁夏宁东市政建设发展有限公司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李阳明(宁2642019201905177)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宁夏银鑫建设工程有限公司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马克林(宁2642018201801433)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宁夏正川达建筑工程有限公司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刘艳茹(宁2642019201904917)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宁夏盛豪工程项目管理有限公司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牛娜娜(宁2642018201903692)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宁夏泰丰建设工程有限公司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年海龙(宁2642019201905435)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宁夏泰岳建设工程有限公司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王登科(宁2642013201400279)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宁夏金鼎建筑工程有限公司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郭勇龙(宁2642015201603666)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宁夏尧宇建筑有限公司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蒋学萍(宁2642014201501512)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宁夏鑫科建设工程有限责任公司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吕洋(宁2642015201904658)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宁夏景若工程设计有限公司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雍丽文(宁2642019202000487)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宁夏公路桥梁建设有限公司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王栋(宁2642020202200962)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宁夏万喜建设集团有限公司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赵娜(宁2642011201400660)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宁夏金胜建设工程有限公司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李晓燕(宁2642012201305136)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公路工程、水利水电工程、建筑工程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宁夏德森建设工程有限公司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刘占锐(宁2642019202000025)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华佰集团有限公司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岳国龙(宁2642015201602960)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宁夏吴忠市第三建筑工程有限公司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买新兵(宁2642009201002533)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宁夏润恒建设有限公司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雷莉(宁2642019201905401)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宁夏住宅建设工程有限公司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李健(宁2642016201707538)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中泽源工程有限公司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王明玉(宁2642011201304757)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宁夏宁苗生态建设集团股份有限公司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梁学文(宁2642019201905568)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宁夏芸尚建设工程有限公司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焦楠(宁2642019201905683)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宁夏隆华建筑有限公司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田宽(宁2642020202201799)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宁夏回族自治区第四建筑工程有限责任公司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赵刚(宁2642015201603097)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宁夏恒良其建设集团有限公司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高秉霞(宁2642018201904550)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宁夏恒良其建设集团有限公司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康立恩(宁2642019201904939)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杰信达建设发展集团有限公司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安乐(宁2642014201603554)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宁夏东凯电力科技有限公司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卢娟(宁2642019201905064)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宁夏九章项目管理有限公司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田向鹏(宁2642019201905791)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蒲璐(宁2642019201905566)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宁夏上润实业有限公司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刘娟(宁2642019201905615)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王举(宁2642019202000167)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宁夏旭源建设工程有限公司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白小芬(宁2642018201801155)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宁夏旭源建设工程有限公司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韩吉(宁2642017201706766)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39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宁夏鑫瑞德新能源建设开发有限公司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潘爱民(宁2642009201002838)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宁夏玖道建设发展有限公司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雅继东(宁2642005200801785)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41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宁夏亿川建设有限公司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吴迪(宁2642019202000415)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宁夏嘉昶建筑工程有限公司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田丽(宁2642009201002453)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43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宁夏佰瑞麒建设工程有限公司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王鹏(宁2642019201904828)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44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宁夏安瑞建设工程有限公司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余新萍(宁2642005200800047)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45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宁夏敬成建设工程有限公司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王永超(宁2642019201905544)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46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宁夏佰纳建设工程有限公司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马纪(宁2642010201103284)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47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宁夏沐耀建设工程有限公司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张学兵(宁2642020202102864)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48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宁夏筑城宇建设有限公司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朱海欣(宁2642018202201378)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49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宁夏筑城宇建设有限公司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杭瑞(宁2642017201707107)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50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宁夏筑城宇建设有限公司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卢庆怀(宁2642006200801299)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51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宁夏腾旭建设工程有限公司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钱学婷(宁2642014201502642)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52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宁夏龙煜辉建设工程有限公司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杜伟(宁2642010201103817)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53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宁夏建立建设工程有限责任公司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于爱(宁2642019201905572)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54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中国联合网络通信有限公司宁夏回族自治区分公司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马林(宁2642021202201886)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55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吴忠市中达建筑安装工程有限公司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刘泽(宁2642010201203911)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56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马明虎(宁2642017201706879)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57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宁夏铭邺检测科技有限公司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令嗣祺(宁2642018201903177)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宁夏唐盛建设有限公司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王亚萍(宁2642019201905522)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59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宁夏宁苗生态建设集团股份有限公司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马国彬(宁2642007200900460)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宁夏荣昌工程建设有限公司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刘卫华(宁2642019201905358)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61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宁夏瑞能建设工程有限公司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马建武(宁2642019201904854)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62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宁夏福宁工程设计咨询有限公司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贺财(宁2642014201502018)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63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宁夏德誉建筑工程有限责任公司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王宇(宁2642018201902879)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64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宁夏恒基建筑安装工程有限公司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张少宁(宁2642019201905246)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65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宁夏凤城震烨建设工程有限公司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马保红(宁2642007200900482)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66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宁夏予权工程有限公司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张晓强(宁2642015201604307)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67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宁夏圣磬祥建设工程有限公司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余波(宁2642005200800035)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68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宁夏同达汇正建筑工程有限公司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张志胜(宁2642007200900965)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69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中卫市玉龙水电建筑安装有限公司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鲍立军(宁2642010201204612)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70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宁夏宁东市政建设发展有限公司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王涛(宁2642011201401334)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71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宁夏德誉建筑工程有限责任公司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禇秀玲(宁2642019201905291)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72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宁夏德誉建筑工程有限责任公司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伏军喜(宁2642007200900518)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73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中博项目管理（宁夏）有限公司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柴锦锋(宁2642019201905384)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74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李小强(宁2642007201001952)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75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宁夏翔实建设工程有限公司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陈洁(宁2642019201905206)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76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宁夏翔实建设工程有限公司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梁小娟(宁2642019201905167)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77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宁夏洪盛消防技术工程有限公司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周玉洁(宁2642020202201724)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78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银川城建集团工程有限公司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侯海林(宁2642015201604231)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79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银川第一市政工程有限责任公司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田涛(宁2642019201904963)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80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银川第一市政工程有限责任公司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刘明亮(宁2642019201905537)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81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银川第一市政工程有限责任公司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赵子龙(宁2642015201603409)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82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银川第一市政工程有限责任公司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杨帅(宁2642018201903135)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83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宁夏恒耀建设工程有限公司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王忠海(宁2642019202000086)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84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宁夏开元建筑有限公司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王闯(宁2642008200900945)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宁夏第三建筑有限公司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杜鑫(宁2642012201305437)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86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宁夏向荣建筑工程有限公司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朱辉(宁2642019201905356)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87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宁夏广生源建设工程有限公司</w:t>
            </w:r>
          </w:p>
        </w:tc>
        <w:tc>
          <w:tcPr>
            <w:tcW w:w="6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哈艳茹(宁2642012201304967)</w:t>
            </w:r>
          </w:p>
        </w:tc>
        <w:tc>
          <w:tcPr>
            <w:tcW w:w="3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附件4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符合重新注册条件的人员名单（219人）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Fonts w:ascii="Calibri" w:hAnsi="Calibri" w:eastAsia="Segoe UI" w:cs="Calibri"/>
          <w:i w:val="0"/>
          <w:caps w:val="0"/>
          <w:color w:val="222222"/>
          <w:spacing w:val="0"/>
          <w:sz w:val="21"/>
          <w:szCs w:val="21"/>
          <w:u w:val="none"/>
          <w:bdr w:val="none" w:color="auto" w:sz="0" w:space="0"/>
          <w:shd w:val="clear" w:fill="FFFFFF"/>
        </w:rPr>
        <w:t> </w:t>
      </w:r>
    </w:p>
    <w:tbl>
      <w:tblPr>
        <w:tblW w:w="20248" w:type="dxa"/>
        <w:jc w:val="center"/>
        <w:tblInd w:w="134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3"/>
        <w:gridCol w:w="7282"/>
        <w:gridCol w:w="2134"/>
        <w:gridCol w:w="6246"/>
        <w:gridCol w:w="257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72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2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62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25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宁夏缔壹建设工程有限公司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王红喜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宁夏勤健建筑工程有限公司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王奎忠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宁夏恒君宏电力建设工程有限公司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朱凌宇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宁夏恒君宏电力建设工程有限公司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马建国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宁夏恒君宏电力建设工程有限公司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冯苗苗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宁夏恒君宏电力建设工程有限公司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李睿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宁夏亿嘉建设工程有限公司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马兵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宁夏善道山河建设工程有限公司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吴振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建筑工程、公路工程、市政公用工程、水利水电工程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宁夏瀚帆建设工程有限公司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时海龙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宁夏瀚帆建设工程有限公司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秦海峰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宁夏金岩建筑工程有限公司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安国玲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宁夏金岩建筑工程有限公司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李学梅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宁夏金岩建筑工程有限公司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马楠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宁夏公路建设有限公司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罗向凤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宁夏邦宸建筑有限公司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田建华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宁夏邦宸建筑有限公司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王平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宁夏邦宸建筑有限公司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胡斌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宁夏邦宸建筑有限公司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包倩楠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宁夏邦宸建筑有限公司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李红梅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宁夏弘奕安装工程有限公司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梅山梅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宁夏弘奕安装工程有限公司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李新桂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宁夏弘奕安装工程有限公司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王海峰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宁夏鹏特吉瑞建设有限公司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夏强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银川城建集团工程有限公司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周清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宁夏施道芬机电工程有限公司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张静静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拓恒程(宁夏)建设工程有限公司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余雷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拓恒程(宁夏)建设工程有限公司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张丽媛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宁夏海江劳务有限公司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陶国强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宁夏丰跃建筑工程有限公司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李伟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宁夏丰跃建筑工程有限公司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刘日胜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宁夏鑫柏瑞环保工程有限公司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俞涛涛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宁夏鑫柏瑞环保工程有限公司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薛家栋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宁夏天裕伟业水利水电工程建设有限公司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陈军芳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宁夏天裕伟业水利水电工程建设有限公司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文斌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宁夏天裕伟业水利水电工程建设有限公司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李怀春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宁夏天裕伟业水利水电工程建设有限公司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贺喜红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宁夏天裕伟业水利水电工程建设有限公司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张盛春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宁夏天裕伟业水利水电工程建设有限公司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吴璐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39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宁夏鼎翔通信工程有限公司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吕丽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宁夏驰航建设工程有限公司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康果果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市政公用工程、建筑工程、公路工程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41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宁夏鼎翔通信工程有限公司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王兴茂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宁夏大成众安劳务有限责任公司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武彦明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43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宁夏灵州建筑工程有限公司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田启轩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44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宁夏起凡建筑工程有限公司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丁杰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45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宁夏科旺建设工程有限公司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花向敏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46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宁夏瀚帆建设工程有限公司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马丹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市政公用工程、水利水电工程、建筑工程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47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宁夏弘奕安装工程有限公司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封龙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48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宁夏北华瑞尔电气有限公司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秋对龙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49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宁夏宏鼎电力工程有限公司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韩久成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50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宁夏天裕伟业水利水电工程建设有限公司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芦敬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51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宁夏飞鹭实业有限责任公司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曾晓铭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52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宁夏飞鹭实业有限责任公司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李秀春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53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宁夏飞鹭实业有限责任公司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余学伟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54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宁夏飞鹭实业有限责任公司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王婷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55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宁夏飞鹭实业有限责任公司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沈亚南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56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宁夏方圆建设工程有限公司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季春梅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57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宁夏派斯诺节能科技有限公司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何晨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宁夏瀚帆建设工程有限公司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陈学刚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建筑工程、水利水电工程、市政公用工程、公路工程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59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宁夏北华瑞尔电气有限公司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张文举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宁夏天裕伟业水利水电工程建设有限公司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张治民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61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宁夏韵辰建筑工程有限公司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杨树兵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62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宁夏韵辰建筑工程有限公司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邵立文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63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宁夏韵辰建筑工程有限公司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曾琦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64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宁夏韵辰建筑工程有限公司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张胜峰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65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宁夏鑫晟德利路桥工程有限公司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钟振江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66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宁夏中嘉建设工程有限公司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马志钦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67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宁夏宁东上沟湾工贸有限公司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蒋永山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水利水电工程、市政公用工程、建筑工程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68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宁夏上东建设工程有限公司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郑鹏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69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宁夏鑫科建设工程有限责任公司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沐青颖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70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宁夏鑫源建设工程有限公司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张伟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水利水电工程、市政公用工程、建筑工程、公路工程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71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宁夏鸿源宝发建设工程有限公司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闫和利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72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宁夏锦霖景观建设工程有限公司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余文兴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73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宁夏盛元建设工程有限公司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王海龙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机电工程、公路工程、水利水电工程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74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宁夏兴鼎电力有限公司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李翠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75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宁夏兴鼎电力有限公司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鲁宏伟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76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宁夏驰鼎建设工程有限公司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李小明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77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宁夏顺恒建筑工程有限公司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买楠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78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宁夏龙洋工程有限公司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沈应举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79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宁夏端烁工程有限公司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芮立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80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宁夏玮艺装饰装修设计有限公司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冯建新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81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宁夏科旺建设工程有限公司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严志杰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82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宁夏兴鼎电力有限公司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陈靖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83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宁夏瑞建元建设工程有限公司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马君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市政公用工程、公路工程、建筑工程、水利水电工程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84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吴忠市顺通建筑工程有限公司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李雪荣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宁夏驰铭建设工程有限公司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金春龙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建筑工程、水利水电工程、公路工程、市政公用工程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86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宁夏天源电力有限公司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许丽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87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宁夏中科建设工程有限公司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王瑞学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88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宁夏中科建设工程有限公司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张莉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89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宁夏中科建设工程有限公司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王泽春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90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宁夏北庭建设工程有限公司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田彦蓉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91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宁夏建邦钢构工程有限公司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李晓航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92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宁夏北庭建设工程有限公司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谢进平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水利水电工程、机电工程、公路工程、市政公用工程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93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宁夏天卓建设有限公司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任雪莲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94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宁夏桦晟建设工程有限公司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杜淑萍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95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宁夏盛荣建设工程有限公司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朱树杰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96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宁夏盛荣建设工程有限公司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王丽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97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宁夏盛荣建设工程有限公司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李娅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98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宁夏为民实业有限公司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裴亚娟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机电工程、水利水电工程、公路工程、市政公用工程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99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宁夏统睿祥建筑工程有限公司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罗宁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机电工程、市政公用工程、建筑工程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100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宁夏瀚帆建设工程有限公司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马兴德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宁夏昶喆建筑工程有限公司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闫秀娟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宁夏佳屹建设工程有限公司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徐涛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103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宁夏中宏浩瑞建设工程有限公司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张铭瑞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宁夏华厦建筑安装有限公司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张玉鹏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宁夏顺锦工程咨询有限公司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沙海兵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106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银川市清洁能源热力有限公司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宗欣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107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银川市清洁能源热力有限公司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宗卫华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宁夏天福盛园建设安装有限公司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王瑞东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109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宁夏中琛建设工程有限公司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杜小平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建筑工程、机电工程、市政公用工程、水利水电工程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110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宁夏仕邦劳务有限公司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龚建军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111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银川市金凤区国有资本运营有限公司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刘辉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112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宁夏远太建设工程有限公司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刘兵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113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宁夏华臻建设有限公司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陈鹏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114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宁夏华臻建设有限公司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邱宝云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115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宁夏彭宸建筑工程管理有限责任公司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马超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公路工程、水利水电工程、机电工程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116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宁夏文硕智能科技有限公司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徐丹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117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宁夏呈荣建设有限公司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王勇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118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宁夏呈荣建设有限公司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郑学军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119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宁夏霖奥工程咨询有限公司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王海涛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120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宁夏霖奥工程咨询有限公司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焦军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121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宁夏宏远建设工程有限公司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杨少刚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建筑工程、市政公用工程、公路工程、水利水电工程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122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宁夏缔壹建设工程有限公司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王东梅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123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宁夏泽源建筑工程设备安装有限公司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万星辉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124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宁夏震燊建设工程有限公司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刘仕雯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125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宁夏霖奥工程咨询有限公司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祁利涛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126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宁夏虹霁岭建设工程有限公司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张明锁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127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宁夏统睿祥建筑工程有限公司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王坤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机电工程、市政公用工程、建筑工程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128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宁夏鸿聚建设工程有限公司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铁富川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129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宁夏鸿聚建设工程有限公司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陈燕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130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宁夏鸿聚建设工程有限公司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鲍海涛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131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宁夏鸿聚建设工程有限公司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王振涛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132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宁夏乾创建设工程有限公司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佐红清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133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宁夏亿恒建设工程有限公司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邹立新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134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宁夏昶喆建筑工程有限公司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王亚峰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135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宁夏韵辰建筑工程有限公司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卢金文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136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宁夏韵辰建筑工程有限公司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万国贤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137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宁夏鸿聚建设工程有限公司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王永东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138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宁夏钰恒建设工程有限公司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徐荣海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139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宁夏兴盛泓景观建设工程有限公司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杨海艳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140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宁夏全策建筑工程有限公司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刘丽芳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141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宁夏合鑫建设有限公司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章磊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142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宁夏广恒建筑工程有限公司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郭丽芳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143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宁夏庆合建设工程有限公司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樊兴平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144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宁夏统睿祥建筑工程有限公司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成放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145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宁夏霖奥工程咨询有限公司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李超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146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宁夏虹霁岭建设工程有限公司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田雯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147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宁夏虹霁岭建设工程有限公司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惠修平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148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宁夏汇盟建设工程有限公司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杨凯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公路工程、市政公用工程、水利水电工程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149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宁夏固磐建设工程有限公司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黄明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150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宁夏亿恒建设工程有限公司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张岩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151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宁夏统睿祥建筑工程有限公司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孙亚超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机电工程、市政公用工程、建筑工程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152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宁夏景恒建筑工程有限公司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王正江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153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宁夏虹霁岭建设工程有限公司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曹栋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154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宁夏吉讯建设工程有限公司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姚强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155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宁夏中海东升工程有限公司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郝学琴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156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宁夏中海东升工程有限公司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仝雪梅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157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宁夏中海东升工程有限公司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于颖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158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宁夏德晟建设工程有限公司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杜小君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159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宁夏昶安建设发展有限公司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胡宝珍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160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宁夏恒泰宜安建筑工程有限公司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李进虎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161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宁夏五象建设集团有限公司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张晓娣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162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宁夏古月建筑装饰工程有限公司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贾莉媚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163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宁夏昶安建设发展有限公司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韩卓艳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市政公用工程、水利水电工程、公路工程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164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宁夏昶安建设发展有限公司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曹静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165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宁夏昶安建设发展有限公司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陈丹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市政公用工程、公路工程、建筑工程、水利水电工程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166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宁夏昶安建设发展有限公司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王明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167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宁夏昶安建设发展有限公司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夏蕊玲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168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宁夏国辰晟建设工程有限公司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崔田鹤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169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银川城建集团工程有限公司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胡铁峰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机电工程、水利水电工程、建筑工程、市政公用工程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170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宁夏泓烨建设工程有限公司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姚莉红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171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宁夏恒鸿建设有限公司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麦建升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建筑工程、市政公用工程、水利水电工程、公路工程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172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中卫市启源市政工程有限公司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马涛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173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宁夏亨通致远信息工程有限公司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朱福帅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174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宁夏顺佑建设工程有限公司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王佳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175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宁夏天裕伟业水利水电工程建设有限公司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张淑龙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建筑工程、市政公用工程、公路工程、水利水电工程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176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宁夏中轩珑飞建设工程有限公司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李尚炼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177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宁夏起凡建筑工程有限公司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张启君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178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宁夏智跃建设工程有限公司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刘浩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179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宁夏吉讯建设工程有限公司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朱建设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180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宁夏景中宏建设有限公司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薛孝瑞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181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宁夏公路建设有限公司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贾晓阳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182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宁夏公路建设有限公司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李志刚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公路工程、市政公用工程、建筑工程、水利水电工程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183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宁夏景中宏建设有限公司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余堂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184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宁夏公路建设有限公司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郭钰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185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宁夏皓峰建设工程有限公司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李元元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186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宁夏永汇阳建设工程有限公司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杜殿红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187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宁夏统睿祥建筑工程有限公司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郑利鹏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188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宁夏隆投公共建设有限公司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吴旭财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189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宁夏隆投公共建设有限公司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王金波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190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宁夏隆投公共建设有限公司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武肖冬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市政公用工程、公路工程、建筑工程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191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宁夏隆投公共建设有限公司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沈亚亚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192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宁夏英鹏达建筑工程有限公司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胡鹏峰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193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宁夏锦霖景观建设工程有限公司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杨帆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公路工程、水利水电工程、市政公用工程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194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宁夏昶安建设发展有限公司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万磊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195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宁夏晟利建设工程有限公司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白彦军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机电工程、市政公用工程、公路工程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196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宁夏汇格建设工程有限公司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冯兴智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197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宁夏玖玥建设工程有限公司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马杰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198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宁夏英鹏达建筑工程有限公司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王健笙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199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宁夏润岸建筑工程有限公司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侯欣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200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宁夏瀚博建设工程有限公司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张娜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201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宁夏瀚博建设工程有限公司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赵涛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202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宁夏瀚博建设工程有限公司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马兵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203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宁夏瀚博建设工程有限公司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杜新明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建筑工程、机电工程、市政公用工程、水利水电工程、公路工程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204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宁夏瀚博建设工程有限公司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兰彩香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205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宁夏正升电力工程有限公司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刘涛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206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宁夏穗星建设工程有限公司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李宁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207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宁夏元昊电力工程有限公司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刘俊华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208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宁夏宏瑞建设工程有限公司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张静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公路工程、市政公用工程、水利水电工程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209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宁夏中海东升工程有限公司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李玉萍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210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宁夏穗星建设工程有限公司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刘秀芸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211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宁夏穗星建设工程有限公司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马银喜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212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宁夏中海东升工程有限公司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吴敏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213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宁夏英鹏达建筑工程有限公司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郭小平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214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宁夏泓钰工程设计有限公司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邹佳佳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215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宁夏坤安工程有限公司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刘宏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216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宁夏亿川建设有限公司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张艳梅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217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宁夏建邦钢构工程有限公司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郑艳芳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218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宁夏建邦钢构工程有限公司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韩荣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219</w:t>
            </w:r>
          </w:p>
        </w:tc>
        <w:tc>
          <w:tcPr>
            <w:tcW w:w="72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宁夏贝西电力有限公司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窦成成</w:t>
            </w:r>
          </w:p>
        </w:tc>
        <w:tc>
          <w:tcPr>
            <w:tcW w:w="6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1"/>
          <w:szCs w:val="21"/>
          <w:u w:val="none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420" w:afterAutospacing="0" w:line="480" w:lineRule="atLeast"/>
        <w:ind w:left="0" w:right="0"/>
      </w:pPr>
      <w:bookmarkStart w:id="0" w:name="_GoBack"/>
      <w:bookmarkEnd w:id="0"/>
    </w:p>
    <w:sectPr>
      <w:pgSz w:w="23187" w:h="16781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513FC"/>
    <w:rsid w:val="00005471"/>
    <w:rsid w:val="001C5742"/>
    <w:rsid w:val="00514B79"/>
    <w:rsid w:val="00525E92"/>
    <w:rsid w:val="005F02B9"/>
    <w:rsid w:val="008C6FF7"/>
    <w:rsid w:val="009756BE"/>
    <w:rsid w:val="00A06449"/>
    <w:rsid w:val="00A231F4"/>
    <w:rsid w:val="00A42FB5"/>
    <w:rsid w:val="00A53A9E"/>
    <w:rsid w:val="00D044CA"/>
    <w:rsid w:val="00EC7FDA"/>
    <w:rsid w:val="00F26E87"/>
    <w:rsid w:val="00FE5307"/>
    <w:rsid w:val="06260D55"/>
    <w:rsid w:val="08274CCC"/>
    <w:rsid w:val="0E7B6CE6"/>
    <w:rsid w:val="0F3040A9"/>
    <w:rsid w:val="1B4F238F"/>
    <w:rsid w:val="1D0F3AA0"/>
    <w:rsid w:val="1F226B75"/>
    <w:rsid w:val="1FFA5726"/>
    <w:rsid w:val="24AE2001"/>
    <w:rsid w:val="28903334"/>
    <w:rsid w:val="290C7F35"/>
    <w:rsid w:val="2BFE6ACF"/>
    <w:rsid w:val="2C484CCD"/>
    <w:rsid w:val="2E2513FC"/>
    <w:rsid w:val="2E575E53"/>
    <w:rsid w:val="30E815E8"/>
    <w:rsid w:val="3279605C"/>
    <w:rsid w:val="34192724"/>
    <w:rsid w:val="36F806BA"/>
    <w:rsid w:val="377B42FB"/>
    <w:rsid w:val="3A2F70D3"/>
    <w:rsid w:val="3E7D1C9B"/>
    <w:rsid w:val="4338236C"/>
    <w:rsid w:val="47645690"/>
    <w:rsid w:val="481B2885"/>
    <w:rsid w:val="4C437D34"/>
    <w:rsid w:val="4D5B3D5D"/>
    <w:rsid w:val="50A71CBC"/>
    <w:rsid w:val="532800B1"/>
    <w:rsid w:val="535E7056"/>
    <w:rsid w:val="540362C5"/>
    <w:rsid w:val="555B4EF5"/>
    <w:rsid w:val="569F1440"/>
    <w:rsid w:val="5BD65733"/>
    <w:rsid w:val="5C197868"/>
    <w:rsid w:val="605C6B02"/>
    <w:rsid w:val="6126512A"/>
    <w:rsid w:val="61317987"/>
    <w:rsid w:val="67F50F53"/>
    <w:rsid w:val="6CE26AB3"/>
    <w:rsid w:val="6E6A7834"/>
    <w:rsid w:val="6F873269"/>
    <w:rsid w:val="6F94653E"/>
    <w:rsid w:val="74530156"/>
    <w:rsid w:val="782D72D6"/>
    <w:rsid w:val="793C7A87"/>
    <w:rsid w:val="7E2232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9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Administrator</Company>
  <Pages>15</Pages>
  <Words>2047</Words>
  <Characters>11674</Characters>
  <Lines>97</Lines>
  <Paragraphs>27</Paragraphs>
  <ScaleCrop>false</ScaleCrop>
  <LinksUpToDate>false</LinksUpToDate>
  <CharactersWithSpaces>13694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2022-01-24T13:05:00Z</dcterms:created>
  <dc:creator>Administrator</dc:creator>
  <cp:lastModifiedBy>Administrator</cp:lastModifiedBy>
  <dcterms:modified xsi:type="dcterms:W3CDTF">2025-11-17T10:06:00Z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