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both"/>
        <w:rPr>
          <w:rFonts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附件</w:t>
      </w:r>
      <w:r>
        <w:rPr>
          <w:rStyle w:val="6"/>
          <w:rFonts w:hint="default"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1 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center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ascii="方正小标宋简体" w:hAnsi="方正小标宋简体" w:eastAsia="方正小标宋简体" w:cs="方正小标宋简体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符合初始注册条件的人员名单（</w:t>
      </w:r>
      <w:r>
        <w:rPr>
          <w:rStyle w:val="6"/>
          <w:rFonts w:hint="default" w:ascii="方正小标宋简体" w:hAnsi="方正小标宋简体" w:eastAsia="方正小标宋简体" w:cs="方正小标宋简体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5人）</w:t>
      </w:r>
    </w:p>
    <w:tbl>
      <w:tblPr>
        <w:tblW w:w="20247" w:type="dxa"/>
        <w:jc w:val="center"/>
        <w:tblInd w:w="135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8"/>
        <w:gridCol w:w="8465"/>
        <w:gridCol w:w="2418"/>
        <w:gridCol w:w="4400"/>
        <w:gridCol w:w="3056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序号</w:t>
            </w:r>
          </w:p>
        </w:tc>
        <w:tc>
          <w:tcPr>
            <w:tcW w:w="846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企业名称</w:t>
            </w:r>
          </w:p>
        </w:tc>
        <w:tc>
          <w:tcPr>
            <w:tcW w:w="241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姓名</w:t>
            </w:r>
          </w:p>
        </w:tc>
        <w:tc>
          <w:tcPr>
            <w:tcW w:w="44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审查通过专业</w:t>
            </w:r>
          </w:p>
        </w:tc>
        <w:tc>
          <w:tcPr>
            <w:tcW w:w="305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审查结果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宁夏交通建设股份有限公司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刘金辉</w:t>
            </w:r>
          </w:p>
        </w:tc>
        <w:tc>
          <w:tcPr>
            <w:tcW w:w="44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305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宁夏水务集团吴忠水务有限公司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姬鹏琛</w:t>
            </w:r>
          </w:p>
        </w:tc>
        <w:tc>
          <w:tcPr>
            <w:tcW w:w="44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305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宁夏开阔建设景观工程有限公司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王明明</w:t>
            </w:r>
          </w:p>
        </w:tc>
        <w:tc>
          <w:tcPr>
            <w:tcW w:w="44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305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宁夏源通项目管理有限公司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王潇艺</w:t>
            </w:r>
          </w:p>
        </w:tc>
        <w:tc>
          <w:tcPr>
            <w:tcW w:w="44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305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9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</w:t>
            </w:r>
          </w:p>
        </w:tc>
        <w:tc>
          <w:tcPr>
            <w:tcW w:w="84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宁夏芸诚建设项目管理有限公司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徐景佳</w:t>
            </w:r>
          </w:p>
        </w:tc>
        <w:tc>
          <w:tcPr>
            <w:tcW w:w="44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305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附件2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center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方正小标宋简体" w:hAnsi="方正小标宋简体" w:eastAsia="方正小标宋简体" w:cs="方正小标宋简体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符合增项注册条件的人员名单（5人）</w:t>
      </w:r>
    </w:p>
    <w:tbl>
      <w:tblPr>
        <w:tblW w:w="20248" w:type="dxa"/>
        <w:jc w:val="center"/>
        <w:tblInd w:w="134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8"/>
        <w:gridCol w:w="9125"/>
        <w:gridCol w:w="2373"/>
        <w:gridCol w:w="3944"/>
        <w:gridCol w:w="2908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序号</w:t>
            </w:r>
          </w:p>
        </w:tc>
        <w:tc>
          <w:tcPr>
            <w:tcW w:w="91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企业名称</w:t>
            </w:r>
          </w:p>
        </w:tc>
        <w:tc>
          <w:tcPr>
            <w:tcW w:w="237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姓名</w:t>
            </w:r>
          </w:p>
        </w:tc>
        <w:tc>
          <w:tcPr>
            <w:tcW w:w="394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审查通过专业</w:t>
            </w:r>
          </w:p>
        </w:tc>
        <w:tc>
          <w:tcPr>
            <w:tcW w:w="290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审查结果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89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</w:t>
            </w:r>
          </w:p>
        </w:tc>
        <w:tc>
          <w:tcPr>
            <w:tcW w:w="91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宁夏凯珠机械化工程有限公司</w:t>
            </w:r>
          </w:p>
        </w:tc>
        <w:tc>
          <w:tcPr>
            <w:tcW w:w="23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张洋洋</w:t>
            </w:r>
          </w:p>
        </w:tc>
        <w:tc>
          <w:tcPr>
            <w:tcW w:w="39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90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89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</w:t>
            </w:r>
          </w:p>
        </w:tc>
        <w:tc>
          <w:tcPr>
            <w:tcW w:w="91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宁夏凯珠机械化工程有限公司</w:t>
            </w:r>
          </w:p>
        </w:tc>
        <w:tc>
          <w:tcPr>
            <w:tcW w:w="23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党红波</w:t>
            </w:r>
          </w:p>
        </w:tc>
        <w:tc>
          <w:tcPr>
            <w:tcW w:w="39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90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89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</w:t>
            </w:r>
          </w:p>
        </w:tc>
        <w:tc>
          <w:tcPr>
            <w:tcW w:w="91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宁夏凯珠机械化工程有限公司</w:t>
            </w:r>
          </w:p>
        </w:tc>
        <w:tc>
          <w:tcPr>
            <w:tcW w:w="23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许建东</w:t>
            </w:r>
          </w:p>
        </w:tc>
        <w:tc>
          <w:tcPr>
            <w:tcW w:w="39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90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89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</w:t>
            </w:r>
          </w:p>
        </w:tc>
        <w:tc>
          <w:tcPr>
            <w:tcW w:w="91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宁夏古月建筑装饰工程有限公司</w:t>
            </w:r>
          </w:p>
        </w:tc>
        <w:tc>
          <w:tcPr>
            <w:tcW w:w="23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马辉</w:t>
            </w:r>
          </w:p>
        </w:tc>
        <w:tc>
          <w:tcPr>
            <w:tcW w:w="39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90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89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</w:t>
            </w:r>
          </w:p>
        </w:tc>
        <w:tc>
          <w:tcPr>
            <w:tcW w:w="91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平罗县陶乐吉兴水利水电工程有限公司</w:t>
            </w:r>
          </w:p>
        </w:tc>
        <w:tc>
          <w:tcPr>
            <w:tcW w:w="23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程云飞</w:t>
            </w:r>
          </w:p>
        </w:tc>
        <w:tc>
          <w:tcPr>
            <w:tcW w:w="39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90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附件3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center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方正小标宋简体" w:hAnsi="方正小标宋简体" w:eastAsia="方正小标宋简体" w:cs="方正小标宋简体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符合延续注册条件的人员名单（136人）</w:t>
      </w:r>
    </w:p>
    <w:tbl>
      <w:tblPr>
        <w:tblW w:w="20246" w:type="dxa"/>
        <w:jc w:val="center"/>
        <w:tblInd w:w="135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8"/>
        <w:gridCol w:w="5630"/>
        <w:gridCol w:w="6832"/>
        <w:gridCol w:w="3321"/>
        <w:gridCol w:w="2435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序号</w:t>
            </w:r>
          </w:p>
        </w:tc>
        <w:tc>
          <w:tcPr>
            <w:tcW w:w="56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企业名称</w:t>
            </w:r>
          </w:p>
        </w:tc>
        <w:tc>
          <w:tcPr>
            <w:tcW w:w="68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姓名</w:t>
            </w:r>
          </w:p>
        </w:tc>
        <w:tc>
          <w:tcPr>
            <w:tcW w:w="33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审查通过专业</w:t>
            </w:r>
          </w:p>
        </w:tc>
        <w:tc>
          <w:tcPr>
            <w:tcW w:w="243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审查结果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宁夏义辉园林绿化工程有限责任公司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周世瑞(宁2642023202302699)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宁夏义辉园林绿化工程有限责任公司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方辉(宁2642023202302721)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宁夏义辉园林绿化工程有限责任公司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李晓苗(宁2642022202300762)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宁夏正辉建设有限公司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田燕玲(宁2642017201706432)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宁夏华力龙建设工程有限公司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苏杨(宁2642019202000104)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宁夏水务集团云澜科技股份有限公司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吴梦瑶(宁2642018202001426)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宁夏棽旺建设工程有限公司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马进平(宁2642020202102659)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宁夏公路桥梁建设有限公司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王奇志(宁2642018202001395)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宁夏佳蓝新能源开发有限公司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杨对宁(宁2642018202001065)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建筑工程、公路工程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宁夏智跃建设工程有限公司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李小菊(宁2642015201603084)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宁夏润景建筑工程有限公司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李艳妮(宁2642022202302725)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宁夏美华建设有限公司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张玲(宁2642022202300323)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朔方集团有限公司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梁卫兴(宁2642007200901402)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宁夏明呈建设工程有限公司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郭庆光(宁2642020202102128)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宁夏新建设水利电力工程有限公司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李宏叶(宁2642023202302243)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宁夏新建设水利电力工程有限公司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任浩浩(宁2642023202302235)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宁夏新建设水利电力工程有限公司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张银缠(宁2642023202302588)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宁夏远恒建设工程有限公司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鲁少元(宁2642022202300357)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宁夏源昌项目管理有限公司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秦艳霞(宁2642023202302537)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宁夏裕发建筑工程有限公司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周博闻(宁2642016201903801)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水利水电工程、公路工程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宁夏裕发建筑工程有限公司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牛淑鸿(宁2642018201903434)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宁夏金篆建设工程有限公司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焦丽萍(宁2642010201103611)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宁夏金篆建设工程有限公司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李娇曼(宁2642023202302489)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平罗县陶乐吉兴水利水电工程有限公司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贺世雄(宁2642012201305435)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宁夏亘晖珹建筑工程有限公司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鲍鹏招(宁2642022202301051)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宁夏铸诚监理咨询有限公司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李鹏(宁2642018202302020)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宁夏波涛风云建筑工程有限公司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杨风花(宁2642023202302199)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宁夏国凤工程有限公司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杨铭(宁2642005200801094)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宁夏国凤工程有限公司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李安生(宁2642022202301176)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宁夏智耘生态农业科技有限公司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张凯(宁2642019202001420)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宁夏博瑞基业消防技术有限公司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陈忠宁(宁2642019202000955)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32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宁夏旭彤建设工程有限公司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袁平(宁2642015201603824)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33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宁夏驭信建设有限公司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于阳(宁2642020202100634)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34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宁夏宁苗生态建设集团股份有限公司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李便宁(宁2642021202103378)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35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宁夏建桦建设工程有限公司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蒋力(宁2642018201905598)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36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宁夏忆州盛建设工程有限公司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高祁峰(宁2642022202300408)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37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宁夏良景园林绿化工程有限公司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郝鹏(宁2642020202100590)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38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宁夏特晟电力工程有限公司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王永浩(宁2642021202200354)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39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宁夏隆北基业建设工程有限公司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刘骁(宁2642017202302078)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40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宁夏星途建设有限公司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周金玲(宁2642023202302755)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41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宁夏交通科学研究所有限公司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宋鹏超(宁2642022202300434)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42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宁夏汉成建设有限公司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高妮娜(宁2642018201801721)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43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宁夏金篆建设工程有限公司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马小娟(宁2642021202201296)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44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银川中铁水务集团有限公司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马金贵(宁2642018202001264)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45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启融通建设有限公司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李军(宁2642021202201308)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46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宁夏世润建设工程有限公司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曲飞(宁2642012201304986)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47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宁夏世润建设工程有限公司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李琳(宁2642017201904790)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48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宁夏第二建筑有限公司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路顺平(宁2642023202302682)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49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宁夏亿融实业有限公司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毕梅霞(宁2642017201700655)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50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宁夏鸿瑞建筑工程有限公司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宋文琼(宁2642012201305037)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51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宁夏景智建设工程有限公司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王明霞(宁2642023202302484)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52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宁夏新锐达视讯有限公司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范二燕(宁2642022202301892)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53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宁夏弘峰建设工程有限公司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朱凌汐(宁2642022202301931)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54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宁夏恒新建设工程有限公司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赵宁(宁2642010201401308)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55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宁夏科强建筑安装有限公司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龙常青(宁2642008200901431)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56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宁夏柏诚建设有限公司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王伟杰(宁2642020202102447)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57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宁夏旭源建设工程有限公司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陈志强(宁2642011201204567)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58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宁夏厚基建设工程有限公司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张玉保(宁2642008200900830)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59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宁夏震燊建设工程有限公司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马涛(宁2642006200801539)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60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宁夏拓信建筑工程有限公司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曾超(宁2642022202302063)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61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宁夏路嘉公路工程试验检测有限公司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张燕(宁2642009201002727)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62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宁夏丰森建设工程有限公司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刘江林(宁2642022202301993)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63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宁夏衡睿建设工程有限公司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何宁(宁2642019201905497)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64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宁夏康晟生态建设有限公司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王志(宁2642010201103748)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65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宁夏瑞丰达建设工程有限公司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官海凤(宁2642020202100840)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66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高新凯(宁2642023202302681)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67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马煜(宁2642020202102079)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68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王睿(宁2642018201903348)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69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宁夏晟亿建筑工程有限公司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郭文兵(宁2642019202000742)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70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宁夏交通建设股份有限公司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张文俊(宁2642021202103344)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71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宁夏交通建设股份有限公司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马学涛(宁2642005200800657)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矿业工程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72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宁夏金篆建设工程有限公司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刘宾(宁2642017201706764)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73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马克云(宁2642020202102053)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74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李玉林(宁2642020202102765)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75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宁夏瑞丰达建设工程有限公司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张小梅(宁2642020202103208)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76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宁夏瑞丰达建设工程有限公司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郭宁(宁2642020202302763)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77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宁夏江鸿建设工程有限公司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沙佳佳(宁2642022202301970)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78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宁夏新建设水利电力工程有限公司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赵安(宁2642021202200159)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79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宁夏新建设水利电力工程有限公司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汤鹏(宁2642017201706954)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80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宁夏浩绅恒建筑工程有限公司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王学萍(宁2642017201706627)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81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宁夏恒楷仑建设工程有限公司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李琨(宁2642011201204242)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82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宁夏沐耀建设工程有限公司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周为(宁2642013201400611)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83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杨瑞(宁2642012201305508)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84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张浩然(宁2642023202302161)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85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刘亚伟(宁2642023202302359)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86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宁夏商建建筑工程集团有限公司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赵福海(宁2642008201001779)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87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宁夏绿筑建设工程有限公司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王中原(宁2642023202302268)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88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宁夏向荣建筑工程有限公司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张训重(宁2642012201305350)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89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宁夏中煜建筑工程有限公司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贾涛(宁2642019202201687)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90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宁夏恒耀建设工程有限公司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孙延亮(宁2642023202302389)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91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宁夏第六建筑工程有限公司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杨爱梅(宁2642010201203897)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92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宁夏汇盟建设工程有限公司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张鹏(宁2642022202302010)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93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宁夏万通建设工程有限公司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柴鹏(宁2642018201903233)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94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宁夏万通建设工程有限公司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冯艳茹(宁2642018201903915)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95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宁夏万通建设工程有限公司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刘刚(宁2642023202302323)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96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宁夏交通科学研究所有限公司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王政(宁2642022202300329)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97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宁夏第六建筑工程有限公司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高国铭(宁2642021202200228)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98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宁夏第六建筑工程有限公司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马永江(宁2642023202302338)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99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宁夏钛丰钢结构工程有限公司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杨志军(宁2642019201905309)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100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宁夏科立诚工程监理有限公司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陈治明(宁2642007200900452)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101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彭阳县富跃建筑工程有限公司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黄吉(宁2642023202302621)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102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宁夏盈佰嘉建设工程有限公司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伏林(宁2642023202302838)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103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宁夏众晟建设工程有限公司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张文轩(宁2642020202101757)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104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双骏建设工程有限公司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孙海柱(宁2642023202302222)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105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宁夏第三建筑有限公司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马金花(宁2642021202300592)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106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宁夏科强建筑安装有限公司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鹿冬梅(宁2642010201204579)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107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宁夏灵奇建设工程有限公司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袁霞(宁2642023202302348)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108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彭阳县富跃建筑工程有限公司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郑飞(宁2642020202101835)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109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锦泰弘辰（宁夏）建设工程有限公司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刘勇(宁2642020202100640)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110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宁夏穗星建设工程有限公司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陈海荣(宁2642022202301204)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111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宁夏城发建筑工程有限公司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张林(宁2642021202300999)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112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宁夏亘晖珹建筑工程有限公司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薛苗苗(宁2642015201704333)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113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宁夏亘晖珹建筑工程有限公司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李鹏阳(宁2642022202300515)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114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宁夏第三建筑有限公司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王新(宁2642018201904066)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115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宁夏第三建筑有限公司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田建华(宁2642023202302594)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116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宁夏金胜建设工程有限公司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张正旺(宁2642018201802365)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117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宁夏第六建筑工程有限公司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王菲(宁2642023202302368)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118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周新原(宁2642019202001361)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119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宁夏建工集团有限公司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穆晓路(宁2642023202302562)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120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宁夏钧翰丞泰建设工程有限公司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胡广(宁2642021202103511)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121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宁夏佳凯建设工程有限公司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吴玉平(宁2642018201802119)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122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宁夏顺弘建设工程有限公司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张政财(宁2642021202103390)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123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宁夏圣道建设发展有限公司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岳建成(宁2642020202100422)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124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宁夏圣道建设发展有限公司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刘忠杰(宁2642018202000759)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125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宁夏年隆建设工程有限公司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郭云安(宁2642017202301964)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126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宁夏洪盛消防技术工程有限公司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李灵霞(宁2642021202201098)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127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宁夏六盘山水务有限公司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雷浩(宁2642020202100455)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128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宁夏路卓建设工程有限公司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金晓磊(宁2642023202302431)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129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宁夏众鑫鸿建设工程有限公司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吕静(宁2642018201801123)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130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宁夏功达建筑工程有限责任公司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朱春芳(宁2642019201905393)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131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宁夏筑厦建设工程有限公司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李瑞(宁2642018202001470)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132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宁夏广生源建设工程有限公司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刘洋(宁2642018202001429)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133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宁夏广生源建设工程有限公司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周跃先(宁2642022202300488)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134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宁夏广生源建设工程有限公司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陆煜麟(宁2642018201802290)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135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宁夏博苑建筑工程有限公司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邵飞(宁2642023202302327)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2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136</w:t>
            </w:r>
          </w:p>
        </w:tc>
        <w:tc>
          <w:tcPr>
            <w:tcW w:w="56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宁夏对外建设有限公司</w:t>
            </w:r>
          </w:p>
        </w:tc>
        <w:tc>
          <w:tcPr>
            <w:tcW w:w="68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王荔枝(宁2642012201704364)</w:t>
            </w:r>
          </w:p>
        </w:tc>
        <w:tc>
          <w:tcPr>
            <w:tcW w:w="33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仿宋_GB2312" w:hAnsi="Segoe UI" w:eastAsia="仿宋_GB2312" w:cs="仿宋_GB2312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附件4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center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Style w:val="6"/>
          <w:rFonts w:hint="default" w:ascii="方正小标宋简体" w:hAnsi="方正小标宋简体" w:eastAsia="方正小标宋简体" w:cs="方正小标宋简体"/>
          <w:i w:val="0"/>
          <w:caps w:val="0"/>
          <w:color w:val="222222"/>
          <w:spacing w:val="0"/>
          <w:sz w:val="31"/>
          <w:szCs w:val="31"/>
          <w:u w:val="none"/>
          <w:bdr w:val="none" w:color="auto" w:sz="0" w:space="0"/>
          <w:shd w:val="clear" w:fill="FFFFFF"/>
        </w:rPr>
        <w:t>符合重新注册条件的人员名单（205人）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ascii="Calibri" w:hAnsi="Calibri" w:eastAsia="Segoe UI" w:cs="Calibri"/>
          <w:i w:val="0"/>
          <w:caps w:val="0"/>
          <w:color w:val="222222"/>
          <w:spacing w:val="0"/>
          <w:sz w:val="21"/>
          <w:szCs w:val="21"/>
          <w:u w:val="none"/>
          <w:bdr w:val="none" w:color="auto" w:sz="0" w:space="0"/>
          <w:shd w:val="clear" w:fill="FFFFFF"/>
        </w:rPr>
        <w:t> </w:t>
      </w:r>
    </w:p>
    <w:tbl>
      <w:tblPr>
        <w:tblW w:w="20247" w:type="dxa"/>
        <w:jc w:val="center"/>
        <w:tblInd w:w="135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0"/>
        <w:gridCol w:w="7661"/>
        <w:gridCol w:w="2379"/>
        <w:gridCol w:w="5672"/>
        <w:gridCol w:w="2445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序号</w:t>
            </w:r>
          </w:p>
        </w:tc>
        <w:tc>
          <w:tcPr>
            <w:tcW w:w="766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企业名称</w:t>
            </w:r>
          </w:p>
        </w:tc>
        <w:tc>
          <w:tcPr>
            <w:tcW w:w="237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姓名</w:t>
            </w:r>
          </w:p>
        </w:tc>
        <w:tc>
          <w:tcPr>
            <w:tcW w:w="567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审查通过专业</w:t>
            </w:r>
          </w:p>
        </w:tc>
        <w:tc>
          <w:tcPr>
            <w:tcW w:w="244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审查结果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宁夏科通电力工程有限公司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朱冬梅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宁夏科通电力工程有限公司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梁爱东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宁夏科通电力工程有限公司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高秀红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宁夏科通电力工程有限公司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李占明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宁夏万创建设工程有限公司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蔡瑞拉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建筑工程、市政公用工程、公路工程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宁夏诚源峰劳务有限公司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李昌泰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中梓建设发展有限公司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吴雨婷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宁夏恒源建设工程有限责任公司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刘婷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宁夏中晨电子有限公司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张丽媛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宁夏德渊建设工程有限公司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叶微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宁夏翔瑞建设工程有限公司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葛艳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市政公用工程、机电工程、建筑工程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宁夏中崟荣筑建设工程有限公司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马力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建筑工程、机电工程、水利水电工程、市政公用工程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宁夏亘建建筑工程有限公司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赵文斌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宁夏玺宏建设工程有限公司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汪红霞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宁夏玺宏建设工程有限公司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刘金花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宁夏玺宏建设工程有限公司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尤菊媛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宁夏玺宏建设工程有限公司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哈玮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宁夏晟秦塬建设工程有限公司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李斌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宁夏晟秦塬建设工程有限公司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付兴平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宁夏晟秦塬建设工程有限公司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刘波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宁夏沃源自控设备有限公司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张平娟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建筑工程、市政公用工程、水利水电工程、公路工程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宁夏沃源自控设备有限公司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赵维刚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建筑工程、公路工程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宁夏钰恒建设工程有限公司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李存梅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宁夏嘉跃建设工程有限公司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赵银兰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宁夏辰之兴建设工程有限公司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马科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宁夏嘉楠建工集团有限公司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杜芳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机电工程、市政公用工程、建筑工程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宁夏兴宁宏达建筑安装工程有限公司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王春梅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宁夏邦晟建设工程有限公司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王军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宁夏兴军机械工程有限公司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赵子焕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宁夏隆基电气有限公司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何锴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磐岳（宁夏）工程有限公司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雍立超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建筑工程、市政公用工程、公路工程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宁夏昊隆建筑科技有限公司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刘柏叶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宁夏电恒建设工程有限公司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杨开叙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宁夏电恒建设工程有限公司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赵世明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宁夏古城建设工程有限公司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赵伟龙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宁夏鑫路源建设工程有限公司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张永凯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宁夏瑞拓建设工程有限公司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方燕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彭阳县铭泰建筑工程有限公司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胡飞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39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宁夏博福建筑工程有限公司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马芳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宁夏安迪森电梯有限公司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代磊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宁夏洵钧劳务有限公司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张学亮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宁夏铭都建工有限公司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曹建华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宁夏铭都建工有限公司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杨静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宁夏铭都建工有限公司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王宁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米智赋能科技（宁夏）有限公司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刘刚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宁夏万创建设工程有限公司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刘兴艳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宁夏中嘉建设工程有限公司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胡东明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宁夏威诗电力工程有限公司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李贵盈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49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宁夏通用电梯销售服务有限公司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张海民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机电工程、公路工程、水利水电工程、市政公用工程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厚德（宁夏）工程咨询技术服务有限公司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李永琴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宁夏天一爱拓环境科技有限公司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李金凤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宁夏威诗电力工程有限公司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李媛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宁夏艳阳电力科技有限公司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段辉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宁夏誉鑫建设工程有限公司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何芳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宁夏和兴元建设工程有限公司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陈涛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宁夏玺宏建设工程有限公司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杨舒云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宁夏金兴源建设工程有限公司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刘均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宁夏润泽升建设工程有限公司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薛孝瑞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59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宁夏鸿瑞建筑工程有限公司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董国江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宁夏交投工程建设管理有限公司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柳峰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石嘴山市鑫岭建筑工程有限公司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吴小庆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宁夏宥安建设工程有限公司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张锐龙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宁夏中岩基业建设有限公司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赵亚丽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建筑工程、水利水电工程、市政公用工程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宁夏森昊绿化有限公司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宋明燕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宁夏翰和建设工程有限公司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祁碧江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建筑工程、市政公用工程、机电工程、水利水电工程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厚德（宁夏）工程咨询技术服务有限公司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周汉文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宁夏中嘉建设工程有限公司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马学军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宁夏金屹鼎建设工程有限公司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李茂仁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69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宁夏星逸德电力工程有限公司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杨亮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宁夏星逸德电力工程有限公司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申志华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宁夏重信建设工程监理有限公司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徐建杰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宁夏江枫建筑工程有限公司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翟睿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宁夏远恒建设工程有限公司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许永亮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森阳（宁夏）建设有限公司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戴永祺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宁夏林宏源建筑工程有限公司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安萍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宁夏壹程建设工程管理有限公司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周小北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宁夏壹程建设工程管理有限公司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谢建富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宁夏壹程建设工程管理有限公司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张利华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79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宁夏壹程建设工程管理有限公司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包建彪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宁夏壹程建设工程管理有限公司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朱建全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宁夏飒言建筑有限责任公司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石晓圆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宁夏嘉业建设有限公司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张锋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宁夏嘉业建设有限公司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罗凡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宁夏嘉业建设有限公司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韩景波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宁夏新风光建筑劳务分包有限公司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赵敬文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宁夏亿昌建筑劳务有限公司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张磊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宁夏万途建筑有限公司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冀艳娟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宁夏万途建筑有限公司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袁丽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89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宁夏桦同建筑工程有限公司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周海龙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宁夏工泰建设工程有限公司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杨伟伟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宁夏电恒建设工程有限公司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李兴芳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宁夏电恒建设工程有限公司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马晓燕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宁夏迈华建设工程有限公司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马玉宽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宁夏迈华建设工程有限公司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赵爱平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宁夏迈华建设工程有限公司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季平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宁夏迈华建设工程有限公司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许丽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宁夏嘉程建设工程有限公司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曹学科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宁夏嘉程建设工程有限公司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丁杰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99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宁夏冠捷机械设备制造有限公司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韩涛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宁夏路嘉公路工程试验检测有限公司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浦海龙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宁夏云邦建设工程有限公司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马小平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宁夏博裕腾建设工程有限公司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吕爱宁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公路工程、市政公用工程、建筑工程、水利水电工程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灵武市欣华建筑安装工程有限责任公司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张庆春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宁夏中晨电子有限公司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钟振江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建筑工程、公路工程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宁夏恒亚数科建设有限公司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于自中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宁夏交通建设股份有限公司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杨伟虎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宁夏丰泰建信建设有限公司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李辉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王勃翔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109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宁夏全策建筑工程有限公司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周洋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宁夏万途建筑有限公司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王彬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宁夏万途建筑有限公司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杨小军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宁夏锐恒建设工程有限公司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刘舒芳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中农博源（宁夏）生态科技有限公司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李鹏飞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宁夏宏洲英豪防水堵漏工程有限公司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刘恒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宁夏启信达建设工程有限公司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王山东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宁夏中诚众业建设工程有限公司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陆娟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宁夏第一建筑有限公司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张明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宁夏万途建筑有限公司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赵翠萍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119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宁夏万途建筑有限公司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田文君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建筑工程、市政公用工程、公路工程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宁夏铭业建设工程有限公司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聂康平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宁夏铭业建设工程有限公司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赵永琴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诚达坤宇（宁夏）建设工程有限公司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史银龙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诚达坤宇（宁夏）建设工程有限公司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黄志富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宁夏迈瑞电力有限公司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赵青龙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米智赋能科技（宁夏）有限公司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吴瑞萍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宁夏港佰建设工程有限公司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孙振华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建筑工程、水利水电工程、市政公用工程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青龙管业集团股份有限公司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张建华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宁夏昌隆建设工程有限公司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李红霞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129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宁夏晨越安通建设有限公司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何进权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宁夏华瑞电力科技有限公司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王建强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宁夏华瑞电力科技有限公司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孙旭权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宁夏天顺建设工程有限公司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赵志忠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水利水电工程、机电工程、市政公用工程、建筑工程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宁夏远恒建设工程有限公司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马贤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宁夏众鼎建设有限公司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雷明春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市政公用工程、公路工程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宁夏至拓建设工程有限公司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张登礼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宁夏龙飞易达建筑工程有限公司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刘积干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宁夏龙飞易达建筑工程有限公司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李瑢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宁夏致耀建设工程有限公司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栾创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139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宁夏致耀建设工程有限公司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武涛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宁夏驰宇建设工程有限公司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田倩倩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中梓建设发展有限公司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王勤领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宁夏云茂建筑工程有限公司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胥建军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宁夏海兴建设集团有限公司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马兴华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市政公用工程、水利水电工程、公路工程、机电工程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宁夏沃源自控设备有限公司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张璐璐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宁夏远恒建设工程有限公司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马常春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宁夏远恒建设工程有限公司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王炳淑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宁夏永利鑫景观建设工程有限公司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张岗锋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市政公用工程、水利水电工程、机电工程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宁夏可文通信技术有限公司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马萃萃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149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宁夏可文通信技术有限公司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黄姗姗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宁夏弘诚建设工程有限公司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张杰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宁夏金兴源建设工程有限公司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周敬敬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机电工程、市政公用工程、建筑工程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宁夏吉耀建设工程有限公司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马文元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建筑工程、公路工程、市政公用工程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宁夏佰纳建设工程有限公司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顾克豹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市政公用工程、水利水电工程、建筑工程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宁夏卓阳建设工程有限公司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穆朋荣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宁夏圣道建设发展有限公司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高永龙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宁夏圣道建设发展有限公司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陈泰兴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宁夏源通项目管理有限公司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郑玉铉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宁夏科能电力工程有限公司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孙雪瑞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159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宁夏安宇建筑有限责任公司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张冉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宁夏安宇建筑有限责任公司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何静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宁夏安宇建筑有限责任公司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何双权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宁夏如捷建设工程有限公司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廉志忠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宁夏如捷建设工程有限公司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张义烽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宁夏安宇建筑有限责任公司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任宝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宁夏如捷建设工程有限公司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李翔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公路工程、水利水电工程、市政公用工程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宁夏建科荣源建设工程有限公司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李渊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宁夏建科荣源建设工程有限公司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肖战伟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宁夏众建山河建设工程有限公司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闻杰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169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宁夏恒裕诚建设工程有限公司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长丽霞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宁夏隆茂建筑工程服务有限公司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罗君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宁夏久浩建设有限公司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崔毅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宁夏德晟建设工程有限公司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官晓青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宁夏邦业建设有限公司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迟东升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宁夏天力达数据科技有限公司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刘云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宁夏福兴达建设工程有限公司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王兴林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宁夏福兴达建设工程有限公司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郭东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宁夏恒远诚建筑工程有限公司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雍艳春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平罗县陶乐吉兴水利水电工程有限公司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樊凯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市政公用工程、水利水电工程、公路工程、机电工程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179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宁夏远恒建设工程有限公司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李琴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宁夏远恒建设工程有限公司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赵娜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宁夏聚鑫建设工程有限公司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于小红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宁夏迈华建设工程有限公司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彭文智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宁夏凯珠机械化工程有限公司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贺文魁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宁夏衔荣工程有限公司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叶建宁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宁夏盛航建设工程有限公司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刘瑞敏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市政公用工程、水利水电工程、机电工程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宁夏盛航建设工程有限公司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武碧林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机电工程、水利水电工程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宁夏恒源建设工程有限责任公司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贾娜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宁夏鸿佑建设工程有限公司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吕桂潇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189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宁夏众鼎建设有限公司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马林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宁夏佳凯建设工程有限公司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徐彦强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水利水电工程、市政公用工程、建筑工程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宁夏金鸿基建筑工程有限公司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张贵山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宁夏芳海装饰有限公司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崔磊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宁夏兴卓交通建设工程有限公司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李飞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公路工程、市政公用工程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宁夏金宇盛达防水工程材料有限公司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段伏涛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银川市玖崇建筑工程有限公司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刘立平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196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宁夏中晨电子有限公司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芦沛江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197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宁夏六盘山水务有限公司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顾晓琴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198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宁夏永利建设工程有限公司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冯阳阳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建筑工程、市政公用工程、水利水电工程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199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宁夏永利建设工程有限公司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王永狄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200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宁夏农垦建设有限公司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常菁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水利水电工程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201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宁夏正丰建筑工程有限公司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杨文强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202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银川阅能天然气有限公司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王琬玲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203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宁夏中和永利科技有限公司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王丹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204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宁夏中和永利科技有限公司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马金星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市政公用工程、机电工程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0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205</w:t>
            </w:r>
          </w:p>
        </w:tc>
        <w:tc>
          <w:tcPr>
            <w:tcW w:w="766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宁夏丰磊建设工程有限公司</w:t>
            </w:r>
          </w:p>
        </w:tc>
        <w:tc>
          <w:tcPr>
            <w:tcW w:w="23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袁家旺</w:t>
            </w:r>
          </w:p>
        </w:tc>
        <w:tc>
          <w:tcPr>
            <w:tcW w:w="567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建筑工程、市政公用工程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3" w:lineRule="atLeast"/>
              <w:ind w:left="0" w:right="0" w:firstLine="420"/>
              <w:jc w:val="center"/>
              <w:textAlignment w:val="center"/>
              <w:rPr>
                <w:rFonts w:hint="default" w:ascii="Segoe UI" w:hAnsi="Segoe UI" w:eastAsia="Segoe UI" w:cs="Segoe UI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/>
                <w:bdr w:val="none" w:color="auto" w:sz="0" w:space="0"/>
              </w:rPr>
              <w:t>已通过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  <w:jc w:val="center"/>
        <w:textAlignment w:val="center"/>
        <w:rPr>
          <w:rFonts w:hint="default" w:ascii="Segoe UI" w:hAnsi="Segoe UI" w:eastAsia="Segoe UI" w:cs="Segoe UI"/>
          <w:i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宋体" w:hAnsi="宋体" w:eastAsia="宋体" w:cs="宋体"/>
          <w:i w:val="0"/>
          <w:caps w:val="0"/>
          <w:color w:val="222222"/>
          <w:spacing w:val="0"/>
          <w:sz w:val="22"/>
          <w:szCs w:val="22"/>
          <w:u w:val="none"/>
          <w:bdr w:val="none" w:color="auto" w:sz="0" w:space="0"/>
          <w:shd w:val="clear" w:fill="FFFFFF"/>
        </w:rPr>
        <w:t>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3" w:lineRule="atLeast"/>
        <w:ind w:left="0" w:right="0" w:firstLine="420"/>
      </w:pPr>
      <w:bookmarkStart w:id="0" w:name="_GoBack"/>
      <w:bookmarkEnd w:id="0"/>
    </w:p>
    <w:sectPr>
      <w:pgSz w:w="23187" w:h="16781" w:orient="landscape"/>
      <w:pgMar w:top="1803" w:right="1440" w:bottom="1803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公文小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2513FC"/>
    <w:rsid w:val="00005471"/>
    <w:rsid w:val="001C5742"/>
    <w:rsid w:val="00514B79"/>
    <w:rsid w:val="00525E92"/>
    <w:rsid w:val="005F02B9"/>
    <w:rsid w:val="008C6FF7"/>
    <w:rsid w:val="009756BE"/>
    <w:rsid w:val="00A06449"/>
    <w:rsid w:val="00A231F4"/>
    <w:rsid w:val="00A42FB5"/>
    <w:rsid w:val="00A53A9E"/>
    <w:rsid w:val="00D044CA"/>
    <w:rsid w:val="00EC7FDA"/>
    <w:rsid w:val="00F26E87"/>
    <w:rsid w:val="00FE5307"/>
    <w:rsid w:val="01681274"/>
    <w:rsid w:val="022720FC"/>
    <w:rsid w:val="05882D39"/>
    <w:rsid w:val="05CC14A9"/>
    <w:rsid w:val="06260D55"/>
    <w:rsid w:val="08274CCC"/>
    <w:rsid w:val="09994EF1"/>
    <w:rsid w:val="0E7B6CE6"/>
    <w:rsid w:val="0F3040A9"/>
    <w:rsid w:val="11B672B9"/>
    <w:rsid w:val="15A87537"/>
    <w:rsid w:val="1847722A"/>
    <w:rsid w:val="1B4F238F"/>
    <w:rsid w:val="1CD7595B"/>
    <w:rsid w:val="1D0F3AA0"/>
    <w:rsid w:val="1F066356"/>
    <w:rsid w:val="1F226B75"/>
    <w:rsid w:val="1FFA5726"/>
    <w:rsid w:val="22EB78CB"/>
    <w:rsid w:val="24AE2001"/>
    <w:rsid w:val="25D253B1"/>
    <w:rsid w:val="28903334"/>
    <w:rsid w:val="290C7F35"/>
    <w:rsid w:val="29EE5AA4"/>
    <w:rsid w:val="2BFE6ACF"/>
    <w:rsid w:val="2C484CCD"/>
    <w:rsid w:val="2E2513FC"/>
    <w:rsid w:val="2E575E53"/>
    <w:rsid w:val="30E815E8"/>
    <w:rsid w:val="31023D09"/>
    <w:rsid w:val="3279605C"/>
    <w:rsid w:val="34192724"/>
    <w:rsid w:val="35FD3ECC"/>
    <w:rsid w:val="36DD5796"/>
    <w:rsid w:val="36F806BA"/>
    <w:rsid w:val="377B42FB"/>
    <w:rsid w:val="38CA5615"/>
    <w:rsid w:val="395B5C04"/>
    <w:rsid w:val="3A2F70D3"/>
    <w:rsid w:val="3E7D1C9B"/>
    <w:rsid w:val="426B74AF"/>
    <w:rsid w:val="4338236C"/>
    <w:rsid w:val="47645690"/>
    <w:rsid w:val="481B2885"/>
    <w:rsid w:val="4C437D34"/>
    <w:rsid w:val="4D584066"/>
    <w:rsid w:val="4D5B3D5D"/>
    <w:rsid w:val="50A71CBC"/>
    <w:rsid w:val="51A63716"/>
    <w:rsid w:val="532800B1"/>
    <w:rsid w:val="535E7056"/>
    <w:rsid w:val="540362C5"/>
    <w:rsid w:val="54685B52"/>
    <w:rsid w:val="551B0B48"/>
    <w:rsid w:val="555B4EF5"/>
    <w:rsid w:val="55E42675"/>
    <w:rsid w:val="569F1440"/>
    <w:rsid w:val="56CD4FE1"/>
    <w:rsid w:val="5BD65733"/>
    <w:rsid w:val="5C197868"/>
    <w:rsid w:val="5CEE6D40"/>
    <w:rsid w:val="605C6B02"/>
    <w:rsid w:val="6126512A"/>
    <w:rsid w:val="61317987"/>
    <w:rsid w:val="65716FF9"/>
    <w:rsid w:val="66882561"/>
    <w:rsid w:val="67F50F53"/>
    <w:rsid w:val="6C4F2E49"/>
    <w:rsid w:val="6CE26AB3"/>
    <w:rsid w:val="6E6A7834"/>
    <w:rsid w:val="6E8161E6"/>
    <w:rsid w:val="6F873269"/>
    <w:rsid w:val="6F94653E"/>
    <w:rsid w:val="73F51016"/>
    <w:rsid w:val="74530156"/>
    <w:rsid w:val="758933BC"/>
    <w:rsid w:val="7641047B"/>
    <w:rsid w:val="77593CA9"/>
    <w:rsid w:val="782D72D6"/>
    <w:rsid w:val="78A26846"/>
    <w:rsid w:val="793C7A87"/>
    <w:rsid w:val="7BCA1763"/>
    <w:rsid w:val="7E04764D"/>
    <w:rsid w:val="7E223297"/>
    <w:rsid w:val="7E5E471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22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customStyle="1" w:styleId="9">
    <w:name w:val="wester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10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Administrator</Company>
  <Pages>15</Pages>
  <Words>2047</Words>
  <Characters>11674</Characters>
  <Lines>97</Lines>
  <Paragraphs>27</Paragraphs>
  <ScaleCrop>false</ScaleCrop>
  <LinksUpToDate>false</LinksUpToDate>
  <CharactersWithSpaces>13694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2022-01-24T13:05:00Z</dcterms:created>
  <dc:creator>Administrator</dc:creator>
  <cp:lastModifiedBy>Administrator</cp:lastModifiedBy>
  <dcterms:modified xsi:type="dcterms:W3CDTF">2026-09-16T10:29:46Z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